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C4" w:rsidRPr="008E742F" w:rsidRDefault="00023CC4" w:rsidP="00023CC4">
      <w:pPr>
        <w:jc w:val="center"/>
        <w:rPr>
          <w:rFonts w:ascii="Times New Roman" w:hAnsi="Times New Roman" w:cs="Times New Roman"/>
          <w:b/>
          <w:sz w:val="36"/>
          <w:szCs w:val="36"/>
          <w:lang w:val="ru-RU"/>
        </w:rPr>
      </w:pPr>
      <w:r w:rsidRPr="008E742F">
        <w:rPr>
          <w:rFonts w:ascii="Times New Roman" w:hAnsi="Times New Roman" w:cs="Times New Roman"/>
          <w:b/>
          <w:sz w:val="36"/>
          <w:szCs w:val="36"/>
          <w:lang w:val="ru-RU"/>
        </w:rPr>
        <w:t>РЕПУБЛИКА СРБИЈА</w:t>
      </w:r>
    </w:p>
    <w:p w:rsidR="00A60294" w:rsidRPr="008E742F" w:rsidRDefault="00023CC4" w:rsidP="00023CC4">
      <w:pPr>
        <w:jc w:val="center"/>
        <w:rPr>
          <w:rFonts w:ascii="Times New Roman" w:hAnsi="Times New Roman" w:cs="Times New Roman"/>
          <w:b/>
          <w:sz w:val="36"/>
          <w:szCs w:val="36"/>
          <w:lang w:val="ru-RU"/>
        </w:rPr>
      </w:pPr>
      <w:r w:rsidRPr="008E742F">
        <w:rPr>
          <w:rFonts w:ascii="Times New Roman" w:hAnsi="Times New Roman" w:cs="Times New Roman"/>
          <w:b/>
          <w:sz w:val="36"/>
          <w:szCs w:val="36"/>
          <w:lang w:val="ru-RU"/>
        </w:rPr>
        <w:t>ОСНОВНА ШКОЛА  „ РАЈКО МИХАИЛОВИЋ“ БАЊАНИ</w:t>
      </w:r>
    </w:p>
    <w:p w:rsidR="00023CC4" w:rsidRPr="008E742F" w:rsidRDefault="00023CC4" w:rsidP="00023CC4">
      <w:pPr>
        <w:jc w:val="center"/>
        <w:rPr>
          <w:rFonts w:ascii="Times New Roman" w:hAnsi="Times New Roman" w:cs="Times New Roman"/>
          <w:b/>
          <w:sz w:val="36"/>
          <w:szCs w:val="36"/>
          <w:lang w:val="ru-RU"/>
        </w:rPr>
      </w:pPr>
    </w:p>
    <w:p w:rsidR="00023CC4" w:rsidRPr="008E742F" w:rsidRDefault="00023CC4" w:rsidP="00023CC4">
      <w:pPr>
        <w:jc w:val="center"/>
        <w:rPr>
          <w:rFonts w:ascii="Times New Roman" w:hAnsi="Times New Roman" w:cs="Times New Roman"/>
          <w:b/>
          <w:sz w:val="36"/>
          <w:szCs w:val="36"/>
          <w:lang w:val="ru-RU"/>
        </w:rPr>
      </w:pPr>
    </w:p>
    <w:p w:rsidR="00023CC4" w:rsidRPr="008E742F" w:rsidRDefault="00023CC4" w:rsidP="00023CC4">
      <w:pPr>
        <w:rPr>
          <w:rFonts w:ascii="Times New Roman" w:hAnsi="Times New Roman" w:cs="Times New Roman"/>
          <w:b/>
          <w:sz w:val="36"/>
          <w:szCs w:val="36"/>
          <w:lang w:val="ru-RU"/>
        </w:rPr>
      </w:pPr>
    </w:p>
    <w:p w:rsidR="00023CC4" w:rsidRPr="008E742F" w:rsidRDefault="00023CC4" w:rsidP="00023CC4">
      <w:pPr>
        <w:rPr>
          <w:rFonts w:ascii="Times New Roman" w:hAnsi="Times New Roman" w:cs="Times New Roman"/>
          <w:b/>
          <w:sz w:val="36"/>
          <w:szCs w:val="36"/>
          <w:lang w:val="ru-RU"/>
        </w:rPr>
      </w:pPr>
    </w:p>
    <w:p w:rsidR="00023CC4" w:rsidRPr="008E742F" w:rsidRDefault="00023CC4" w:rsidP="00023CC4">
      <w:pPr>
        <w:jc w:val="center"/>
        <w:rPr>
          <w:rFonts w:ascii="Times New Roman" w:hAnsi="Times New Roman" w:cs="Times New Roman"/>
          <w:b/>
          <w:sz w:val="36"/>
          <w:szCs w:val="36"/>
          <w:lang w:val="ru-RU"/>
        </w:rPr>
      </w:pPr>
    </w:p>
    <w:p w:rsidR="00023CC4" w:rsidRPr="008E742F" w:rsidRDefault="00023CC4" w:rsidP="00023CC4">
      <w:pPr>
        <w:jc w:val="center"/>
        <w:rPr>
          <w:rFonts w:ascii="Times New Roman" w:hAnsi="Times New Roman" w:cs="Times New Roman"/>
          <w:b/>
          <w:sz w:val="48"/>
          <w:szCs w:val="48"/>
          <w:lang w:val="ru-RU"/>
        </w:rPr>
      </w:pPr>
      <w:r w:rsidRPr="008E742F">
        <w:rPr>
          <w:rFonts w:ascii="Times New Roman" w:hAnsi="Times New Roman" w:cs="Times New Roman"/>
          <w:b/>
          <w:sz w:val="48"/>
          <w:szCs w:val="48"/>
          <w:lang w:val="ru-RU"/>
        </w:rPr>
        <w:t>ШКОЛСКИ РАЗВОЈНИ ПЛАН</w:t>
      </w:r>
    </w:p>
    <w:p w:rsidR="00023CC4" w:rsidRPr="008E742F" w:rsidRDefault="00023CC4" w:rsidP="00023CC4">
      <w:pPr>
        <w:jc w:val="center"/>
        <w:rPr>
          <w:rFonts w:ascii="Times New Roman" w:hAnsi="Times New Roman" w:cs="Times New Roman"/>
          <w:b/>
          <w:sz w:val="48"/>
          <w:szCs w:val="48"/>
          <w:lang w:val="ru-RU"/>
        </w:rPr>
      </w:pPr>
      <w:r w:rsidRPr="008E742F">
        <w:rPr>
          <w:rFonts w:ascii="Times New Roman" w:hAnsi="Times New Roman" w:cs="Times New Roman"/>
          <w:b/>
          <w:sz w:val="48"/>
          <w:szCs w:val="48"/>
          <w:lang w:val="ru-RU"/>
        </w:rPr>
        <w:t xml:space="preserve">за период од 2018. до 2023.године </w:t>
      </w:r>
    </w:p>
    <w:p w:rsidR="00023CC4" w:rsidRPr="008E742F" w:rsidRDefault="00023CC4" w:rsidP="00023CC4">
      <w:pPr>
        <w:jc w:val="center"/>
        <w:rPr>
          <w:rFonts w:ascii="Times New Roman" w:hAnsi="Times New Roman" w:cs="Times New Roman"/>
          <w:b/>
          <w:sz w:val="48"/>
          <w:szCs w:val="48"/>
          <w:lang w:val="ru-RU"/>
        </w:rPr>
      </w:pPr>
    </w:p>
    <w:p w:rsidR="00023CC4" w:rsidRPr="008E742F" w:rsidRDefault="00023CC4" w:rsidP="00023CC4">
      <w:pPr>
        <w:jc w:val="center"/>
        <w:rPr>
          <w:rFonts w:ascii="Times New Roman" w:hAnsi="Times New Roman" w:cs="Times New Roman"/>
          <w:b/>
          <w:sz w:val="48"/>
          <w:szCs w:val="48"/>
          <w:lang w:val="ru-RU"/>
        </w:rPr>
      </w:pPr>
    </w:p>
    <w:p w:rsidR="00023CC4" w:rsidRPr="008E742F" w:rsidRDefault="00023CC4" w:rsidP="00023CC4">
      <w:pPr>
        <w:jc w:val="center"/>
        <w:rPr>
          <w:rFonts w:ascii="Times New Roman" w:hAnsi="Times New Roman" w:cs="Times New Roman"/>
          <w:b/>
          <w:sz w:val="48"/>
          <w:szCs w:val="48"/>
          <w:lang w:val="ru-RU"/>
        </w:rPr>
      </w:pPr>
    </w:p>
    <w:p w:rsidR="00023CC4" w:rsidRPr="008E742F" w:rsidRDefault="00023CC4" w:rsidP="00023CC4">
      <w:pPr>
        <w:jc w:val="center"/>
        <w:rPr>
          <w:rFonts w:ascii="Times New Roman" w:hAnsi="Times New Roman" w:cs="Times New Roman"/>
          <w:b/>
          <w:sz w:val="48"/>
          <w:szCs w:val="48"/>
          <w:lang w:val="ru-RU"/>
        </w:rPr>
      </w:pPr>
    </w:p>
    <w:p w:rsidR="00023CC4" w:rsidRPr="008E742F" w:rsidRDefault="00023CC4" w:rsidP="00023CC4">
      <w:pPr>
        <w:rPr>
          <w:rFonts w:ascii="Times New Roman" w:hAnsi="Times New Roman" w:cs="Times New Roman"/>
          <w:b/>
          <w:sz w:val="48"/>
          <w:szCs w:val="48"/>
          <w:lang w:val="ru-RU"/>
        </w:rPr>
      </w:pPr>
    </w:p>
    <w:p w:rsidR="00023CC4" w:rsidRDefault="00023CC4" w:rsidP="00023CC4">
      <w:pPr>
        <w:jc w:val="center"/>
        <w:rPr>
          <w:rFonts w:ascii="Times New Roman" w:hAnsi="Times New Roman" w:cs="Times New Roman"/>
          <w:b/>
          <w:sz w:val="28"/>
          <w:szCs w:val="28"/>
        </w:rPr>
      </w:pPr>
      <w:r>
        <w:rPr>
          <w:rFonts w:ascii="Times New Roman" w:hAnsi="Times New Roman" w:cs="Times New Roman"/>
          <w:b/>
          <w:sz w:val="28"/>
          <w:szCs w:val="28"/>
        </w:rPr>
        <w:t>У Бањанима,2018.године</w:t>
      </w:r>
    </w:p>
    <w:p w:rsidR="00023CC4" w:rsidRDefault="00023CC4" w:rsidP="00023CC4">
      <w:pPr>
        <w:jc w:val="center"/>
        <w:rPr>
          <w:rFonts w:ascii="Times New Roman" w:hAnsi="Times New Roman" w:cs="Times New Roman"/>
          <w:b/>
          <w:sz w:val="28"/>
          <w:szCs w:val="28"/>
        </w:rPr>
      </w:pPr>
    </w:p>
    <w:p w:rsidR="00023CC4" w:rsidRDefault="00023CC4" w:rsidP="00023CC4">
      <w:pPr>
        <w:jc w:val="center"/>
        <w:rPr>
          <w:rFonts w:ascii="Times New Roman" w:hAnsi="Times New Roman" w:cs="Times New Roman"/>
          <w:b/>
          <w:sz w:val="28"/>
          <w:szCs w:val="28"/>
        </w:rPr>
      </w:pPr>
    </w:p>
    <w:p w:rsidR="00023CC4" w:rsidRDefault="00023CC4" w:rsidP="00023CC4">
      <w:pPr>
        <w:jc w:val="center"/>
        <w:rPr>
          <w:rFonts w:ascii="Times New Roman" w:hAnsi="Times New Roman" w:cs="Times New Roman"/>
          <w:b/>
          <w:sz w:val="28"/>
          <w:szCs w:val="28"/>
        </w:rPr>
      </w:pPr>
    </w:p>
    <w:p w:rsidR="00023CC4" w:rsidRDefault="00023CC4" w:rsidP="00023CC4">
      <w:pPr>
        <w:jc w:val="center"/>
        <w:rPr>
          <w:rFonts w:ascii="Times New Roman" w:hAnsi="Times New Roman" w:cs="Times New Roman"/>
          <w:b/>
          <w:sz w:val="28"/>
          <w:szCs w:val="28"/>
        </w:rPr>
      </w:pPr>
      <w:r>
        <w:rPr>
          <w:rFonts w:ascii="Times New Roman" w:hAnsi="Times New Roman" w:cs="Times New Roman"/>
          <w:b/>
          <w:sz w:val="28"/>
          <w:szCs w:val="28"/>
        </w:rPr>
        <w:lastRenderedPageBreak/>
        <w:t>САДРЖАЈ</w:t>
      </w:r>
    </w:p>
    <w:p w:rsidR="006B3B45" w:rsidRDefault="006B3B45" w:rsidP="00023CC4">
      <w:pPr>
        <w:jc w:val="center"/>
        <w:rPr>
          <w:rFonts w:ascii="Times New Roman" w:hAnsi="Times New Roman" w:cs="Times New Roman"/>
          <w:b/>
          <w:sz w:val="28"/>
          <w:szCs w:val="28"/>
        </w:rPr>
      </w:pPr>
    </w:p>
    <w:p w:rsidR="006B3B45" w:rsidRPr="006B3B45" w:rsidRDefault="006B3B45" w:rsidP="00023CC4">
      <w:pPr>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821"/>
      </w:tblGrid>
      <w:tr w:rsidR="00883A70" w:rsidTr="006B3B45">
        <w:tc>
          <w:tcPr>
            <w:tcW w:w="8330" w:type="dxa"/>
          </w:tcPr>
          <w:p w:rsidR="00883A70" w:rsidRDefault="00883A70" w:rsidP="00023CC4">
            <w:pPr>
              <w:jc w:val="center"/>
              <w:rPr>
                <w:rFonts w:ascii="Times New Roman" w:hAnsi="Times New Roman" w:cs="Times New Roman"/>
                <w:b/>
                <w:sz w:val="28"/>
                <w:szCs w:val="28"/>
              </w:rPr>
            </w:pPr>
          </w:p>
        </w:tc>
        <w:tc>
          <w:tcPr>
            <w:tcW w:w="821" w:type="dxa"/>
          </w:tcPr>
          <w:p w:rsidR="00883A70" w:rsidRDefault="00883A70" w:rsidP="006B3B45">
            <w:pPr>
              <w:rPr>
                <w:rFonts w:ascii="Times New Roman" w:hAnsi="Times New Roman" w:cs="Times New Roman"/>
                <w:b/>
                <w:sz w:val="28"/>
                <w:szCs w:val="28"/>
              </w:rPr>
            </w:pPr>
          </w:p>
        </w:tc>
      </w:tr>
      <w:tr w:rsidR="00883A70" w:rsidTr="006B3B45">
        <w:tc>
          <w:tcPr>
            <w:tcW w:w="8330" w:type="dxa"/>
          </w:tcPr>
          <w:p w:rsidR="00883A70" w:rsidRPr="00883A70" w:rsidRDefault="00883A70" w:rsidP="00B6385B">
            <w:pPr>
              <w:spacing w:line="480" w:lineRule="auto"/>
              <w:rPr>
                <w:rFonts w:ascii="Times New Roman" w:hAnsi="Times New Roman" w:cs="Times New Roman"/>
                <w:sz w:val="24"/>
                <w:szCs w:val="24"/>
                <w:lang w:val="ru-RU"/>
              </w:rPr>
            </w:pPr>
            <w:r w:rsidRPr="00883A70">
              <w:rPr>
                <w:rFonts w:ascii="Times New Roman" w:hAnsi="Times New Roman" w:cs="Times New Roman"/>
                <w:sz w:val="24"/>
                <w:szCs w:val="24"/>
                <w:lang w:val="ru-RU"/>
              </w:rPr>
              <w:t>ОСНОВНИ  ПОДАЦИ О ШКОЛИ</w:t>
            </w:r>
            <w:r>
              <w:rPr>
                <w:rFonts w:ascii="Times New Roman" w:hAnsi="Times New Roman" w:cs="Times New Roman"/>
                <w:sz w:val="24"/>
                <w:szCs w:val="24"/>
                <w:lang w:val="ru-RU"/>
              </w:rPr>
              <w:t>................................................................</w:t>
            </w:r>
            <w:r w:rsidR="003844A5">
              <w:rPr>
                <w:rFonts w:ascii="Times New Roman" w:hAnsi="Times New Roman" w:cs="Times New Roman"/>
                <w:sz w:val="24"/>
                <w:szCs w:val="24"/>
                <w:lang w:val="ru-RU"/>
              </w:rPr>
              <w:t>...........</w:t>
            </w:r>
            <w:r>
              <w:rPr>
                <w:rFonts w:ascii="Times New Roman" w:hAnsi="Times New Roman" w:cs="Times New Roman"/>
                <w:sz w:val="24"/>
                <w:szCs w:val="24"/>
                <w:lang w:val="ru-RU"/>
              </w:rPr>
              <w:t>.</w:t>
            </w:r>
          </w:p>
        </w:tc>
        <w:tc>
          <w:tcPr>
            <w:tcW w:w="821" w:type="dxa"/>
          </w:tcPr>
          <w:p w:rsidR="00883A70" w:rsidRPr="006B3B45" w:rsidRDefault="006B3B45" w:rsidP="006B3B45">
            <w:pPr>
              <w:rPr>
                <w:rFonts w:ascii="Times New Roman" w:hAnsi="Times New Roman" w:cs="Times New Roman"/>
                <w:b/>
                <w:sz w:val="28"/>
                <w:szCs w:val="28"/>
              </w:rPr>
            </w:pPr>
            <w:r>
              <w:rPr>
                <w:rFonts w:ascii="Times New Roman" w:hAnsi="Times New Roman" w:cs="Times New Roman"/>
                <w:b/>
                <w:sz w:val="28"/>
                <w:szCs w:val="28"/>
              </w:rPr>
              <w:t>3</w:t>
            </w:r>
          </w:p>
        </w:tc>
      </w:tr>
      <w:tr w:rsidR="00883A70" w:rsidTr="006B3B45">
        <w:tc>
          <w:tcPr>
            <w:tcW w:w="8330" w:type="dxa"/>
          </w:tcPr>
          <w:p w:rsidR="00883A70" w:rsidRPr="00883A70" w:rsidRDefault="00883A70" w:rsidP="00B6385B">
            <w:pPr>
              <w:spacing w:line="480" w:lineRule="auto"/>
              <w:jc w:val="both"/>
              <w:rPr>
                <w:rFonts w:ascii="Times New Roman" w:hAnsi="Times New Roman" w:cs="Times New Roman"/>
                <w:sz w:val="24"/>
                <w:szCs w:val="24"/>
                <w:lang w:val="ru-RU"/>
              </w:rPr>
            </w:pPr>
            <w:r w:rsidRPr="00883A70">
              <w:rPr>
                <w:rFonts w:ascii="Times New Roman" w:hAnsi="Times New Roman" w:cs="Times New Roman"/>
                <w:sz w:val="24"/>
                <w:szCs w:val="24"/>
                <w:lang w:val="ru-RU"/>
              </w:rPr>
              <w:t>ИСТОРИЈАТ ШКОЛЕ</w:t>
            </w:r>
            <w:r>
              <w:rPr>
                <w:rFonts w:ascii="Times New Roman" w:hAnsi="Times New Roman" w:cs="Times New Roman"/>
                <w:sz w:val="24"/>
                <w:szCs w:val="24"/>
                <w:lang w:val="ru-RU"/>
              </w:rPr>
              <w:t>.......................................................................................</w:t>
            </w:r>
            <w:r w:rsidR="003844A5">
              <w:rPr>
                <w:rFonts w:ascii="Times New Roman" w:hAnsi="Times New Roman" w:cs="Times New Roman"/>
                <w:sz w:val="24"/>
                <w:szCs w:val="24"/>
                <w:lang w:val="ru-RU"/>
              </w:rPr>
              <w:t>.........</w:t>
            </w:r>
          </w:p>
        </w:tc>
        <w:tc>
          <w:tcPr>
            <w:tcW w:w="821" w:type="dxa"/>
          </w:tcPr>
          <w:p w:rsidR="00883A70" w:rsidRPr="006B3B45" w:rsidRDefault="006B3B45" w:rsidP="006B3B45">
            <w:pPr>
              <w:rPr>
                <w:rFonts w:ascii="Times New Roman" w:hAnsi="Times New Roman" w:cs="Times New Roman"/>
                <w:b/>
                <w:sz w:val="28"/>
                <w:szCs w:val="28"/>
              </w:rPr>
            </w:pPr>
            <w:r>
              <w:rPr>
                <w:rFonts w:ascii="Times New Roman" w:hAnsi="Times New Roman" w:cs="Times New Roman"/>
                <w:b/>
                <w:sz w:val="28"/>
                <w:szCs w:val="28"/>
              </w:rPr>
              <w:t>4</w:t>
            </w:r>
          </w:p>
        </w:tc>
      </w:tr>
      <w:tr w:rsidR="00883A70" w:rsidRPr="00E950EF" w:rsidTr="006B3B45">
        <w:tc>
          <w:tcPr>
            <w:tcW w:w="8330" w:type="dxa"/>
          </w:tcPr>
          <w:p w:rsidR="00883A70" w:rsidRPr="00883A70" w:rsidRDefault="00883A70" w:rsidP="00B6385B">
            <w:pPr>
              <w:spacing w:line="480" w:lineRule="auto"/>
              <w:jc w:val="both"/>
              <w:rPr>
                <w:rFonts w:ascii="Times New Roman" w:hAnsi="Times New Roman" w:cs="Times New Roman"/>
                <w:sz w:val="24"/>
                <w:szCs w:val="24"/>
                <w:lang w:val="ru-RU"/>
              </w:rPr>
            </w:pPr>
            <w:r w:rsidRPr="00883A70">
              <w:rPr>
                <w:rFonts w:ascii="Times New Roman" w:hAnsi="Times New Roman" w:cs="Times New Roman"/>
                <w:sz w:val="24"/>
                <w:szCs w:val="24"/>
                <w:lang w:val="ru-RU"/>
              </w:rPr>
              <w:t>СМЕРНИЦЕ ЗА ИЗРАДУ ШКОЛСКОГ РАЗВОЈНОГ ПЛАНА</w:t>
            </w:r>
            <w:r>
              <w:rPr>
                <w:rFonts w:ascii="Times New Roman" w:hAnsi="Times New Roman" w:cs="Times New Roman"/>
                <w:sz w:val="24"/>
                <w:szCs w:val="24"/>
                <w:lang w:val="ru-RU"/>
              </w:rPr>
              <w:t>.................</w:t>
            </w:r>
            <w:r w:rsidR="003844A5">
              <w:rPr>
                <w:rFonts w:ascii="Times New Roman" w:hAnsi="Times New Roman" w:cs="Times New Roman"/>
                <w:sz w:val="24"/>
                <w:szCs w:val="24"/>
                <w:lang w:val="ru-RU"/>
              </w:rPr>
              <w:t>.........</w:t>
            </w:r>
          </w:p>
        </w:tc>
        <w:tc>
          <w:tcPr>
            <w:tcW w:w="821" w:type="dxa"/>
          </w:tcPr>
          <w:p w:rsidR="00883A70"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5</w:t>
            </w:r>
          </w:p>
        </w:tc>
      </w:tr>
      <w:tr w:rsidR="00883A70" w:rsidRPr="00883A70" w:rsidTr="006B3B45">
        <w:tc>
          <w:tcPr>
            <w:tcW w:w="8330" w:type="dxa"/>
          </w:tcPr>
          <w:p w:rsidR="00883A70" w:rsidRPr="00883A70" w:rsidRDefault="00883A70" w:rsidP="00B6385B">
            <w:pPr>
              <w:spacing w:line="480" w:lineRule="auto"/>
              <w:jc w:val="both"/>
              <w:rPr>
                <w:rFonts w:ascii="Times New Roman" w:hAnsi="Times New Roman" w:cs="Times New Roman"/>
                <w:sz w:val="24"/>
                <w:szCs w:val="24"/>
                <w:lang w:val="ru-RU"/>
              </w:rPr>
            </w:pPr>
            <w:r w:rsidRPr="00883A70">
              <w:rPr>
                <w:rFonts w:ascii="Times New Roman" w:hAnsi="Times New Roman" w:cs="Times New Roman"/>
                <w:sz w:val="24"/>
                <w:szCs w:val="24"/>
                <w:lang w:val="ru-RU"/>
              </w:rPr>
              <w:t>АНАЛИЗА ПОСТОЈЕЋЕГ СТАЊА</w:t>
            </w:r>
            <w:r>
              <w:rPr>
                <w:rFonts w:ascii="Times New Roman" w:hAnsi="Times New Roman" w:cs="Times New Roman"/>
                <w:sz w:val="24"/>
                <w:szCs w:val="24"/>
                <w:lang w:val="ru-RU"/>
              </w:rPr>
              <w:t>................................................................</w:t>
            </w:r>
            <w:r w:rsidR="003844A5">
              <w:rPr>
                <w:rFonts w:ascii="Times New Roman" w:hAnsi="Times New Roman" w:cs="Times New Roman"/>
                <w:sz w:val="24"/>
                <w:szCs w:val="24"/>
                <w:lang w:val="ru-RU"/>
              </w:rPr>
              <w:t>.........</w:t>
            </w:r>
          </w:p>
        </w:tc>
        <w:tc>
          <w:tcPr>
            <w:tcW w:w="821" w:type="dxa"/>
          </w:tcPr>
          <w:p w:rsidR="00883A70"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6</w:t>
            </w:r>
          </w:p>
        </w:tc>
      </w:tr>
      <w:tr w:rsidR="00883A70" w:rsidRPr="00E950EF" w:rsidTr="006B3B45">
        <w:tc>
          <w:tcPr>
            <w:tcW w:w="8330" w:type="dxa"/>
          </w:tcPr>
          <w:p w:rsidR="00883A70" w:rsidRPr="003844A5" w:rsidRDefault="003844A5" w:rsidP="00B6385B">
            <w:pPr>
              <w:spacing w:line="480" w:lineRule="auto"/>
              <w:jc w:val="both"/>
              <w:rPr>
                <w:rFonts w:ascii="Times New Roman" w:hAnsi="Times New Roman" w:cs="Times New Roman"/>
                <w:sz w:val="24"/>
                <w:szCs w:val="24"/>
                <w:lang w:val="ru-RU"/>
              </w:rPr>
            </w:pPr>
            <w:r w:rsidRPr="003844A5">
              <w:rPr>
                <w:rFonts w:ascii="Times New Roman" w:hAnsi="Times New Roman" w:cs="Times New Roman"/>
                <w:sz w:val="24"/>
                <w:szCs w:val="24"/>
                <w:lang w:val="ru-RU"/>
              </w:rPr>
              <w:t>САМОВРЕДНОВАЊЕ И СПОЉАШЊЕ ВРЕДНОВАЊЕ РАДА ШКОЛЕ</w:t>
            </w:r>
            <w:r>
              <w:rPr>
                <w:rFonts w:ascii="Times New Roman" w:hAnsi="Times New Roman" w:cs="Times New Roman"/>
                <w:sz w:val="24"/>
                <w:szCs w:val="24"/>
                <w:lang w:val="ru-RU"/>
              </w:rPr>
              <w:t>........</w:t>
            </w:r>
          </w:p>
        </w:tc>
        <w:tc>
          <w:tcPr>
            <w:tcW w:w="821" w:type="dxa"/>
          </w:tcPr>
          <w:p w:rsidR="00883A70"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7</w:t>
            </w:r>
          </w:p>
        </w:tc>
      </w:tr>
      <w:tr w:rsidR="00883A70" w:rsidRPr="00883A70" w:rsidTr="006B3B45">
        <w:tc>
          <w:tcPr>
            <w:tcW w:w="8330" w:type="dxa"/>
          </w:tcPr>
          <w:p w:rsidR="00883A70" w:rsidRPr="003844A5" w:rsidRDefault="003844A5" w:rsidP="00B6385B">
            <w:pPr>
              <w:spacing w:line="480" w:lineRule="auto"/>
              <w:jc w:val="both"/>
              <w:rPr>
                <w:rFonts w:ascii="Times New Roman" w:hAnsi="Times New Roman" w:cs="Times New Roman"/>
                <w:sz w:val="24"/>
                <w:szCs w:val="24"/>
                <w:lang w:val="ru-RU"/>
              </w:rPr>
            </w:pPr>
            <w:r w:rsidRPr="003844A5">
              <w:rPr>
                <w:rFonts w:ascii="Times New Roman" w:hAnsi="Times New Roman" w:cs="Times New Roman"/>
                <w:sz w:val="24"/>
                <w:szCs w:val="24"/>
                <w:lang w:val="ru-RU"/>
              </w:rPr>
              <w:t>РЕСУРСИ ШКОЛЕ</w:t>
            </w:r>
            <w:r>
              <w:rPr>
                <w:rFonts w:ascii="Times New Roman" w:hAnsi="Times New Roman" w:cs="Times New Roman"/>
                <w:sz w:val="24"/>
                <w:szCs w:val="24"/>
                <w:lang w:val="ru-RU"/>
              </w:rPr>
              <w:t>.....................................................................................................</w:t>
            </w:r>
          </w:p>
        </w:tc>
        <w:tc>
          <w:tcPr>
            <w:tcW w:w="821" w:type="dxa"/>
          </w:tcPr>
          <w:p w:rsidR="00883A70"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13</w:t>
            </w:r>
          </w:p>
        </w:tc>
      </w:tr>
      <w:tr w:rsidR="00883A70" w:rsidRPr="00883A70" w:rsidTr="006B3B45">
        <w:tc>
          <w:tcPr>
            <w:tcW w:w="8330" w:type="dxa"/>
          </w:tcPr>
          <w:p w:rsidR="00883A70" w:rsidRPr="003844A5" w:rsidRDefault="003844A5" w:rsidP="00B6385B">
            <w:pPr>
              <w:spacing w:line="480" w:lineRule="auto"/>
              <w:jc w:val="both"/>
              <w:rPr>
                <w:rFonts w:ascii="Times New Roman" w:hAnsi="Times New Roman" w:cs="Times New Roman"/>
                <w:sz w:val="24"/>
                <w:szCs w:val="24"/>
                <w:lang w:val="ru-RU"/>
              </w:rPr>
            </w:pPr>
            <w:r w:rsidRPr="003844A5">
              <w:rPr>
                <w:rFonts w:ascii="Times New Roman" w:hAnsi="Times New Roman" w:cs="Times New Roman"/>
                <w:sz w:val="24"/>
                <w:szCs w:val="24"/>
                <w:lang w:val="ru-RU"/>
              </w:rPr>
              <w:t>МИСИЈА И ВИЗИЈА ШКОЛЕ</w:t>
            </w:r>
            <w:r>
              <w:rPr>
                <w:rFonts w:ascii="Times New Roman" w:hAnsi="Times New Roman" w:cs="Times New Roman"/>
                <w:sz w:val="24"/>
                <w:szCs w:val="24"/>
                <w:lang w:val="ru-RU"/>
              </w:rPr>
              <w:t>..................................................................................</w:t>
            </w:r>
          </w:p>
        </w:tc>
        <w:tc>
          <w:tcPr>
            <w:tcW w:w="821" w:type="dxa"/>
          </w:tcPr>
          <w:p w:rsidR="00883A70"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16</w:t>
            </w:r>
          </w:p>
        </w:tc>
      </w:tr>
      <w:tr w:rsidR="003844A5" w:rsidRPr="00883A70" w:rsidTr="006B3B45">
        <w:tc>
          <w:tcPr>
            <w:tcW w:w="8330" w:type="dxa"/>
          </w:tcPr>
          <w:p w:rsidR="003844A5" w:rsidRPr="003844A5" w:rsidRDefault="003844A5" w:rsidP="00B6385B">
            <w:pPr>
              <w:spacing w:line="480" w:lineRule="auto"/>
              <w:jc w:val="both"/>
              <w:rPr>
                <w:rFonts w:ascii="Times New Roman" w:hAnsi="Times New Roman" w:cs="Times New Roman"/>
                <w:sz w:val="24"/>
                <w:szCs w:val="24"/>
                <w:lang w:val="ru-RU"/>
              </w:rPr>
            </w:pPr>
            <w:r w:rsidRPr="003844A5">
              <w:rPr>
                <w:rFonts w:ascii="Times New Roman" w:hAnsi="Times New Roman" w:cs="Times New Roman"/>
                <w:sz w:val="24"/>
                <w:szCs w:val="24"/>
                <w:lang w:val="ru-RU"/>
              </w:rPr>
              <w:t xml:space="preserve">РАЗВОЈНИ ЦИЉЕВИ </w:t>
            </w:r>
            <w:r>
              <w:rPr>
                <w:rFonts w:ascii="Times New Roman" w:hAnsi="Times New Roman" w:cs="Times New Roman"/>
                <w:sz w:val="24"/>
                <w:szCs w:val="24"/>
                <w:lang w:val="ru-RU"/>
              </w:rPr>
              <w:t>...............................................................................................</w:t>
            </w:r>
          </w:p>
        </w:tc>
        <w:tc>
          <w:tcPr>
            <w:tcW w:w="821" w:type="dxa"/>
          </w:tcPr>
          <w:p w:rsidR="003844A5"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17</w:t>
            </w:r>
          </w:p>
        </w:tc>
      </w:tr>
      <w:tr w:rsidR="003844A5" w:rsidRPr="00E950EF" w:rsidTr="006B3B45">
        <w:tc>
          <w:tcPr>
            <w:tcW w:w="8330" w:type="dxa"/>
          </w:tcPr>
          <w:p w:rsidR="003844A5" w:rsidRPr="00B6385B" w:rsidRDefault="00B6385B" w:rsidP="00B6385B">
            <w:pPr>
              <w:spacing w:line="480" w:lineRule="auto"/>
              <w:jc w:val="both"/>
              <w:rPr>
                <w:rFonts w:ascii="Times New Roman" w:hAnsi="Times New Roman" w:cs="Times New Roman"/>
                <w:sz w:val="24"/>
                <w:szCs w:val="24"/>
                <w:lang w:val="ru-RU"/>
              </w:rPr>
            </w:pPr>
            <w:r w:rsidRPr="00B6385B">
              <w:rPr>
                <w:rFonts w:ascii="Times New Roman" w:hAnsi="Times New Roman" w:cs="Times New Roman"/>
                <w:sz w:val="24"/>
                <w:szCs w:val="24"/>
                <w:lang w:val="ru-RU"/>
              </w:rPr>
              <w:t>АКЦИОНИ ПЛАН ПРОМЕНА ПО ОБЛАСТИМА</w:t>
            </w:r>
            <w:r>
              <w:rPr>
                <w:rFonts w:ascii="Times New Roman" w:hAnsi="Times New Roman" w:cs="Times New Roman"/>
                <w:sz w:val="24"/>
                <w:szCs w:val="24"/>
                <w:lang w:val="ru-RU"/>
              </w:rPr>
              <w:t>...............................................</w:t>
            </w:r>
          </w:p>
        </w:tc>
        <w:tc>
          <w:tcPr>
            <w:tcW w:w="821" w:type="dxa"/>
          </w:tcPr>
          <w:p w:rsidR="003844A5"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18</w:t>
            </w:r>
          </w:p>
        </w:tc>
      </w:tr>
      <w:tr w:rsidR="00F06D33" w:rsidRPr="00E950EF" w:rsidTr="006B3B45">
        <w:tc>
          <w:tcPr>
            <w:tcW w:w="8330" w:type="dxa"/>
          </w:tcPr>
          <w:p w:rsidR="00F06D33" w:rsidRPr="00B6385B" w:rsidRDefault="00F06D33" w:rsidP="00B6385B">
            <w:pPr>
              <w:spacing w:line="48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ДРУГЕ МЕРЕ </w:t>
            </w:r>
            <w:r w:rsidR="00211797">
              <w:rPr>
                <w:rFonts w:ascii="Times New Roman" w:hAnsi="Times New Roman" w:cs="Times New Roman"/>
                <w:sz w:val="24"/>
                <w:szCs w:val="24"/>
                <w:lang w:val="ru-RU"/>
              </w:rPr>
              <w:t>.............................................................................................................</w:t>
            </w:r>
            <w:r w:rsidR="006B3B45">
              <w:rPr>
                <w:rFonts w:ascii="Times New Roman" w:hAnsi="Times New Roman" w:cs="Times New Roman"/>
                <w:sz w:val="24"/>
                <w:szCs w:val="24"/>
                <w:lang w:val="ru-RU"/>
              </w:rPr>
              <w:t>.</w:t>
            </w:r>
          </w:p>
        </w:tc>
        <w:tc>
          <w:tcPr>
            <w:tcW w:w="821" w:type="dxa"/>
          </w:tcPr>
          <w:p w:rsidR="00F06D33"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38</w:t>
            </w:r>
          </w:p>
        </w:tc>
      </w:tr>
      <w:tr w:rsidR="00211797" w:rsidRPr="00E950EF" w:rsidTr="006B3B45">
        <w:tc>
          <w:tcPr>
            <w:tcW w:w="8330" w:type="dxa"/>
          </w:tcPr>
          <w:p w:rsidR="00211797" w:rsidRPr="00211797" w:rsidRDefault="00211797" w:rsidP="00211797">
            <w:pPr>
              <w:rPr>
                <w:rFonts w:ascii="Times New Roman" w:hAnsi="Times New Roman" w:cs="Times New Roman"/>
                <w:sz w:val="24"/>
                <w:szCs w:val="24"/>
                <w:lang w:val="ru-RU"/>
              </w:rPr>
            </w:pPr>
            <w:r w:rsidRPr="00211797">
              <w:rPr>
                <w:rFonts w:ascii="Times New Roman" w:hAnsi="Times New Roman" w:cs="Times New Roman"/>
                <w:sz w:val="24"/>
                <w:szCs w:val="24"/>
                <w:lang w:val="ru-RU"/>
              </w:rPr>
              <w:t>ПРАЋЕЊЕ ОСТВАРИВАЊА РАЗВОЈНОГ ПЛАНА........................................</w:t>
            </w:r>
            <w:r w:rsidR="006B3B45">
              <w:rPr>
                <w:rFonts w:ascii="Times New Roman" w:hAnsi="Times New Roman" w:cs="Times New Roman"/>
                <w:sz w:val="24"/>
                <w:szCs w:val="24"/>
                <w:lang w:val="ru-RU"/>
              </w:rPr>
              <w:t>.....</w:t>
            </w:r>
          </w:p>
          <w:p w:rsidR="00211797" w:rsidRPr="00211797" w:rsidRDefault="00211797" w:rsidP="00211797">
            <w:pPr>
              <w:rPr>
                <w:rFonts w:ascii="Times New Roman" w:hAnsi="Times New Roman" w:cs="Times New Roman"/>
                <w:b/>
                <w:sz w:val="24"/>
                <w:szCs w:val="24"/>
                <w:lang w:val="ru-RU"/>
              </w:rPr>
            </w:pPr>
          </w:p>
        </w:tc>
        <w:tc>
          <w:tcPr>
            <w:tcW w:w="821" w:type="dxa"/>
          </w:tcPr>
          <w:p w:rsidR="00211797"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46</w:t>
            </w:r>
          </w:p>
        </w:tc>
      </w:tr>
      <w:tr w:rsidR="006B3B45" w:rsidRPr="00E950EF" w:rsidTr="006B3B45">
        <w:tc>
          <w:tcPr>
            <w:tcW w:w="8330" w:type="dxa"/>
          </w:tcPr>
          <w:p w:rsidR="006B3B45" w:rsidRDefault="006B3B45" w:rsidP="00211797">
            <w:pPr>
              <w:rPr>
                <w:rFonts w:ascii="Times New Roman" w:hAnsi="Times New Roman" w:cs="Times New Roman"/>
                <w:sz w:val="24"/>
                <w:szCs w:val="24"/>
                <w:lang w:val="ru-RU"/>
              </w:rPr>
            </w:pPr>
            <w:r>
              <w:rPr>
                <w:rFonts w:ascii="Times New Roman" w:hAnsi="Times New Roman" w:cs="Times New Roman"/>
                <w:sz w:val="24"/>
                <w:szCs w:val="24"/>
                <w:lang w:val="ru-RU"/>
              </w:rPr>
              <w:t>ОДЛУКА О УСВАЈАЊУ ..........................................................................................</w:t>
            </w:r>
          </w:p>
          <w:p w:rsidR="006B3B45" w:rsidRPr="00211797" w:rsidRDefault="006B3B45" w:rsidP="00211797">
            <w:pPr>
              <w:rPr>
                <w:rFonts w:ascii="Times New Roman" w:hAnsi="Times New Roman" w:cs="Times New Roman"/>
                <w:sz w:val="24"/>
                <w:szCs w:val="24"/>
                <w:lang w:val="ru-RU"/>
              </w:rPr>
            </w:pPr>
          </w:p>
        </w:tc>
        <w:tc>
          <w:tcPr>
            <w:tcW w:w="821" w:type="dxa"/>
          </w:tcPr>
          <w:p w:rsidR="006B3B45" w:rsidRPr="00883A70" w:rsidRDefault="006B3B45" w:rsidP="006B3B45">
            <w:pPr>
              <w:rPr>
                <w:rFonts w:ascii="Times New Roman" w:hAnsi="Times New Roman" w:cs="Times New Roman"/>
                <w:b/>
                <w:sz w:val="28"/>
                <w:szCs w:val="28"/>
                <w:lang w:val="ru-RU"/>
              </w:rPr>
            </w:pPr>
            <w:r>
              <w:rPr>
                <w:rFonts w:ascii="Times New Roman" w:hAnsi="Times New Roman" w:cs="Times New Roman"/>
                <w:b/>
                <w:sz w:val="28"/>
                <w:szCs w:val="28"/>
                <w:lang w:val="ru-RU"/>
              </w:rPr>
              <w:t>47</w:t>
            </w:r>
          </w:p>
        </w:tc>
      </w:tr>
    </w:tbl>
    <w:p w:rsidR="00023CC4" w:rsidRPr="00883A70" w:rsidRDefault="00023CC4" w:rsidP="00023CC4">
      <w:pPr>
        <w:jc w:val="center"/>
        <w:rPr>
          <w:rFonts w:ascii="Times New Roman" w:hAnsi="Times New Roman" w:cs="Times New Roman"/>
          <w:b/>
          <w:sz w:val="28"/>
          <w:szCs w:val="28"/>
          <w:lang w:val="ru-RU"/>
        </w:rPr>
      </w:pPr>
    </w:p>
    <w:p w:rsidR="00023CC4" w:rsidRPr="00883A70" w:rsidRDefault="00023CC4">
      <w:pPr>
        <w:rPr>
          <w:lang w:val="ru-RU"/>
        </w:rPr>
      </w:pPr>
    </w:p>
    <w:p w:rsidR="00023CC4" w:rsidRPr="00883A70" w:rsidRDefault="00023CC4">
      <w:pPr>
        <w:rPr>
          <w:lang w:val="ru-RU"/>
        </w:rPr>
      </w:pPr>
    </w:p>
    <w:p w:rsidR="00023CC4" w:rsidRPr="00883A70" w:rsidRDefault="00023CC4">
      <w:pPr>
        <w:rPr>
          <w:lang w:val="ru-RU"/>
        </w:rPr>
      </w:pPr>
    </w:p>
    <w:p w:rsidR="00023CC4" w:rsidRPr="00883A70" w:rsidRDefault="00023CC4">
      <w:pPr>
        <w:rPr>
          <w:lang w:val="ru-RU"/>
        </w:rPr>
      </w:pPr>
    </w:p>
    <w:p w:rsidR="00023CC4" w:rsidRPr="00883A70" w:rsidRDefault="00023CC4">
      <w:pPr>
        <w:rPr>
          <w:lang w:val="ru-RU"/>
        </w:rPr>
      </w:pPr>
    </w:p>
    <w:p w:rsidR="00023CC4" w:rsidRPr="00883A70" w:rsidRDefault="00023CC4">
      <w:pPr>
        <w:rPr>
          <w:lang w:val="ru-RU"/>
        </w:rPr>
      </w:pPr>
    </w:p>
    <w:p w:rsidR="00023CC4" w:rsidRPr="00883A70" w:rsidRDefault="00023CC4">
      <w:pPr>
        <w:rPr>
          <w:lang w:val="ru-RU"/>
        </w:rPr>
      </w:pPr>
    </w:p>
    <w:p w:rsidR="00296BAC" w:rsidRPr="008E742F" w:rsidRDefault="00296BAC">
      <w:pPr>
        <w:rPr>
          <w:rFonts w:ascii="Times New Roman" w:hAnsi="Times New Roman" w:cs="Times New Roman"/>
          <w:sz w:val="24"/>
          <w:szCs w:val="24"/>
          <w:lang w:val="ru-RU"/>
        </w:rPr>
      </w:pPr>
    </w:p>
    <w:p w:rsidR="00023CC4" w:rsidRPr="00883A70" w:rsidRDefault="00023CC4">
      <w:pPr>
        <w:rPr>
          <w:rFonts w:ascii="Times New Roman" w:hAnsi="Times New Roman" w:cs="Times New Roman"/>
          <w:b/>
          <w:i/>
          <w:color w:val="E36C0A" w:themeColor="accent6" w:themeShade="BF"/>
          <w:sz w:val="24"/>
          <w:szCs w:val="24"/>
          <w:lang w:val="ru-RU"/>
        </w:rPr>
      </w:pPr>
      <w:r w:rsidRPr="00883A70">
        <w:rPr>
          <w:rFonts w:ascii="Times New Roman" w:hAnsi="Times New Roman" w:cs="Times New Roman"/>
          <w:b/>
          <w:i/>
          <w:color w:val="E36C0A" w:themeColor="accent6" w:themeShade="BF"/>
          <w:sz w:val="24"/>
          <w:szCs w:val="24"/>
          <w:lang w:val="ru-RU"/>
        </w:rPr>
        <w:lastRenderedPageBreak/>
        <w:t xml:space="preserve">ОСНОВНИ </w:t>
      </w:r>
      <w:r w:rsidR="008E742F" w:rsidRPr="00883A70">
        <w:rPr>
          <w:rFonts w:ascii="Times New Roman" w:hAnsi="Times New Roman" w:cs="Times New Roman"/>
          <w:b/>
          <w:i/>
          <w:color w:val="E36C0A" w:themeColor="accent6" w:themeShade="BF"/>
          <w:sz w:val="24"/>
          <w:szCs w:val="24"/>
          <w:lang w:val="ru-RU"/>
        </w:rPr>
        <w:t xml:space="preserve"> </w:t>
      </w:r>
      <w:r w:rsidRPr="00883A70">
        <w:rPr>
          <w:rFonts w:ascii="Times New Roman" w:hAnsi="Times New Roman" w:cs="Times New Roman"/>
          <w:b/>
          <w:i/>
          <w:color w:val="E36C0A" w:themeColor="accent6" w:themeShade="BF"/>
          <w:sz w:val="24"/>
          <w:szCs w:val="24"/>
          <w:lang w:val="ru-RU"/>
        </w:rPr>
        <w:t>ПОДАЦИ О ШКОЛИ</w:t>
      </w:r>
    </w:p>
    <w:p w:rsidR="00023CC4" w:rsidRPr="008E742F" w:rsidRDefault="00023CC4">
      <w:pPr>
        <w:rPr>
          <w:rFonts w:ascii="Times New Roman" w:hAnsi="Times New Roman" w:cs="Times New Roman"/>
          <w:sz w:val="24"/>
          <w:szCs w:val="24"/>
          <w:lang w:val="ru-RU"/>
        </w:rPr>
      </w:pPr>
    </w:p>
    <w:p w:rsidR="00023CC4" w:rsidRPr="008E742F" w:rsidRDefault="00023CC4" w:rsidP="008E742F">
      <w:pPr>
        <w:ind w:firstLine="567"/>
        <w:jc w:val="both"/>
        <w:rPr>
          <w:rFonts w:ascii="Times New Roman" w:hAnsi="Times New Roman" w:cs="Times New Roman"/>
          <w:sz w:val="24"/>
          <w:szCs w:val="24"/>
          <w:lang w:val="ru-RU"/>
        </w:rPr>
      </w:pPr>
      <w:r w:rsidRPr="008E742F">
        <w:rPr>
          <w:rFonts w:ascii="Times New Roman" w:hAnsi="Times New Roman" w:cs="Times New Roman"/>
          <w:sz w:val="24"/>
          <w:szCs w:val="24"/>
          <w:lang w:val="ru-RU"/>
        </w:rPr>
        <w:t>Основна школа „ Рајко Михаиловић“ Бањани у свом саставу има матичну школу</w:t>
      </w:r>
      <w:r w:rsidR="007C48E5">
        <w:rPr>
          <w:rFonts w:ascii="Times New Roman" w:hAnsi="Times New Roman" w:cs="Times New Roman"/>
          <w:sz w:val="24"/>
          <w:szCs w:val="24"/>
          <w:lang w:val="ru-RU"/>
        </w:rPr>
        <w:t xml:space="preserve"> </w:t>
      </w:r>
      <w:r w:rsidR="00A4247B" w:rsidRPr="008E742F">
        <w:rPr>
          <w:rFonts w:ascii="Times New Roman" w:hAnsi="Times New Roman" w:cs="Times New Roman"/>
          <w:sz w:val="24"/>
          <w:szCs w:val="24"/>
          <w:lang w:val="ru-RU"/>
        </w:rPr>
        <w:t xml:space="preserve">са седиштем у Бањанима </w:t>
      </w:r>
      <w:r w:rsidRPr="008E742F">
        <w:rPr>
          <w:rFonts w:ascii="Times New Roman" w:hAnsi="Times New Roman" w:cs="Times New Roman"/>
          <w:sz w:val="24"/>
          <w:szCs w:val="24"/>
          <w:lang w:val="ru-RU"/>
        </w:rPr>
        <w:t xml:space="preserve"> и седам издвојених одељења и то: две осмогодишње школе у насељеним местима Врело и Тулари и  пет четвороразредних у насељеним местима Калиновац, Брезовица, Вукона, Таково и Кожуар.</w:t>
      </w:r>
    </w:p>
    <w:p w:rsidR="00023CC4" w:rsidRPr="008E742F" w:rsidRDefault="00023CC4" w:rsidP="008E742F">
      <w:pPr>
        <w:ind w:firstLine="567"/>
        <w:jc w:val="both"/>
        <w:rPr>
          <w:rFonts w:ascii="Times New Roman" w:hAnsi="Times New Roman" w:cs="Times New Roman"/>
          <w:sz w:val="24"/>
          <w:szCs w:val="24"/>
          <w:lang w:val="ru-RU"/>
        </w:rPr>
      </w:pPr>
      <w:r w:rsidRPr="008E742F">
        <w:rPr>
          <w:rFonts w:ascii="Times New Roman" w:hAnsi="Times New Roman" w:cs="Times New Roman"/>
          <w:sz w:val="24"/>
          <w:szCs w:val="24"/>
          <w:lang w:val="ru-RU"/>
        </w:rPr>
        <w:t xml:space="preserve">Матична школа смештена је на 150 метара од центра насељеног места Бањани које се налази на страштешки </w:t>
      </w:r>
      <w:r w:rsidR="008E742F" w:rsidRPr="008E742F">
        <w:rPr>
          <w:rFonts w:ascii="Times New Roman" w:hAnsi="Times New Roman" w:cs="Times New Roman"/>
          <w:sz w:val="24"/>
          <w:szCs w:val="24"/>
          <w:lang w:val="ru-RU"/>
        </w:rPr>
        <w:t xml:space="preserve"> </w:t>
      </w:r>
      <w:r w:rsidRPr="008E742F">
        <w:rPr>
          <w:rFonts w:ascii="Times New Roman" w:hAnsi="Times New Roman" w:cs="Times New Roman"/>
          <w:sz w:val="24"/>
          <w:szCs w:val="24"/>
          <w:lang w:val="ru-RU"/>
        </w:rPr>
        <w:t xml:space="preserve">важном </w:t>
      </w:r>
      <w:r w:rsidR="00B26BD4" w:rsidRPr="008E742F">
        <w:rPr>
          <w:rFonts w:ascii="Times New Roman" w:hAnsi="Times New Roman" w:cs="Times New Roman"/>
          <w:sz w:val="24"/>
          <w:szCs w:val="24"/>
          <w:lang w:val="ru-RU"/>
        </w:rPr>
        <w:t xml:space="preserve">регионалном </w:t>
      </w:r>
      <w:r w:rsidRPr="008E742F">
        <w:rPr>
          <w:rFonts w:ascii="Times New Roman" w:hAnsi="Times New Roman" w:cs="Times New Roman"/>
          <w:sz w:val="24"/>
          <w:szCs w:val="24"/>
          <w:lang w:val="ru-RU"/>
        </w:rPr>
        <w:t>путу Уб-Шабац</w:t>
      </w:r>
      <w:r w:rsidR="00B26BD4" w:rsidRPr="008E742F">
        <w:rPr>
          <w:rFonts w:ascii="Times New Roman" w:hAnsi="Times New Roman" w:cs="Times New Roman"/>
          <w:sz w:val="24"/>
          <w:szCs w:val="24"/>
          <w:lang w:val="ru-RU"/>
        </w:rPr>
        <w:t>.</w:t>
      </w:r>
      <w:r w:rsidR="00296BAC">
        <w:rPr>
          <w:rFonts w:ascii="Times New Roman" w:hAnsi="Times New Roman" w:cs="Times New Roman"/>
          <w:sz w:val="24"/>
          <w:szCs w:val="24"/>
          <w:lang w:val="ru-RU"/>
        </w:rPr>
        <w:t xml:space="preserve"> </w:t>
      </w:r>
      <w:r w:rsidR="00B26BD4" w:rsidRPr="008E742F">
        <w:rPr>
          <w:rFonts w:ascii="Times New Roman" w:hAnsi="Times New Roman" w:cs="Times New Roman"/>
          <w:sz w:val="24"/>
          <w:szCs w:val="24"/>
          <w:lang w:val="ru-RU"/>
        </w:rPr>
        <w:t>Насељено место Бањани је својеврсни центар за села која му гравитирају</w:t>
      </w:r>
      <w:r w:rsidR="008D6ABF">
        <w:rPr>
          <w:rFonts w:ascii="Times New Roman" w:hAnsi="Times New Roman" w:cs="Times New Roman"/>
          <w:sz w:val="24"/>
          <w:szCs w:val="24"/>
          <w:lang w:val="ru-RU"/>
        </w:rPr>
        <w:t xml:space="preserve"> како због географског положаја тако и због тога што се у селу  налази амбуланта</w:t>
      </w:r>
      <w:r w:rsidR="00A4247B" w:rsidRPr="008E742F">
        <w:rPr>
          <w:rFonts w:ascii="Times New Roman" w:hAnsi="Times New Roman" w:cs="Times New Roman"/>
          <w:sz w:val="24"/>
          <w:szCs w:val="24"/>
          <w:lang w:val="ru-RU"/>
        </w:rPr>
        <w:t xml:space="preserve">, </w:t>
      </w:r>
      <w:r w:rsidR="008D6ABF">
        <w:rPr>
          <w:rFonts w:ascii="Times New Roman" w:hAnsi="Times New Roman" w:cs="Times New Roman"/>
          <w:sz w:val="24"/>
          <w:szCs w:val="24"/>
          <w:lang w:val="ru-RU"/>
        </w:rPr>
        <w:t>пошта,</w:t>
      </w:r>
      <w:r w:rsidR="00296BAC">
        <w:rPr>
          <w:rFonts w:ascii="Times New Roman" w:hAnsi="Times New Roman" w:cs="Times New Roman"/>
          <w:sz w:val="24"/>
          <w:szCs w:val="24"/>
          <w:lang w:val="ru-RU"/>
        </w:rPr>
        <w:t xml:space="preserve"> </w:t>
      </w:r>
      <w:r w:rsidR="008D6ABF">
        <w:rPr>
          <w:rFonts w:ascii="Times New Roman" w:hAnsi="Times New Roman" w:cs="Times New Roman"/>
          <w:sz w:val="24"/>
          <w:szCs w:val="24"/>
          <w:lang w:val="ru-RU"/>
        </w:rPr>
        <w:t>бензинска станица</w:t>
      </w:r>
      <w:r w:rsidR="00B26BD4" w:rsidRPr="008E742F">
        <w:rPr>
          <w:rFonts w:ascii="Times New Roman" w:hAnsi="Times New Roman" w:cs="Times New Roman"/>
          <w:sz w:val="24"/>
          <w:szCs w:val="24"/>
          <w:lang w:val="ru-RU"/>
        </w:rPr>
        <w:t>,</w:t>
      </w:r>
      <w:r w:rsidR="00296BAC">
        <w:rPr>
          <w:rFonts w:ascii="Times New Roman" w:hAnsi="Times New Roman" w:cs="Times New Roman"/>
          <w:sz w:val="24"/>
          <w:szCs w:val="24"/>
          <w:lang w:val="ru-RU"/>
        </w:rPr>
        <w:t xml:space="preserve"> </w:t>
      </w:r>
      <w:r w:rsidR="00B26BD4" w:rsidRPr="008E742F">
        <w:rPr>
          <w:rFonts w:ascii="Times New Roman" w:hAnsi="Times New Roman" w:cs="Times New Roman"/>
          <w:sz w:val="24"/>
          <w:szCs w:val="24"/>
          <w:lang w:val="ru-RU"/>
        </w:rPr>
        <w:t>зелени и сточни пијац</w:t>
      </w:r>
      <w:r w:rsidR="008D6ABF">
        <w:rPr>
          <w:rFonts w:ascii="Times New Roman" w:hAnsi="Times New Roman" w:cs="Times New Roman"/>
          <w:sz w:val="24"/>
          <w:szCs w:val="24"/>
          <w:lang w:val="ru-RU"/>
        </w:rPr>
        <w:t>, млин ,бројне продавнице, пољопривредне апотеке, откупне станице за пољопривредне производе.</w:t>
      </w:r>
      <w:r w:rsidR="00B26BD4" w:rsidRPr="008E742F">
        <w:rPr>
          <w:rFonts w:ascii="Times New Roman" w:hAnsi="Times New Roman" w:cs="Times New Roman"/>
          <w:sz w:val="24"/>
          <w:szCs w:val="24"/>
          <w:lang w:val="ru-RU"/>
        </w:rPr>
        <w:t>.</w:t>
      </w:r>
      <w:r w:rsidR="008D6ABF">
        <w:rPr>
          <w:rFonts w:ascii="Times New Roman" w:hAnsi="Times New Roman" w:cs="Times New Roman"/>
          <w:sz w:val="24"/>
          <w:szCs w:val="24"/>
          <w:lang w:val="ru-RU"/>
        </w:rPr>
        <w:t>Бањани припадају Општини Уб и од Уба су удаљени 11 километара, али се граниче и са Општином Обреновац , а од самог Обреновца удаљени су 25 километара и повезани аутобуским линијама.</w:t>
      </w:r>
      <w:r w:rsidR="00296BAC">
        <w:rPr>
          <w:rFonts w:ascii="Times New Roman" w:hAnsi="Times New Roman" w:cs="Times New Roman"/>
          <w:sz w:val="24"/>
          <w:szCs w:val="24"/>
          <w:lang w:val="ru-RU"/>
        </w:rPr>
        <w:t xml:space="preserve"> </w:t>
      </w:r>
      <w:r w:rsidR="008D6ABF">
        <w:rPr>
          <w:rFonts w:ascii="Times New Roman" w:hAnsi="Times New Roman" w:cs="Times New Roman"/>
          <w:sz w:val="24"/>
          <w:szCs w:val="24"/>
          <w:lang w:val="ru-RU"/>
        </w:rPr>
        <w:t>Становништво овог краја претежно се бави пољопривредом.</w:t>
      </w:r>
    </w:p>
    <w:p w:rsidR="00B26BD4" w:rsidRPr="003132B5" w:rsidRDefault="008E742F" w:rsidP="008E742F">
      <w:pPr>
        <w:ind w:firstLine="567"/>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 xml:space="preserve">Школа носи име народног хероја Рајка Михаиловић који је рођен у Бањанима 29.септембра 1909. </w:t>
      </w:r>
      <w:r w:rsidR="008D6ABF" w:rsidRPr="003132B5">
        <w:rPr>
          <w:rFonts w:ascii="Times New Roman" w:hAnsi="Times New Roman" w:cs="Times New Roman"/>
          <w:sz w:val="24"/>
          <w:szCs w:val="24"/>
          <w:lang w:val="ru-RU"/>
        </w:rPr>
        <w:t>г</w:t>
      </w:r>
      <w:r w:rsidRPr="003132B5">
        <w:rPr>
          <w:rFonts w:ascii="Times New Roman" w:hAnsi="Times New Roman" w:cs="Times New Roman"/>
          <w:sz w:val="24"/>
          <w:szCs w:val="24"/>
          <w:lang w:val="ru-RU"/>
        </w:rPr>
        <w:t>одине, а погинуо 1942.године код Ваљева борећи се на страни народноослободилачког покрета.За народног хероја проглашен</w:t>
      </w:r>
      <w:r w:rsidRPr="008E742F">
        <w:rPr>
          <w:rFonts w:ascii="Arial" w:hAnsi="Arial" w:cs="Arial"/>
          <w:color w:val="222222"/>
          <w:sz w:val="21"/>
          <w:szCs w:val="21"/>
          <w:shd w:val="clear" w:color="auto" w:fill="FFFFFF"/>
          <w:lang w:val="ru-RU"/>
        </w:rPr>
        <w:t xml:space="preserve"> </w:t>
      </w:r>
      <w:r w:rsidRPr="008E742F">
        <w:rPr>
          <w:rFonts w:ascii="Times New Roman" w:hAnsi="Times New Roman" w:cs="Times New Roman"/>
          <w:sz w:val="24"/>
          <w:szCs w:val="24"/>
          <w:shd w:val="clear" w:color="auto" w:fill="FFFFFF"/>
          <w:lang w:val="ru-RU"/>
        </w:rPr>
        <w:t>Указом</w:t>
      </w:r>
      <w:r w:rsidRPr="008E742F">
        <w:rPr>
          <w:rFonts w:ascii="Times New Roman" w:hAnsi="Times New Roman" w:cs="Times New Roman"/>
          <w:sz w:val="24"/>
          <w:szCs w:val="24"/>
          <w:shd w:val="clear" w:color="auto" w:fill="FFFFFF"/>
        </w:rPr>
        <w:t> </w:t>
      </w:r>
      <w:hyperlink r:id="rId8" w:tooltip="Председник СФРЈ" w:history="1">
        <w:r w:rsidRPr="008E742F">
          <w:rPr>
            <w:rStyle w:val="Hyperlink"/>
            <w:rFonts w:ascii="Times New Roman" w:hAnsi="Times New Roman" w:cs="Times New Roman"/>
            <w:color w:val="auto"/>
            <w:sz w:val="24"/>
            <w:szCs w:val="24"/>
            <w:u w:val="none"/>
            <w:shd w:val="clear" w:color="auto" w:fill="FFFFFF"/>
            <w:lang w:val="ru-RU"/>
          </w:rPr>
          <w:t>председника ФНР Југославије</w:t>
        </w:r>
      </w:hyperlink>
      <w:r w:rsidRPr="008E742F">
        <w:rPr>
          <w:rFonts w:ascii="Times New Roman" w:hAnsi="Times New Roman" w:cs="Times New Roman"/>
          <w:sz w:val="24"/>
          <w:szCs w:val="24"/>
          <w:shd w:val="clear" w:color="auto" w:fill="FFFFFF"/>
        </w:rPr>
        <w:t> </w:t>
      </w:r>
      <w:hyperlink r:id="rId9" w:tooltip="Јосип Броз Тито" w:history="1">
        <w:r w:rsidRPr="008E742F">
          <w:rPr>
            <w:rStyle w:val="Hyperlink"/>
            <w:rFonts w:ascii="Times New Roman" w:hAnsi="Times New Roman" w:cs="Times New Roman"/>
            <w:color w:val="auto"/>
            <w:sz w:val="24"/>
            <w:szCs w:val="24"/>
            <w:u w:val="none"/>
            <w:shd w:val="clear" w:color="auto" w:fill="FFFFFF"/>
            <w:lang w:val="ru-RU"/>
          </w:rPr>
          <w:t>Јосипа Броза Тита</w:t>
        </w:r>
      </w:hyperlink>
      <w:r w:rsidRPr="008E742F">
        <w:rPr>
          <w:rFonts w:ascii="Times New Roman" w:hAnsi="Times New Roman" w:cs="Times New Roman"/>
          <w:sz w:val="24"/>
          <w:szCs w:val="24"/>
          <w:shd w:val="clear" w:color="auto" w:fill="FFFFFF"/>
          <w:lang w:val="ru-RU"/>
        </w:rPr>
        <w:t>,</w:t>
      </w:r>
      <w:r w:rsidRPr="008E742F">
        <w:rPr>
          <w:rFonts w:ascii="Times New Roman" w:hAnsi="Times New Roman" w:cs="Times New Roman"/>
          <w:sz w:val="24"/>
          <w:szCs w:val="24"/>
          <w:shd w:val="clear" w:color="auto" w:fill="FFFFFF"/>
        </w:rPr>
        <w:t> </w:t>
      </w:r>
      <w:hyperlink r:id="rId10" w:tooltip="27. новембар" w:history="1">
        <w:r w:rsidRPr="008E742F">
          <w:rPr>
            <w:rStyle w:val="Hyperlink"/>
            <w:rFonts w:ascii="Times New Roman" w:hAnsi="Times New Roman" w:cs="Times New Roman"/>
            <w:color w:val="auto"/>
            <w:sz w:val="24"/>
            <w:szCs w:val="24"/>
            <w:u w:val="none"/>
            <w:shd w:val="clear" w:color="auto" w:fill="FFFFFF"/>
            <w:lang w:val="ru-RU"/>
          </w:rPr>
          <w:t>27. новембра</w:t>
        </w:r>
      </w:hyperlink>
      <w:r w:rsidRPr="008E742F">
        <w:rPr>
          <w:rFonts w:ascii="Times New Roman" w:hAnsi="Times New Roman" w:cs="Times New Roman"/>
          <w:sz w:val="24"/>
          <w:szCs w:val="24"/>
          <w:shd w:val="clear" w:color="auto" w:fill="FFFFFF"/>
        </w:rPr>
        <w:t> </w:t>
      </w:r>
      <w:hyperlink r:id="rId11" w:tooltip="1953" w:history="1">
        <w:r w:rsidRPr="008E742F">
          <w:rPr>
            <w:rStyle w:val="Hyperlink"/>
            <w:rFonts w:ascii="Times New Roman" w:hAnsi="Times New Roman" w:cs="Times New Roman"/>
            <w:color w:val="auto"/>
            <w:sz w:val="24"/>
            <w:szCs w:val="24"/>
            <w:u w:val="none"/>
            <w:shd w:val="clear" w:color="auto" w:fill="FFFFFF"/>
            <w:lang w:val="ru-RU"/>
          </w:rPr>
          <w:t>1953</w:t>
        </w:r>
      </w:hyperlink>
      <w:r w:rsidRPr="008E742F">
        <w:rPr>
          <w:rFonts w:ascii="Times New Roman" w:hAnsi="Times New Roman" w:cs="Times New Roman"/>
          <w:sz w:val="24"/>
          <w:szCs w:val="24"/>
          <w:shd w:val="clear" w:color="auto" w:fill="FFFFFF"/>
          <w:lang w:val="ru-RU"/>
        </w:rPr>
        <w:t>. године</w:t>
      </w:r>
      <w:r w:rsidRPr="003132B5">
        <w:rPr>
          <w:rFonts w:ascii="Times New Roman" w:hAnsi="Times New Roman" w:cs="Times New Roman"/>
          <w:sz w:val="24"/>
          <w:szCs w:val="24"/>
          <w:lang w:val="ru-RU"/>
        </w:rPr>
        <w:t xml:space="preserve"> .</w:t>
      </w:r>
    </w:p>
    <w:p w:rsidR="008D6ABF" w:rsidRDefault="008D6ABF" w:rsidP="008E742F">
      <w:pPr>
        <w:ind w:firstLine="567"/>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Издвојена одељења од матичне школе удаљена су мање од 10 километара</w:t>
      </w:r>
      <w:r w:rsidR="00B154DC" w:rsidRPr="003132B5">
        <w:rPr>
          <w:rFonts w:ascii="Times New Roman" w:hAnsi="Times New Roman" w:cs="Times New Roman"/>
          <w:sz w:val="24"/>
          <w:szCs w:val="24"/>
          <w:lang w:val="ru-RU"/>
        </w:rPr>
        <w:t>.</w:t>
      </w:r>
    </w:p>
    <w:p w:rsidR="00296BAC" w:rsidRDefault="00296BAC" w:rsidP="008E742F">
      <w:pPr>
        <w:ind w:firstLine="567"/>
        <w:jc w:val="both"/>
        <w:rPr>
          <w:rFonts w:ascii="Times New Roman" w:hAnsi="Times New Roman" w:cs="Times New Roman"/>
          <w:sz w:val="24"/>
          <w:szCs w:val="24"/>
          <w:lang w:val="ru-RU"/>
        </w:rPr>
      </w:pPr>
    </w:p>
    <w:p w:rsidR="00296BAC" w:rsidRDefault="00296BAC" w:rsidP="008E742F">
      <w:pPr>
        <w:ind w:firstLine="567"/>
        <w:jc w:val="both"/>
        <w:rPr>
          <w:rFonts w:ascii="Times New Roman" w:hAnsi="Times New Roman" w:cs="Times New Roman"/>
          <w:sz w:val="24"/>
          <w:szCs w:val="24"/>
          <w:lang w:val="ru-RU"/>
        </w:rPr>
      </w:pPr>
    </w:p>
    <w:p w:rsidR="00296BAC" w:rsidRDefault="00296BAC" w:rsidP="008E742F">
      <w:pPr>
        <w:ind w:firstLine="567"/>
        <w:jc w:val="both"/>
        <w:rPr>
          <w:rFonts w:ascii="Times New Roman" w:hAnsi="Times New Roman" w:cs="Times New Roman"/>
          <w:sz w:val="24"/>
          <w:szCs w:val="24"/>
          <w:lang w:val="ru-RU"/>
        </w:rPr>
      </w:pPr>
    </w:p>
    <w:p w:rsidR="00296BAC" w:rsidRDefault="00296BAC" w:rsidP="008E742F">
      <w:pPr>
        <w:ind w:firstLine="567"/>
        <w:jc w:val="both"/>
        <w:rPr>
          <w:rFonts w:ascii="Times New Roman" w:hAnsi="Times New Roman" w:cs="Times New Roman"/>
          <w:sz w:val="24"/>
          <w:szCs w:val="24"/>
          <w:lang w:val="ru-RU"/>
        </w:rPr>
      </w:pPr>
    </w:p>
    <w:p w:rsidR="00296BAC" w:rsidRDefault="00296BAC" w:rsidP="008E742F">
      <w:pPr>
        <w:ind w:firstLine="567"/>
        <w:jc w:val="both"/>
        <w:rPr>
          <w:rFonts w:ascii="Times New Roman" w:hAnsi="Times New Roman" w:cs="Times New Roman"/>
          <w:sz w:val="24"/>
          <w:szCs w:val="24"/>
          <w:lang w:val="ru-RU"/>
        </w:rPr>
      </w:pPr>
    </w:p>
    <w:p w:rsidR="00296BAC" w:rsidRDefault="00296BAC" w:rsidP="008E742F">
      <w:pPr>
        <w:ind w:firstLine="567"/>
        <w:jc w:val="both"/>
        <w:rPr>
          <w:rFonts w:ascii="Times New Roman" w:hAnsi="Times New Roman" w:cs="Times New Roman"/>
          <w:sz w:val="24"/>
          <w:szCs w:val="24"/>
          <w:lang w:val="ru-RU"/>
        </w:rPr>
      </w:pPr>
    </w:p>
    <w:p w:rsidR="00296BAC" w:rsidRDefault="00296BAC" w:rsidP="008E742F">
      <w:pPr>
        <w:ind w:firstLine="567"/>
        <w:jc w:val="both"/>
        <w:rPr>
          <w:rFonts w:ascii="Times New Roman" w:hAnsi="Times New Roman" w:cs="Times New Roman"/>
          <w:sz w:val="24"/>
          <w:szCs w:val="24"/>
          <w:lang w:val="ru-RU"/>
        </w:rPr>
      </w:pPr>
    </w:p>
    <w:p w:rsidR="00296BAC" w:rsidRDefault="00296BAC" w:rsidP="008E742F">
      <w:pPr>
        <w:ind w:firstLine="567"/>
        <w:jc w:val="both"/>
        <w:rPr>
          <w:rFonts w:ascii="Times New Roman" w:hAnsi="Times New Roman" w:cs="Times New Roman"/>
          <w:sz w:val="24"/>
          <w:szCs w:val="24"/>
          <w:lang w:val="ru-RU"/>
        </w:rPr>
      </w:pPr>
    </w:p>
    <w:p w:rsidR="00296BAC" w:rsidRDefault="00296BAC" w:rsidP="008E742F">
      <w:pPr>
        <w:ind w:firstLine="567"/>
        <w:jc w:val="both"/>
        <w:rPr>
          <w:rFonts w:ascii="Times New Roman" w:hAnsi="Times New Roman" w:cs="Times New Roman"/>
          <w:sz w:val="24"/>
          <w:szCs w:val="24"/>
          <w:lang w:val="ru-RU"/>
        </w:rPr>
      </w:pPr>
    </w:p>
    <w:p w:rsidR="00296BAC" w:rsidRPr="003132B5" w:rsidRDefault="00296BAC" w:rsidP="008E742F">
      <w:pPr>
        <w:ind w:firstLine="567"/>
        <w:jc w:val="both"/>
        <w:rPr>
          <w:rFonts w:ascii="Times New Roman" w:hAnsi="Times New Roman" w:cs="Times New Roman"/>
          <w:sz w:val="24"/>
          <w:szCs w:val="24"/>
          <w:lang w:val="ru-RU"/>
        </w:rPr>
      </w:pPr>
    </w:p>
    <w:p w:rsidR="00296BAC" w:rsidRDefault="00296BAC" w:rsidP="00B26BD4">
      <w:pPr>
        <w:jc w:val="both"/>
        <w:rPr>
          <w:rFonts w:ascii="Times New Roman" w:hAnsi="Times New Roman" w:cs="Times New Roman"/>
          <w:sz w:val="24"/>
          <w:szCs w:val="24"/>
          <w:lang w:val="ru-RU"/>
        </w:rPr>
      </w:pPr>
    </w:p>
    <w:p w:rsidR="00B26BD4" w:rsidRDefault="00C040A3" w:rsidP="00B26BD4">
      <w:pPr>
        <w:jc w:val="both"/>
        <w:rPr>
          <w:rFonts w:ascii="Times New Roman" w:hAnsi="Times New Roman" w:cs="Times New Roman"/>
          <w:b/>
          <w:i/>
          <w:color w:val="E36C0A" w:themeColor="accent6" w:themeShade="BF"/>
          <w:sz w:val="24"/>
          <w:szCs w:val="24"/>
          <w:lang w:val="ru-RU"/>
        </w:rPr>
      </w:pPr>
      <w:r w:rsidRPr="00883A70">
        <w:rPr>
          <w:rFonts w:ascii="Times New Roman" w:hAnsi="Times New Roman" w:cs="Times New Roman"/>
          <w:b/>
          <w:i/>
          <w:color w:val="E36C0A" w:themeColor="accent6" w:themeShade="BF"/>
          <w:sz w:val="24"/>
          <w:szCs w:val="24"/>
          <w:lang w:val="ru-RU"/>
        </w:rPr>
        <w:lastRenderedPageBreak/>
        <w:t>ИСТОРИЈАТ ШКОЛЕ</w:t>
      </w:r>
    </w:p>
    <w:p w:rsidR="00296BAC" w:rsidRPr="00883A70" w:rsidRDefault="00296BAC" w:rsidP="00B26BD4">
      <w:pPr>
        <w:jc w:val="both"/>
        <w:rPr>
          <w:rFonts w:ascii="Times New Roman" w:hAnsi="Times New Roman" w:cs="Times New Roman"/>
          <w:b/>
          <w:i/>
          <w:color w:val="E36C0A" w:themeColor="accent6" w:themeShade="BF"/>
          <w:sz w:val="24"/>
          <w:szCs w:val="24"/>
          <w:lang w:val="ru-RU"/>
        </w:rPr>
      </w:pPr>
    </w:p>
    <w:p w:rsidR="008E742F" w:rsidRPr="008E742F" w:rsidRDefault="008E742F" w:rsidP="008E742F">
      <w:pPr>
        <w:spacing w:after="0"/>
        <w:jc w:val="both"/>
        <w:rPr>
          <w:rFonts w:ascii="Times New Roman" w:hAnsi="Times New Roman"/>
          <w:sz w:val="24"/>
          <w:szCs w:val="24"/>
          <w:lang w:val="ru-RU"/>
        </w:rPr>
      </w:pPr>
      <w:r w:rsidRPr="008E742F">
        <w:rPr>
          <w:rFonts w:ascii="Times New Roman" w:hAnsi="Times New Roman"/>
          <w:sz w:val="24"/>
          <w:szCs w:val="24"/>
          <w:lang w:val="sr-Cyrl-CS"/>
        </w:rPr>
        <w:t xml:space="preserve">    Основна четвороразредна школа у Бањанима формирана је </w:t>
      </w:r>
      <w:r w:rsidRPr="008E742F">
        <w:rPr>
          <w:rFonts w:ascii="Times New Roman" w:hAnsi="Times New Roman"/>
          <w:b/>
          <w:sz w:val="24"/>
          <w:szCs w:val="24"/>
          <w:lang w:val="sr-Cyrl-CS"/>
        </w:rPr>
        <w:t>1874.</w:t>
      </w:r>
      <w:r w:rsidRPr="008E742F">
        <w:rPr>
          <w:rFonts w:ascii="Times New Roman" w:hAnsi="Times New Roman"/>
          <w:sz w:val="24"/>
          <w:szCs w:val="24"/>
          <w:lang w:val="sr-Cyrl-CS"/>
        </w:rPr>
        <w:t xml:space="preserve"> године.</w:t>
      </w:r>
      <w:r w:rsidRPr="008E742F">
        <w:rPr>
          <w:rFonts w:ascii="Times New Roman" w:hAnsi="Times New Roman"/>
          <w:sz w:val="24"/>
          <w:szCs w:val="24"/>
          <w:lang w:val="ru-RU"/>
        </w:rPr>
        <w:t>Први учитељ био је Милисав Николић,</w:t>
      </w:r>
      <w:r w:rsidR="00296BAC">
        <w:rPr>
          <w:rFonts w:ascii="Times New Roman" w:hAnsi="Times New Roman"/>
          <w:sz w:val="24"/>
          <w:szCs w:val="24"/>
          <w:lang w:val="ru-RU"/>
        </w:rPr>
        <w:t xml:space="preserve"> </w:t>
      </w:r>
      <w:r w:rsidRPr="008E742F">
        <w:rPr>
          <w:rFonts w:ascii="Times New Roman" w:hAnsi="Times New Roman"/>
          <w:sz w:val="24"/>
          <w:szCs w:val="24"/>
          <w:lang w:val="ru-RU"/>
        </w:rPr>
        <w:t>пореклом из Бањана из старе трговачке породице.Са прекидима радио је до 1884.</w:t>
      </w:r>
      <w:r w:rsidR="00296BAC">
        <w:rPr>
          <w:rFonts w:ascii="Times New Roman" w:hAnsi="Times New Roman"/>
          <w:sz w:val="24"/>
          <w:szCs w:val="24"/>
          <w:lang w:val="ru-RU"/>
        </w:rPr>
        <w:t xml:space="preserve"> </w:t>
      </w:r>
      <w:r w:rsidRPr="008E742F">
        <w:rPr>
          <w:rFonts w:ascii="Times New Roman" w:hAnsi="Times New Roman"/>
          <w:sz w:val="24"/>
          <w:szCs w:val="24"/>
          <w:lang w:val="ru-RU"/>
        </w:rPr>
        <w:t>када у Бањане стиже нови учитељ Димитрије Соколовић из Ваљева,</w:t>
      </w:r>
      <w:r w:rsidR="00296BAC">
        <w:rPr>
          <w:rFonts w:ascii="Times New Roman" w:hAnsi="Times New Roman"/>
          <w:sz w:val="24"/>
          <w:szCs w:val="24"/>
          <w:lang w:val="ru-RU"/>
        </w:rPr>
        <w:t xml:space="preserve"> </w:t>
      </w:r>
      <w:r w:rsidRPr="008E742F">
        <w:rPr>
          <w:rFonts w:ascii="Times New Roman" w:hAnsi="Times New Roman"/>
          <w:sz w:val="24"/>
          <w:szCs w:val="24"/>
          <w:lang w:val="ru-RU"/>
        </w:rPr>
        <w:t>кога 1890.</w:t>
      </w:r>
      <w:r w:rsidR="00296BAC">
        <w:rPr>
          <w:rFonts w:ascii="Times New Roman" w:hAnsi="Times New Roman"/>
          <w:sz w:val="24"/>
          <w:szCs w:val="24"/>
          <w:lang w:val="ru-RU"/>
        </w:rPr>
        <w:t xml:space="preserve"> </w:t>
      </w:r>
      <w:r w:rsidRPr="008E742F">
        <w:rPr>
          <w:rFonts w:ascii="Times New Roman" w:hAnsi="Times New Roman"/>
          <w:sz w:val="24"/>
          <w:szCs w:val="24"/>
          <w:lang w:val="ru-RU"/>
        </w:rPr>
        <w:t>наслеђује Пантелија Поповић из Вуконе.</w:t>
      </w:r>
      <w:r w:rsidR="00296BAC">
        <w:rPr>
          <w:rFonts w:ascii="Times New Roman" w:hAnsi="Times New Roman"/>
          <w:sz w:val="24"/>
          <w:szCs w:val="24"/>
          <w:lang w:val="ru-RU"/>
        </w:rPr>
        <w:t xml:space="preserve"> </w:t>
      </w:r>
      <w:r w:rsidRPr="008E742F">
        <w:rPr>
          <w:rFonts w:ascii="Times New Roman" w:hAnsi="Times New Roman"/>
          <w:sz w:val="24"/>
          <w:szCs w:val="24"/>
          <w:lang w:val="ru-RU"/>
        </w:rPr>
        <w:t>Због повећања броја ученика 1897. у Бањане долази и прва учитељица Драга Јовановић.</w:t>
      </w:r>
      <w:r w:rsidR="00296BAC">
        <w:rPr>
          <w:rFonts w:ascii="Times New Roman" w:hAnsi="Times New Roman"/>
          <w:sz w:val="24"/>
          <w:szCs w:val="24"/>
          <w:lang w:val="ru-RU"/>
        </w:rPr>
        <w:t xml:space="preserve"> Пантелија ради до 1901.године</w:t>
      </w:r>
      <w:r w:rsidRPr="008E742F">
        <w:rPr>
          <w:rFonts w:ascii="Times New Roman" w:hAnsi="Times New Roman"/>
          <w:sz w:val="24"/>
          <w:szCs w:val="24"/>
          <w:lang w:val="ru-RU"/>
        </w:rPr>
        <w:t>,</w:t>
      </w:r>
      <w:r w:rsidR="00296BAC">
        <w:rPr>
          <w:rFonts w:ascii="Times New Roman" w:hAnsi="Times New Roman"/>
          <w:sz w:val="24"/>
          <w:szCs w:val="24"/>
          <w:lang w:val="ru-RU"/>
        </w:rPr>
        <w:t xml:space="preserve"> </w:t>
      </w:r>
      <w:r w:rsidRPr="008E742F">
        <w:rPr>
          <w:rFonts w:ascii="Times New Roman" w:hAnsi="Times New Roman"/>
          <w:sz w:val="24"/>
          <w:szCs w:val="24"/>
          <w:lang w:val="ru-RU"/>
        </w:rPr>
        <w:t>а Драга до 1904.</w:t>
      </w:r>
      <w:r w:rsidR="00296BAC">
        <w:rPr>
          <w:rFonts w:ascii="Times New Roman" w:hAnsi="Times New Roman"/>
          <w:sz w:val="24"/>
          <w:szCs w:val="24"/>
          <w:lang w:val="ru-RU"/>
        </w:rPr>
        <w:t xml:space="preserve"> </w:t>
      </w:r>
      <w:r w:rsidRPr="008E742F">
        <w:rPr>
          <w:rFonts w:ascii="Times New Roman" w:hAnsi="Times New Roman"/>
          <w:sz w:val="24"/>
          <w:szCs w:val="24"/>
          <w:lang w:val="ru-RU"/>
        </w:rPr>
        <w:t>Након одласка учитељице Драге школа ради само повремено због рата и болести,</w:t>
      </w:r>
      <w:r w:rsidR="00296BAC">
        <w:rPr>
          <w:rFonts w:ascii="Times New Roman" w:hAnsi="Times New Roman"/>
          <w:sz w:val="24"/>
          <w:szCs w:val="24"/>
          <w:lang w:val="ru-RU"/>
        </w:rPr>
        <w:t xml:space="preserve"> </w:t>
      </w:r>
      <w:r w:rsidRPr="008E742F">
        <w:rPr>
          <w:rFonts w:ascii="Times New Roman" w:hAnsi="Times New Roman"/>
          <w:sz w:val="24"/>
          <w:szCs w:val="24"/>
          <w:lang w:val="ru-RU"/>
        </w:rPr>
        <w:t>а нарочито туберкулозе.</w:t>
      </w:r>
    </w:p>
    <w:p w:rsidR="008E742F" w:rsidRPr="003132B5" w:rsidRDefault="008E742F" w:rsidP="008E742F">
      <w:pPr>
        <w:spacing w:after="0"/>
        <w:ind w:firstLine="426"/>
        <w:jc w:val="both"/>
        <w:rPr>
          <w:rFonts w:ascii="Times New Roman" w:hAnsi="Times New Roman"/>
          <w:sz w:val="24"/>
          <w:szCs w:val="24"/>
          <w:lang w:val="sr-Cyrl-CS"/>
        </w:rPr>
      </w:pPr>
      <w:r w:rsidRPr="008E742F">
        <w:rPr>
          <w:rFonts w:ascii="Times New Roman" w:hAnsi="Times New Roman"/>
          <w:b/>
          <w:sz w:val="24"/>
          <w:szCs w:val="24"/>
          <w:lang w:val="sr-Cyrl-CS"/>
        </w:rPr>
        <w:t xml:space="preserve"> 1924.</w:t>
      </w:r>
      <w:r w:rsidRPr="008E742F">
        <w:rPr>
          <w:rFonts w:ascii="Times New Roman" w:hAnsi="Times New Roman"/>
          <w:sz w:val="24"/>
          <w:szCs w:val="24"/>
          <w:lang w:val="sr-Cyrl-CS"/>
        </w:rPr>
        <w:t xml:space="preserve"> године у Бањане долази  учитељски и брачни пар  Љубица и Аца Паунковић који у школи остају до 1946.</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када прелазе да раде у Брезовицу.</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Уз помоћ Црвеног Крста тадашње Краљевине Југославије,</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а залагањем овог учитељског пара,</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сазидана је ђачка кухиња,</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учитељски стан и чесма са сливницима и резервоарима</w:t>
      </w:r>
      <w:r>
        <w:rPr>
          <w:rFonts w:ascii="Times New Roman" w:hAnsi="Times New Roman"/>
          <w:sz w:val="28"/>
          <w:szCs w:val="28"/>
          <w:lang w:val="sr-Cyrl-CS"/>
        </w:rPr>
        <w:t xml:space="preserve"> </w:t>
      </w:r>
      <w:r w:rsidRPr="003132B5">
        <w:rPr>
          <w:rFonts w:ascii="Times New Roman" w:hAnsi="Times New Roman"/>
          <w:sz w:val="24"/>
          <w:szCs w:val="24"/>
          <w:lang w:val="sr-Cyrl-CS"/>
        </w:rPr>
        <w:t>за изливање здраве пијаће воде.</w:t>
      </w:r>
    </w:p>
    <w:p w:rsidR="008E742F" w:rsidRPr="008E742F" w:rsidRDefault="008E742F" w:rsidP="008E742F">
      <w:pPr>
        <w:spacing w:after="0"/>
        <w:jc w:val="both"/>
        <w:rPr>
          <w:rFonts w:ascii="Times New Roman" w:hAnsi="Times New Roman"/>
          <w:sz w:val="24"/>
          <w:szCs w:val="24"/>
          <w:lang w:val="sr-Cyrl-CS"/>
        </w:rPr>
      </w:pPr>
      <w:r w:rsidRPr="008E742F">
        <w:rPr>
          <w:rFonts w:ascii="Times New Roman" w:hAnsi="Times New Roman"/>
          <w:sz w:val="24"/>
          <w:szCs w:val="24"/>
          <w:lang w:val="sr-Cyrl-CS"/>
        </w:rPr>
        <w:t xml:space="preserve">       </w:t>
      </w:r>
      <w:r w:rsidRPr="008E742F">
        <w:rPr>
          <w:rFonts w:ascii="Times New Roman" w:hAnsi="Times New Roman"/>
          <w:b/>
          <w:sz w:val="24"/>
          <w:szCs w:val="24"/>
          <w:lang w:val="sr-Cyrl-CS"/>
        </w:rPr>
        <w:t>1.септембра 1948</w:t>
      </w:r>
      <w:r w:rsidRPr="008E742F">
        <w:rPr>
          <w:rFonts w:ascii="Times New Roman" w:hAnsi="Times New Roman"/>
          <w:sz w:val="24"/>
          <w:szCs w:val="24"/>
          <w:lang w:val="sr-Cyrl-CS"/>
        </w:rPr>
        <w:t>. године основана је Нижа гимназија у Бањанима од стране Среза Тамнавског у Убу,</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а за њеног управитеља постављен ј</w:t>
      </w:r>
      <w:r w:rsidR="00296BAC">
        <w:rPr>
          <w:rFonts w:ascii="Times New Roman" w:hAnsi="Times New Roman"/>
          <w:sz w:val="24"/>
          <w:szCs w:val="24"/>
          <w:lang w:val="sr-Cyrl-CS"/>
        </w:rPr>
        <w:t>е Љуба Илић из Владимираца. Нижу</w:t>
      </w:r>
      <w:r w:rsidRPr="008E742F">
        <w:rPr>
          <w:rFonts w:ascii="Times New Roman" w:hAnsi="Times New Roman"/>
          <w:sz w:val="24"/>
          <w:szCs w:val="24"/>
          <w:lang w:val="sr-Cyrl-CS"/>
        </w:rPr>
        <w:t xml:space="preserve"> гиманзију су похађали само најдаровитији ђаци из Бањана и свих околних села, који су желели да наставе даље школовање у Вишој гимназији или некој средњој школи. Нижа гимназија радила је у приватној (национализованој) згради – кафани (некадашње власништво Милана Теофиловића из Бањана) – 2 учионице, приватној кући Војислава Станчића (2 учионице) и старој школској згради која је касније претворена у месну канцеларију.</w:t>
      </w:r>
    </w:p>
    <w:p w:rsidR="008E742F" w:rsidRPr="008E742F" w:rsidRDefault="008E742F" w:rsidP="008E742F">
      <w:pPr>
        <w:spacing w:after="0"/>
        <w:ind w:firstLine="426"/>
        <w:jc w:val="both"/>
        <w:rPr>
          <w:rFonts w:ascii="Times New Roman" w:hAnsi="Times New Roman"/>
          <w:sz w:val="24"/>
          <w:szCs w:val="24"/>
          <w:lang w:val="sr-Cyrl-CS"/>
        </w:rPr>
      </w:pPr>
      <w:r w:rsidRPr="008E742F">
        <w:rPr>
          <w:rFonts w:ascii="Times New Roman" w:hAnsi="Times New Roman"/>
          <w:sz w:val="24"/>
          <w:szCs w:val="24"/>
          <w:lang w:val="sr-Cyrl-CS"/>
        </w:rPr>
        <w:t xml:space="preserve">   </w:t>
      </w:r>
      <w:r w:rsidRPr="008E742F">
        <w:rPr>
          <w:rFonts w:ascii="Times New Roman" w:hAnsi="Times New Roman"/>
          <w:b/>
          <w:sz w:val="24"/>
          <w:szCs w:val="24"/>
          <w:lang w:val="sr-Cyrl-CS"/>
        </w:rPr>
        <w:t>1. септембра 1955</w:t>
      </w:r>
      <w:r w:rsidRPr="008E742F">
        <w:rPr>
          <w:rFonts w:ascii="Times New Roman" w:hAnsi="Times New Roman"/>
          <w:sz w:val="24"/>
          <w:szCs w:val="24"/>
          <w:lang w:val="sr-Cyrl-CS"/>
        </w:rPr>
        <w:t>. године,  укинута је  Нижа гимназија и проглашена за Осмогодишњу школу. Укинута је и дотадашња четвороразредна школа и припојена Осмогодишњој школи. Овом одлуком Републике Србије</w:t>
      </w:r>
      <w:r w:rsidRPr="003132B5">
        <w:rPr>
          <w:rFonts w:ascii="Times New Roman" w:hAnsi="Times New Roman"/>
          <w:sz w:val="24"/>
          <w:szCs w:val="24"/>
          <w:lang w:val="ru-RU"/>
        </w:rPr>
        <w:t xml:space="preserve">  </w:t>
      </w:r>
      <w:r w:rsidRPr="008E742F">
        <w:rPr>
          <w:rFonts w:ascii="Times New Roman" w:hAnsi="Times New Roman"/>
          <w:sz w:val="24"/>
          <w:szCs w:val="24"/>
          <w:lang w:val="sr-Cyrl-CS"/>
        </w:rPr>
        <w:t>основно образовање траје осам година и постаје обавезно за све ученике до</w:t>
      </w:r>
      <w:r w:rsidRPr="003132B5">
        <w:rPr>
          <w:rFonts w:ascii="Times New Roman" w:hAnsi="Times New Roman"/>
          <w:sz w:val="24"/>
          <w:szCs w:val="24"/>
          <w:lang w:val="ru-RU"/>
        </w:rPr>
        <w:t xml:space="preserve"> </w:t>
      </w:r>
      <w:r w:rsidRPr="008E742F">
        <w:rPr>
          <w:rFonts w:ascii="Times New Roman" w:hAnsi="Times New Roman"/>
          <w:sz w:val="24"/>
          <w:szCs w:val="24"/>
          <w:lang w:val="sr-Cyrl-CS"/>
        </w:rPr>
        <w:t>удаљености од 4 км од школе.</w:t>
      </w:r>
    </w:p>
    <w:p w:rsidR="008E742F" w:rsidRPr="008E742F" w:rsidRDefault="008E742F" w:rsidP="008E742F">
      <w:pPr>
        <w:spacing w:after="0"/>
        <w:jc w:val="both"/>
        <w:rPr>
          <w:rFonts w:ascii="Times New Roman" w:hAnsi="Times New Roman"/>
          <w:sz w:val="24"/>
          <w:szCs w:val="24"/>
          <w:lang w:val="sr-Cyrl-CS"/>
        </w:rPr>
      </w:pPr>
      <w:r w:rsidRPr="008E742F">
        <w:rPr>
          <w:rFonts w:ascii="Times New Roman" w:hAnsi="Times New Roman"/>
          <w:b/>
          <w:sz w:val="24"/>
          <w:szCs w:val="24"/>
          <w:lang w:val="sr-Cyrl-CS"/>
        </w:rPr>
        <w:t xml:space="preserve">       1.фебруара 1960</w:t>
      </w:r>
      <w:r w:rsidRPr="008E742F">
        <w:rPr>
          <w:rFonts w:ascii="Times New Roman" w:hAnsi="Times New Roman"/>
          <w:sz w:val="24"/>
          <w:szCs w:val="24"/>
          <w:lang w:val="sr-Cyrl-CS"/>
        </w:rPr>
        <w:t>. године ученици и наставници се селе у адаптиране просторије бивше општине Бањани (некадашњи Задружни дом), где се и сада налази.</w:t>
      </w:r>
    </w:p>
    <w:p w:rsidR="008E742F" w:rsidRPr="003132B5" w:rsidRDefault="008E742F" w:rsidP="008E742F">
      <w:pPr>
        <w:spacing w:after="0"/>
        <w:jc w:val="both"/>
        <w:rPr>
          <w:rFonts w:ascii="Times New Roman" w:hAnsi="Times New Roman"/>
          <w:sz w:val="24"/>
          <w:szCs w:val="24"/>
          <w:lang w:val="ru-RU"/>
        </w:rPr>
      </w:pPr>
      <w:r w:rsidRPr="008E742F">
        <w:rPr>
          <w:rFonts w:ascii="Times New Roman" w:hAnsi="Times New Roman"/>
          <w:b/>
          <w:sz w:val="24"/>
          <w:szCs w:val="24"/>
          <w:lang w:val="sr-Cyrl-CS"/>
        </w:rPr>
        <w:t xml:space="preserve">       1.јануара 1962. </w:t>
      </w:r>
      <w:r w:rsidRPr="008E742F">
        <w:rPr>
          <w:rFonts w:ascii="Times New Roman" w:hAnsi="Times New Roman"/>
          <w:sz w:val="24"/>
          <w:szCs w:val="24"/>
          <w:lang w:val="sr-Cyrl-CS"/>
        </w:rPr>
        <w:t>године основна-осмогодишња школа у Бањанима проглашена је за матичну школу, решењем Општине Уб бр. 01-12092/61, а у њен састав улазе школе у Врелу,</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Туларима ,</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Такову,</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Брезовици,</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Калиновцу,</w:t>
      </w:r>
      <w:r w:rsidR="00296BAC">
        <w:rPr>
          <w:rFonts w:ascii="Times New Roman" w:hAnsi="Times New Roman"/>
          <w:sz w:val="24"/>
          <w:szCs w:val="24"/>
          <w:lang w:val="sr-Cyrl-CS"/>
        </w:rPr>
        <w:t xml:space="preserve"> </w:t>
      </w:r>
      <w:r w:rsidRPr="008E742F">
        <w:rPr>
          <w:rFonts w:ascii="Times New Roman" w:hAnsi="Times New Roman"/>
          <w:sz w:val="24"/>
          <w:szCs w:val="24"/>
          <w:lang w:val="sr-Cyrl-CS"/>
        </w:rPr>
        <w:t>Кожуару и Вукони.</w:t>
      </w:r>
    </w:p>
    <w:p w:rsidR="008E742F" w:rsidRPr="003132B5" w:rsidRDefault="008E742F" w:rsidP="008E742F">
      <w:pPr>
        <w:spacing w:after="0"/>
        <w:jc w:val="both"/>
        <w:rPr>
          <w:rFonts w:ascii="Times New Roman" w:hAnsi="Times New Roman"/>
          <w:sz w:val="24"/>
          <w:szCs w:val="24"/>
          <w:lang w:val="ru-RU"/>
        </w:rPr>
      </w:pPr>
    </w:p>
    <w:p w:rsidR="00B26BD4" w:rsidRDefault="00B26BD4" w:rsidP="00B26BD4">
      <w:pPr>
        <w:jc w:val="both"/>
        <w:rPr>
          <w:rFonts w:ascii="Times New Roman" w:hAnsi="Times New Roman" w:cs="Times New Roman"/>
          <w:sz w:val="24"/>
          <w:szCs w:val="24"/>
          <w:lang w:val="ru-RU"/>
        </w:rPr>
      </w:pPr>
    </w:p>
    <w:p w:rsidR="00296BAC" w:rsidRDefault="00296BAC" w:rsidP="00B26BD4">
      <w:pPr>
        <w:jc w:val="both"/>
        <w:rPr>
          <w:rFonts w:ascii="Times New Roman" w:hAnsi="Times New Roman" w:cs="Times New Roman"/>
          <w:sz w:val="24"/>
          <w:szCs w:val="24"/>
          <w:lang w:val="ru-RU"/>
        </w:rPr>
      </w:pPr>
    </w:p>
    <w:p w:rsidR="00296BAC" w:rsidRDefault="00296BAC" w:rsidP="00B26BD4">
      <w:pPr>
        <w:jc w:val="both"/>
        <w:rPr>
          <w:rFonts w:ascii="Times New Roman" w:hAnsi="Times New Roman" w:cs="Times New Roman"/>
          <w:sz w:val="24"/>
          <w:szCs w:val="24"/>
          <w:lang w:val="ru-RU"/>
        </w:rPr>
      </w:pPr>
    </w:p>
    <w:p w:rsidR="00296BAC" w:rsidRDefault="00296BAC" w:rsidP="00B26BD4">
      <w:pPr>
        <w:jc w:val="both"/>
        <w:rPr>
          <w:rFonts w:ascii="Times New Roman" w:hAnsi="Times New Roman" w:cs="Times New Roman"/>
          <w:sz w:val="24"/>
          <w:szCs w:val="24"/>
          <w:lang w:val="ru-RU"/>
        </w:rPr>
      </w:pPr>
    </w:p>
    <w:p w:rsidR="00296BAC" w:rsidRPr="008E742F" w:rsidRDefault="00296BAC" w:rsidP="00B26BD4">
      <w:pPr>
        <w:jc w:val="both"/>
        <w:rPr>
          <w:rFonts w:ascii="Times New Roman" w:hAnsi="Times New Roman" w:cs="Times New Roman"/>
          <w:sz w:val="24"/>
          <w:szCs w:val="24"/>
          <w:lang w:val="ru-RU"/>
        </w:rPr>
      </w:pPr>
    </w:p>
    <w:p w:rsidR="00B26BD4" w:rsidRPr="00883A70" w:rsidRDefault="00B26BD4" w:rsidP="00B26BD4">
      <w:pPr>
        <w:jc w:val="both"/>
        <w:rPr>
          <w:rFonts w:ascii="Times New Roman" w:hAnsi="Times New Roman" w:cs="Times New Roman"/>
          <w:b/>
          <w:i/>
          <w:color w:val="E36C0A" w:themeColor="accent6" w:themeShade="BF"/>
          <w:sz w:val="24"/>
          <w:szCs w:val="24"/>
          <w:lang w:val="ru-RU"/>
        </w:rPr>
      </w:pPr>
      <w:r w:rsidRPr="00883A70">
        <w:rPr>
          <w:rFonts w:ascii="Times New Roman" w:hAnsi="Times New Roman" w:cs="Times New Roman"/>
          <w:b/>
          <w:i/>
          <w:color w:val="E36C0A" w:themeColor="accent6" w:themeShade="BF"/>
          <w:sz w:val="24"/>
          <w:szCs w:val="24"/>
          <w:lang w:val="ru-RU"/>
        </w:rPr>
        <w:lastRenderedPageBreak/>
        <w:t>СМЕРНИЦЕ ЗА ИЗРАДУ ШКОЛСКОГ РАЗВОЈНОГ ПЛАНА</w:t>
      </w:r>
    </w:p>
    <w:p w:rsidR="007C48E5" w:rsidRPr="007C48E5" w:rsidRDefault="007C48E5" w:rsidP="00B26BD4">
      <w:pPr>
        <w:jc w:val="both"/>
        <w:rPr>
          <w:rFonts w:ascii="Times New Roman" w:hAnsi="Times New Roman" w:cs="Times New Roman"/>
          <w:b/>
          <w:i/>
          <w:sz w:val="24"/>
          <w:szCs w:val="24"/>
          <w:lang w:val="ru-RU"/>
        </w:rPr>
      </w:pPr>
    </w:p>
    <w:p w:rsidR="002C3E2E" w:rsidRPr="00E9316D" w:rsidRDefault="007C48E5" w:rsidP="007C48E5">
      <w:pPr>
        <w:ind w:firstLine="567"/>
        <w:jc w:val="both"/>
        <w:rPr>
          <w:rFonts w:ascii="Times New Roman" w:hAnsi="Times New Roman" w:cs="Times New Roman"/>
          <w:sz w:val="24"/>
          <w:szCs w:val="24"/>
          <w:lang w:val="ru-RU"/>
        </w:rPr>
      </w:pPr>
      <w:r w:rsidRPr="007C48E5">
        <w:rPr>
          <w:rFonts w:ascii="Times New Roman" w:hAnsi="Times New Roman" w:cs="Times New Roman"/>
          <w:sz w:val="24"/>
          <w:szCs w:val="24"/>
          <w:lang w:val="ru-RU"/>
        </w:rPr>
        <w:t>Школски развојни план израђен је на основу законске регулативе,</w:t>
      </w:r>
      <w:r w:rsidR="00585F2F">
        <w:rPr>
          <w:rFonts w:ascii="Times New Roman" w:hAnsi="Times New Roman" w:cs="Times New Roman"/>
          <w:sz w:val="24"/>
          <w:szCs w:val="24"/>
          <w:lang w:val="ru-RU"/>
        </w:rPr>
        <w:t xml:space="preserve"> </w:t>
      </w:r>
      <w:r w:rsidR="00296BAC">
        <w:rPr>
          <w:rFonts w:ascii="Times New Roman" w:hAnsi="Times New Roman" w:cs="Times New Roman"/>
          <w:sz w:val="24"/>
          <w:szCs w:val="24"/>
          <w:lang w:val="ru-RU"/>
        </w:rPr>
        <w:t>И</w:t>
      </w:r>
      <w:r w:rsidRPr="007C48E5">
        <w:rPr>
          <w:rFonts w:ascii="Times New Roman" w:hAnsi="Times New Roman" w:cs="Times New Roman"/>
          <w:sz w:val="24"/>
          <w:szCs w:val="24"/>
          <w:lang w:val="ru-RU"/>
        </w:rPr>
        <w:t>звештаја о самовреднов</w:t>
      </w:r>
      <w:r w:rsidR="00585F2F">
        <w:rPr>
          <w:rFonts w:ascii="Times New Roman" w:hAnsi="Times New Roman" w:cs="Times New Roman"/>
          <w:sz w:val="24"/>
          <w:szCs w:val="24"/>
          <w:lang w:val="ru-RU"/>
        </w:rPr>
        <w:t>ању у школи за протекли период,</w:t>
      </w:r>
      <w:r w:rsidRPr="007C48E5">
        <w:rPr>
          <w:rFonts w:ascii="Times New Roman" w:hAnsi="Times New Roman" w:cs="Times New Roman"/>
          <w:sz w:val="24"/>
          <w:szCs w:val="24"/>
          <w:lang w:val="ru-RU"/>
        </w:rPr>
        <w:t xml:space="preserve"> анализе Школског развојног план</w:t>
      </w:r>
      <w:r w:rsidR="00585F2F">
        <w:rPr>
          <w:rFonts w:ascii="Times New Roman" w:hAnsi="Times New Roman" w:cs="Times New Roman"/>
          <w:sz w:val="24"/>
          <w:szCs w:val="24"/>
          <w:lang w:val="ru-RU"/>
        </w:rPr>
        <w:t>а за период од 2015-2018.године и Извештаја о спољашњем вредновању рада школе.</w:t>
      </w:r>
    </w:p>
    <w:p w:rsidR="003132B5" w:rsidRPr="003132B5" w:rsidRDefault="003132B5" w:rsidP="007C48E5">
      <w:pPr>
        <w:ind w:firstLine="567"/>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Подизање нивоа квалитета наставе и учења, систематична подршка ученицима и укључивање свих актера (родитеља, ученика и локалне заједнице) у рад школе препознати су као основни принципи развоја школе као образовно-васпитне институције, која треба да изађе у сусрет свим потребама ученика, родитеља и наставника. Квалитетнија настава са активним, интерактивним и другим иновативним методама, отворена ка новим трендовима у образовању, која захтева коришћење савремене технологије и усмеравање ка потреби перманентног учења, допринеће мотивисаности ученика и бољим постигнућима, већој успешности на завршним испитима и уједно, вишем рејтингу школе у локалној средини. Укључивање ученика у рад школе, уважавање њихових ставова, поверавање задатака и задужења примерених њиховим могућностима, већи акценат ставља на саме ученике као креаторе школских активности и живота школе, премештајући самог ученика из пасивне у активну улогу. Стварање савремене школе је могуће само уз активну подршку локалне заједнице и унапређења сарадње са родитељима, као сарадницима у остваривању најбољег интереса ученика.</w:t>
      </w:r>
    </w:p>
    <w:p w:rsidR="002C3E2E" w:rsidRDefault="002C3E2E"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Default="00296BAC" w:rsidP="007C48E5">
      <w:pPr>
        <w:ind w:firstLine="567"/>
        <w:jc w:val="both"/>
        <w:rPr>
          <w:lang w:val="ru-RU"/>
        </w:rPr>
      </w:pPr>
    </w:p>
    <w:p w:rsidR="00296BAC" w:rsidRPr="008E742F" w:rsidRDefault="00296BAC" w:rsidP="007C48E5">
      <w:pPr>
        <w:ind w:firstLine="567"/>
        <w:jc w:val="both"/>
        <w:rPr>
          <w:lang w:val="ru-RU"/>
        </w:rPr>
      </w:pPr>
    </w:p>
    <w:p w:rsidR="002C3E2E" w:rsidRPr="00883A70" w:rsidRDefault="002C3E2E" w:rsidP="00B26BD4">
      <w:pPr>
        <w:jc w:val="both"/>
        <w:rPr>
          <w:rFonts w:ascii="Times New Roman" w:hAnsi="Times New Roman" w:cs="Times New Roman"/>
          <w:b/>
          <w:i/>
          <w:color w:val="E36C0A" w:themeColor="accent6" w:themeShade="BF"/>
          <w:sz w:val="24"/>
          <w:szCs w:val="24"/>
          <w:lang w:val="ru-RU"/>
        </w:rPr>
      </w:pPr>
      <w:r w:rsidRPr="00883A70">
        <w:rPr>
          <w:rFonts w:ascii="Times New Roman" w:hAnsi="Times New Roman" w:cs="Times New Roman"/>
          <w:b/>
          <w:i/>
          <w:color w:val="E36C0A" w:themeColor="accent6" w:themeShade="BF"/>
          <w:sz w:val="24"/>
          <w:szCs w:val="24"/>
          <w:lang w:val="ru-RU"/>
        </w:rPr>
        <w:lastRenderedPageBreak/>
        <w:t>АНАЛИЗА ПОСТОЈЕЋЕГ СТАЊА</w:t>
      </w:r>
    </w:p>
    <w:p w:rsidR="00BA31BA" w:rsidRPr="00BA31BA" w:rsidRDefault="00BA31BA" w:rsidP="00B26BD4">
      <w:pPr>
        <w:jc w:val="both"/>
        <w:rPr>
          <w:rFonts w:ascii="Times New Roman" w:hAnsi="Times New Roman" w:cs="Times New Roman"/>
          <w:b/>
          <w:i/>
          <w:sz w:val="24"/>
          <w:szCs w:val="24"/>
          <w:lang w:val="ru-RU"/>
        </w:rPr>
      </w:pPr>
    </w:p>
    <w:tbl>
      <w:tblPr>
        <w:tblStyle w:val="TableGrid"/>
        <w:tblW w:w="0" w:type="auto"/>
        <w:tblLook w:val="04A0"/>
      </w:tblPr>
      <w:tblGrid>
        <w:gridCol w:w="4788"/>
        <w:gridCol w:w="4788"/>
      </w:tblGrid>
      <w:tr w:rsidR="00BA31BA" w:rsidTr="00296BAC">
        <w:tc>
          <w:tcPr>
            <w:tcW w:w="4788" w:type="dxa"/>
            <w:shd w:val="clear" w:color="auto" w:fill="92CDDC" w:themeFill="accent5" w:themeFillTint="99"/>
          </w:tcPr>
          <w:p w:rsidR="00BA31BA" w:rsidRPr="00BA31BA" w:rsidRDefault="00BA31BA" w:rsidP="00BA31BA">
            <w:pPr>
              <w:jc w:val="center"/>
              <w:rPr>
                <w:rFonts w:ascii="Times New Roman" w:hAnsi="Times New Roman" w:cs="Times New Roman"/>
                <w:b/>
                <w:color w:val="000000" w:themeColor="text1"/>
                <w:sz w:val="24"/>
                <w:szCs w:val="24"/>
                <w:lang w:val="ru-RU"/>
              </w:rPr>
            </w:pPr>
            <w:r w:rsidRPr="00BA31BA">
              <w:rPr>
                <w:rFonts w:ascii="Times New Roman" w:hAnsi="Times New Roman" w:cs="Times New Roman"/>
                <w:b/>
                <w:color w:val="000000" w:themeColor="text1"/>
                <w:sz w:val="24"/>
                <w:szCs w:val="24"/>
                <w:lang w:val="ru-RU"/>
              </w:rPr>
              <w:t>СНАГЕ</w:t>
            </w:r>
          </w:p>
        </w:tc>
        <w:tc>
          <w:tcPr>
            <w:tcW w:w="4788" w:type="dxa"/>
            <w:shd w:val="clear" w:color="auto" w:fill="FFFF99"/>
          </w:tcPr>
          <w:p w:rsidR="00BA31BA" w:rsidRPr="00BA31BA" w:rsidRDefault="00BA31BA" w:rsidP="00BA31BA">
            <w:pPr>
              <w:jc w:val="center"/>
              <w:rPr>
                <w:rFonts w:ascii="Times New Roman" w:hAnsi="Times New Roman" w:cs="Times New Roman"/>
                <w:b/>
                <w:color w:val="000000" w:themeColor="text1"/>
                <w:sz w:val="24"/>
                <w:szCs w:val="24"/>
                <w:lang w:val="ru-RU"/>
              </w:rPr>
            </w:pPr>
            <w:r w:rsidRPr="00BA31BA">
              <w:rPr>
                <w:rFonts w:ascii="Times New Roman" w:hAnsi="Times New Roman" w:cs="Times New Roman"/>
                <w:b/>
                <w:color w:val="000000" w:themeColor="text1"/>
                <w:sz w:val="24"/>
                <w:szCs w:val="24"/>
                <w:lang w:val="ru-RU"/>
              </w:rPr>
              <w:t>СЛАБОСТИ</w:t>
            </w:r>
          </w:p>
        </w:tc>
      </w:tr>
      <w:tr w:rsidR="00BA31BA" w:rsidRPr="00005284" w:rsidTr="00BA31BA">
        <w:tc>
          <w:tcPr>
            <w:tcW w:w="4788" w:type="dxa"/>
          </w:tcPr>
          <w:p w:rsidR="00BA31BA" w:rsidRPr="003132B5" w:rsidRDefault="00B154DC" w:rsidP="003132B5">
            <w:pPr>
              <w:pStyle w:val="ListParagraph"/>
              <w:numPr>
                <w:ilvl w:val="0"/>
                <w:numId w:val="2"/>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Добри просторни и санитарно-хигијенски  услови за рад у свим школским објектима</w:t>
            </w:r>
          </w:p>
          <w:p w:rsidR="00153987" w:rsidRPr="003132B5" w:rsidRDefault="00153987" w:rsidP="003132B5">
            <w:pPr>
              <w:pStyle w:val="ListParagraph"/>
              <w:numPr>
                <w:ilvl w:val="0"/>
                <w:numId w:val="2"/>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Добри међуљудски односи унутар школе</w:t>
            </w:r>
          </w:p>
          <w:p w:rsidR="00153987" w:rsidRPr="003132B5" w:rsidRDefault="00153987" w:rsidP="003132B5">
            <w:pPr>
              <w:pStyle w:val="ListParagraph"/>
              <w:numPr>
                <w:ilvl w:val="0"/>
                <w:numId w:val="2"/>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Добра сарадња са локалним заједницама</w:t>
            </w:r>
          </w:p>
          <w:p w:rsidR="00153987" w:rsidRPr="003132B5" w:rsidRDefault="00153987" w:rsidP="003132B5">
            <w:pPr>
              <w:pStyle w:val="ListParagraph"/>
              <w:numPr>
                <w:ilvl w:val="0"/>
                <w:numId w:val="2"/>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Препознатљив имиџ школе у окружењу</w:t>
            </w:r>
          </w:p>
          <w:p w:rsidR="00372F67" w:rsidRPr="003132B5" w:rsidRDefault="00372F67" w:rsidP="003132B5">
            <w:pPr>
              <w:pStyle w:val="ListParagraph"/>
              <w:numPr>
                <w:ilvl w:val="0"/>
                <w:numId w:val="2"/>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Стручан наставни кадар</w:t>
            </w:r>
          </w:p>
          <w:p w:rsidR="002A77B5" w:rsidRPr="003132B5" w:rsidRDefault="002A77B5" w:rsidP="003132B5">
            <w:pPr>
              <w:pStyle w:val="ListParagraph"/>
              <w:numPr>
                <w:ilvl w:val="0"/>
                <w:numId w:val="2"/>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Спремност на рад и усавршавање</w:t>
            </w:r>
          </w:p>
          <w:p w:rsidR="002A77B5" w:rsidRPr="003132B5" w:rsidRDefault="002A77B5" w:rsidP="003132B5">
            <w:pPr>
              <w:pStyle w:val="ListParagraph"/>
              <w:numPr>
                <w:ilvl w:val="0"/>
                <w:numId w:val="2"/>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Рад у једној смени</w:t>
            </w:r>
          </w:p>
          <w:p w:rsidR="003132B5" w:rsidRPr="003132B5" w:rsidRDefault="003132B5" w:rsidP="003132B5">
            <w:pPr>
              <w:pStyle w:val="ListParagraph"/>
              <w:numPr>
                <w:ilvl w:val="0"/>
                <w:numId w:val="2"/>
              </w:numPr>
              <w:jc w:val="both"/>
              <w:rPr>
                <w:rFonts w:ascii="Times New Roman" w:hAnsi="Times New Roman" w:cs="Times New Roman"/>
                <w:sz w:val="24"/>
                <w:szCs w:val="24"/>
                <w:lang w:val="ru-RU"/>
              </w:rPr>
            </w:pPr>
            <w:r w:rsidRPr="00E9316D">
              <w:rPr>
                <w:rFonts w:ascii="Times New Roman" w:hAnsi="Times New Roman" w:cs="Times New Roman"/>
                <w:sz w:val="24"/>
                <w:szCs w:val="24"/>
                <w:lang w:val="ru-RU"/>
              </w:rPr>
              <w:t>Ученици који освајају награде на такмичењима и ученици вуковци се награђују</w:t>
            </w:r>
          </w:p>
          <w:p w:rsidR="00153987" w:rsidRDefault="00153987" w:rsidP="00B26BD4">
            <w:pPr>
              <w:jc w:val="both"/>
              <w:rPr>
                <w:rFonts w:ascii="Times New Roman" w:hAnsi="Times New Roman" w:cs="Times New Roman"/>
                <w:sz w:val="24"/>
                <w:szCs w:val="24"/>
                <w:lang w:val="ru-RU"/>
              </w:rPr>
            </w:pPr>
          </w:p>
          <w:p w:rsidR="00153987" w:rsidRDefault="00153987" w:rsidP="00B26BD4">
            <w:pPr>
              <w:jc w:val="both"/>
              <w:rPr>
                <w:rFonts w:ascii="Times New Roman" w:hAnsi="Times New Roman" w:cs="Times New Roman"/>
                <w:sz w:val="24"/>
                <w:szCs w:val="24"/>
                <w:lang w:val="ru-RU"/>
              </w:rPr>
            </w:pPr>
          </w:p>
          <w:p w:rsidR="00B154DC" w:rsidRPr="00BA31BA" w:rsidRDefault="00B154DC" w:rsidP="00B26BD4">
            <w:pPr>
              <w:jc w:val="both"/>
              <w:rPr>
                <w:rFonts w:ascii="Times New Roman" w:hAnsi="Times New Roman" w:cs="Times New Roman"/>
                <w:sz w:val="24"/>
                <w:szCs w:val="24"/>
                <w:lang w:val="ru-RU"/>
              </w:rPr>
            </w:pPr>
          </w:p>
        </w:tc>
        <w:tc>
          <w:tcPr>
            <w:tcW w:w="4788" w:type="dxa"/>
          </w:tcPr>
          <w:p w:rsidR="00BA31BA" w:rsidRPr="003132B5" w:rsidRDefault="00B154DC" w:rsidP="003132B5">
            <w:pPr>
              <w:pStyle w:val="ListParagraph"/>
              <w:numPr>
                <w:ilvl w:val="0"/>
                <w:numId w:val="3"/>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Недостатак савремених</w:t>
            </w:r>
            <w:r w:rsidR="00153987" w:rsidRPr="003132B5">
              <w:rPr>
                <w:rFonts w:ascii="Times New Roman" w:hAnsi="Times New Roman" w:cs="Times New Roman"/>
                <w:sz w:val="24"/>
                <w:szCs w:val="24"/>
                <w:lang w:val="ru-RU"/>
              </w:rPr>
              <w:t xml:space="preserve"> и других </w:t>
            </w:r>
            <w:r w:rsidRPr="003132B5">
              <w:rPr>
                <w:rFonts w:ascii="Times New Roman" w:hAnsi="Times New Roman" w:cs="Times New Roman"/>
                <w:sz w:val="24"/>
                <w:szCs w:val="24"/>
                <w:lang w:val="ru-RU"/>
              </w:rPr>
              <w:t xml:space="preserve"> наставних средстава</w:t>
            </w:r>
          </w:p>
          <w:p w:rsidR="00B154DC" w:rsidRPr="003132B5" w:rsidRDefault="00B154DC" w:rsidP="003132B5">
            <w:pPr>
              <w:pStyle w:val="ListParagraph"/>
              <w:numPr>
                <w:ilvl w:val="0"/>
                <w:numId w:val="3"/>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 xml:space="preserve">Недостатак фискултурне сале </w:t>
            </w:r>
          </w:p>
          <w:p w:rsidR="00153987" w:rsidRPr="003132B5" w:rsidRDefault="00153987" w:rsidP="003132B5">
            <w:pPr>
              <w:pStyle w:val="ListParagraph"/>
              <w:numPr>
                <w:ilvl w:val="0"/>
                <w:numId w:val="3"/>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Отпор једног дела запослених према иновативним методама рада</w:t>
            </w:r>
          </w:p>
          <w:p w:rsidR="00153987" w:rsidRPr="003132B5" w:rsidRDefault="00153987" w:rsidP="003132B5">
            <w:pPr>
              <w:pStyle w:val="ListParagraph"/>
              <w:numPr>
                <w:ilvl w:val="0"/>
                <w:numId w:val="3"/>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Недовољна информатичка писменост наставника</w:t>
            </w:r>
          </w:p>
          <w:p w:rsidR="002A77B5" w:rsidRPr="003132B5" w:rsidRDefault="002A77B5" w:rsidP="003132B5">
            <w:pPr>
              <w:pStyle w:val="ListParagraph"/>
              <w:numPr>
                <w:ilvl w:val="0"/>
                <w:numId w:val="3"/>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Велики број наставника и ученика путника</w:t>
            </w:r>
          </w:p>
          <w:p w:rsidR="00372F67" w:rsidRDefault="00372F67" w:rsidP="003132B5">
            <w:pPr>
              <w:pStyle w:val="ListParagraph"/>
              <w:numPr>
                <w:ilvl w:val="0"/>
                <w:numId w:val="3"/>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Недовољна заинтересованост родитеља за укључивање у рад школе</w:t>
            </w:r>
          </w:p>
          <w:p w:rsidR="009C0978" w:rsidRDefault="009C0978" w:rsidP="003132B5">
            <w:pPr>
              <w:pStyle w:val="ListParagraph"/>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Ученици нису научени </w:t>
            </w:r>
            <w:r w:rsidR="00F94FD6">
              <w:rPr>
                <w:rFonts w:ascii="Times New Roman" w:hAnsi="Times New Roman" w:cs="Times New Roman"/>
                <w:sz w:val="24"/>
                <w:szCs w:val="24"/>
                <w:lang w:val="ru-RU"/>
              </w:rPr>
              <w:t xml:space="preserve">у довољној мери </w:t>
            </w:r>
            <w:r>
              <w:rPr>
                <w:rFonts w:ascii="Times New Roman" w:hAnsi="Times New Roman" w:cs="Times New Roman"/>
                <w:sz w:val="24"/>
                <w:szCs w:val="24"/>
                <w:lang w:val="ru-RU"/>
              </w:rPr>
              <w:t>да</w:t>
            </w:r>
            <w:r w:rsidR="00F94FD6">
              <w:rPr>
                <w:rFonts w:ascii="Times New Roman" w:hAnsi="Times New Roman" w:cs="Times New Roman"/>
                <w:sz w:val="24"/>
                <w:szCs w:val="24"/>
                <w:lang w:val="ru-RU"/>
              </w:rPr>
              <w:t xml:space="preserve"> самостално</w:t>
            </w:r>
            <w:r>
              <w:rPr>
                <w:rFonts w:ascii="Times New Roman" w:hAnsi="Times New Roman" w:cs="Times New Roman"/>
                <w:sz w:val="24"/>
                <w:szCs w:val="24"/>
                <w:lang w:val="ru-RU"/>
              </w:rPr>
              <w:t xml:space="preserve"> процењују своје способности</w:t>
            </w:r>
          </w:p>
          <w:p w:rsidR="005433E0" w:rsidRPr="005433E0" w:rsidRDefault="005433E0" w:rsidP="005433E0">
            <w:pPr>
              <w:pStyle w:val="ListParagraph"/>
              <w:numPr>
                <w:ilvl w:val="0"/>
                <w:numId w:val="5"/>
              </w:numPr>
              <w:jc w:val="both"/>
              <w:rPr>
                <w:rFonts w:ascii="Times New Roman" w:hAnsi="Times New Roman" w:cs="Times New Roman"/>
                <w:sz w:val="24"/>
                <w:szCs w:val="24"/>
                <w:lang w:val="ru-RU"/>
              </w:rPr>
            </w:pPr>
            <w:r>
              <w:rPr>
                <w:rFonts w:ascii="Times New Roman" w:hAnsi="Times New Roman" w:cs="Times New Roman"/>
                <w:lang w:val="ru-RU"/>
              </w:rPr>
              <w:t>Недовољно простора за организовање кабинетске наставе како у матичној школи тако и у издвојеним одељењима</w:t>
            </w:r>
          </w:p>
          <w:p w:rsidR="009C0978" w:rsidRPr="009C0978" w:rsidRDefault="009C0978" w:rsidP="009C0978">
            <w:pPr>
              <w:ind w:left="360"/>
              <w:jc w:val="both"/>
              <w:rPr>
                <w:rFonts w:ascii="Times New Roman" w:hAnsi="Times New Roman" w:cs="Times New Roman"/>
                <w:sz w:val="24"/>
                <w:szCs w:val="24"/>
                <w:lang w:val="ru-RU"/>
              </w:rPr>
            </w:pPr>
          </w:p>
        </w:tc>
      </w:tr>
      <w:tr w:rsidR="00BA31BA" w:rsidTr="00296BAC">
        <w:tc>
          <w:tcPr>
            <w:tcW w:w="4788" w:type="dxa"/>
            <w:shd w:val="clear" w:color="auto" w:fill="FFFF99"/>
          </w:tcPr>
          <w:p w:rsidR="00BA31BA" w:rsidRPr="00BA31BA" w:rsidRDefault="00BA31BA" w:rsidP="00BA31BA">
            <w:pPr>
              <w:jc w:val="center"/>
              <w:rPr>
                <w:rFonts w:ascii="Times New Roman" w:hAnsi="Times New Roman" w:cs="Times New Roman"/>
                <w:b/>
                <w:sz w:val="24"/>
                <w:szCs w:val="24"/>
                <w:lang w:val="ru-RU"/>
              </w:rPr>
            </w:pPr>
            <w:r w:rsidRPr="00BA31BA">
              <w:rPr>
                <w:rFonts w:ascii="Times New Roman" w:hAnsi="Times New Roman" w:cs="Times New Roman"/>
                <w:b/>
                <w:sz w:val="24"/>
                <w:szCs w:val="24"/>
                <w:lang w:val="ru-RU"/>
              </w:rPr>
              <w:t>МОГУЋНОСТИ</w:t>
            </w:r>
          </w:p>
        </w:tc>
        <w:tc>
          <w:tcPr>
            <w:tcW w:w="4788" w:type="dxa"/>
            <w:shd w:val="clear" w:color="auto" w:fill="92CDDC" w:themeFill="accent5" w:themeFillTint="99"/>
          </w:tcPr>
          <w:p w:rsidR="00BA31BA" w:rsidRPr="00BA31BA" w:rsidRDefault="00BA31BA" w:rsidP="00BA31BA">
            <w:pPr>
              <w:jc w:val="center"/>
              <w:rPr>
                <w:rFonts w:ascii="Times New Roman" w:hAnsi="Times New Roman" w:cs="Times New Roman"/>
                <w:b/>
                <w:sz w:val="24"/>
                <w:szCs w:val="24"/>
                <w:lang w:val="ru-RU"/>
              </w:rPr>
            </w:pPr>
            <w:r w:rsidRPr="00BA31BA">
              <w:rPr>
                <w:rFonts w:ascii="Times New Roman" w:hAnsi="Times New Roman" w:cs="Times New Roman"/>
                <w:b/>
                <w:sz w:val="24"/>
                <w:szCs w:val="24"/>
                <w:lang w:val="ru-RU"/>
              </w:rPr>
              <w:t>ПРЕПРЕКЕ</w:t>
            </w:r>
          </w:p>
        </w:tc>
      </w:tr>
      <w:tr w:rsidR="00BA31BA" w:rsidRPr="00005284" w:rsidTr="00BA31BA">
        <w:tc>
          <w:tcPr>
            <w:tcW w:w="4788" w:type="dxa"/>
          </w:tcPr>
          <w:p w:rsidR="00BA31BA" w:rsidRDefault="00372F67" w:rsidP="003132B5">
            <w:pPr>
              <w:pStyle w:val="ListParagraph"/>
              <w:numPr>
                <w:ilvl w:val="0"/>
                <w:numId w:val="4"/>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Укључивање школе у пројекте који би освременили наставу и целокупан амбијент у школи</w:t>
            </w:r>
          </w:p>
          <w:p w:rsidR="009C0978" w:rsidRDefault="009C0978" w:rsidP="00B26BD4">
            <w:pPr>
              <w:pStyle w:val="ListParagraph"/>
              <w:numPr>
                <w:ilvl w:val="0"/>
                <w:numId w:val="4"/>
              </w:numPr>
              <w:jc w:val="both"/>
              <w:rPr>
                <w:rFonts w:ascii="Times New Roman" w:hAnsi="Times New Roman" w:cs="Times New Roman"/>
                <w:sz w:val="24"/>
                <w:szCs w:val="24"/>
                <w:lang w:val="ru-RU"/>
              </w:rPr>
            </w:pPr>
            <w:r w:rsidRPr="009C0978">
              <w:rPr>
                <w:rFonts w:ascii="Times New Roman" w:hAnsi="Times New Roman" w:cs="Times New Roman"/>
                <w:sz w:val="24"/>
                <w:szCs w:val="24"/>
                <w:lang w:val="ru-RU"/>
              </w:rPr>
              <w:t>Увођење различитих система и поступака за мотивисање ученика</w:t>
            </w:r>
          </w:p>
          <w:p w:rsidR="009C0978" w:rsidRPr="009C0978" w:rsidRDefault="009C0978" w:rsidP="00B26BD4">
            <w:pPr>
              <w:pStyle w:val="ListParagraph"/>
              <w:numPr>
                <w:ilvl w:val="0"/>
                <w:numId w:val="4"/>
              </w:numPr>
              <w:jc w:val="both"/>
              <w:rPr>
                <w:rFonts w:ascii="Times New Roman" w:hAnsi="Times New Roman" w:cs="Times New Roman"/>
                <w:sz w:val="24"/>
                <w:szCs w:val="24"/>
                <w:lang w:val="ru-RU"/>
              </w:rPr>
            </w:pPr>
            <w:r w:rsidRPr="009C0978">
              <w:rPr>
                <w:rFonts w:ascii="Times New Roman" w:hAnsi="Times New Roman" w:cs="Times New Roman"/>
                <w:sz w:val="24"/>
                <w:szCs w:val="24"/>
                <w:lang w:val="ru-RU"/>
              </w:rPr>
              <w:t xml:space="preserve">Увођење електронске комуникације родитеља и школе (правовремено ажуриран сајт школе, електронски дневник). </w:t>
            </w:r>
          </w:p>
          <w:p w:rsidR="009C0978" w:rsidRPr="009C0978" w:rsidRDefault="009C0978" w:rsidP="00B26BD4">
            <w:pPr>
              <w:pStyle w:val="ListParagraph"/>
              <w:numPr>
                <w:ilvl w:val="0"/>
                <w:numId w:val="4"/>
              </w:numPr>
              <w:jc w:val="both"/>
              <w:rPr>
                <w:rFonts w:ascii="Times New Roman" w:hAnsi="Times New Roman" w:cs="Times New Roman"/>
                <w:sz w:val="24"/>
                <w:szCs w:val="24"/>
                <w:lang w:val="ru-RU"/>
              </w:rPr>
            </w:pPr>
            <w:r w:rsidRPr="009C0978">
              <w:rPr>
                <w:rFonts w:ascii="Times New Roman" w:hAnsi="Times New Roman" w:cs="Times New Roman"/>
                <w:sz w:val="24"/>
                <w:szCs w:val="24"/>
                <w:lang w:val="ru-RU"/>
              </w:rPr>
              <w:t>Неговање коректних међуљудских односи у колективу. Мотивисати ученике за учешће на такмичењима.</w:t>
            </w:r>
          </w:p>
          <w:p w:rsidR="002A77B5" w:rsidRDefault="009C0978" w:rsidP="00B26BD4">
            <w:pPr>
              <w:pStyle w:val="ListParagraph"/>
              <w:numPr>
                <w:ilvl w:val="0"/>
                <w:numId w:val="4"/>
              </w:numPr>
              <w:jc w:val="both"/>
              <w:rPr>
                <w:rFonts w:ascii="Times New Roman" w:hAnsi="Times New Roman" w:cs="Times New Roman"/>
                <w:sz w:val="24"/>
                <w:szCs w:val="24"/>
                <w:lang w:val="ru-RU"/>
              </w:rPr>
            </w:pPr>
            <w:r w:rsidRPr="009C0978">
              <w:rPr>
                <w:rFonts w:ascii="Times New Roman" w:hAnsi="Times New Roman" w:cs="Times New Roman"/>
                <w:sz w:val="24"/>
                <w:szCs w:val="24"/>
                <w:lang w:val="ru-RU"/>
              </w:rPr>
              <w:t xml:space="preserve"> Умрежавање са другим школама и институцијама.</w:t>
            </w:r>
          </w:p>
          <w:p w:rsidR="009C0978" w:rsidRPr="009C0978" w:rsidRDefault="009C0978" w:rsidP="00B26BD4">
            <w:pPr>
              <w:pStyle w:val="ListParagraph"/>
              <w:numPr>
                <w:ilvl w:val="0"/>
                <w:numId w:val="4"/>
              </w:numPr>
              <w:jc w:val="both"/>
              <w:rPr>
                <w:rFonts w:ascii="Times New Roman" w:hAnsi="Times New Roman" w:cs="Times New Roman"/>
                <w:sz w:val="24"/>
                <w:szCs w:val="24"/>
                <w:lang w:val="ru-RU"/>
              </w:rPr>
            </w:pPr>
            <w:r w:rsidRPr="009C0978">
              <w:rPr>
                <w:rFonts w:ascii="Times New Roman" w:hAnsi="Times New Roman" w:cs="Times New Roman"/>
                <w:sz w:val="24"/>
                <w:szCs w:val="24"/>
              </w:rPr>
              <w:t>Организовање радионица за родитеље.</w:t>
            </w:r>
          </w:p>
          <w:p w:rsidR="00372F67" w:rsidRPr="00BA31BA" w:rsidRDefault="00372F67" w:rsidP="00B26BD4">
            <w:pPr>
              <w:jc w:val="both"/>
              <w:rPr>
                <w:rFonts w:ascii="Times New Roman" w:hAnsi="Times New Roman" w:cs="Times New Roman"/>
                <w:sz w:val="24"/>
                <w:szCs w:val="24"/>
                <w:lang w:val="ru-RU"/>
              </w:rPr>
            </w:pPr>
          </w:p>
        </w:tc>
        <w:tc>
          <w:tcPr>
            <w:tcW w:w="4788" w:type="dxa"/>
          </w:tcPr>
          <w:p w:rsidR="00BA31BA" w:rsidRPr="003132B5" w:rsidRDefault="00153987" w:rsidP="003132B5">
            <w:pPr>
              <w:pStyle w:val="ListParagraph"/>
              <w:numPr>
                <w:ilvl w:val="0"/>
                <w:numId w:val="5"/>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Слабији материјални положај ученика и њихових породица</w:t>
            </w:r>
          </w:p>
          <w:p w:rsidR="00372F67" w:rsidRPr="003132B5" w:rsidRDefault="00372F67" w:rsidP="003132B5">
            <w:pPr>
              <w:pStyle w:val="ListParagraph"/>
              <w:numPr>
                <w:ilvl w:val="0"/>
                <w:numId w:val="5"/>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Опадање броја ученика из године у годину</w:t>
            </w:r>
          </w:p>
          <w:p w:rsidR="002A77B5" w:rsidRDefault="002A77B5" w:rsidP="003132B5">
            <w:pPr>
              <w:pStyle w:val="ListParagraph"/>
              <w:numPr>
                <w:ilvl w:val="0"/>
                <w:numId w:val="5"/>
              </w:numPr>
              <w:jc w:val="both"/>
              <w:rPr>
                <w:rFonts w:ascii="Times New Roman" w:hAnsi="Times New Roman" w:cs="Times New Roman"/>
                <w:sz w:val="24"/>
                <w:szCs w:val="24"/>
                <w:lang w:val="ru-RU"/>
              </w:rPr>
            </w:pPr>
            <w:r w:rsidRPr="003132B5">
              <w:rPr>
                <w:rFonts w:ascii="Times New Roman" w:hAnsi="Times New Roman" w:cs="Times New Roman"/>
                <w:sz w:val="24"/>
                <w:szCs w:val="24"/>
                <w:lang w:val="ru-RU"/>
              </w:rPr>
              <w:t>Немогућност најефикасније организације рада школе због великог броја издвојених одељења и ограничености јавним превозом</w:t>
            </w:r>
          </w:p>
          <w:p w:rsidR="009C0978" w:rsidRPr="005433E0" w:rsidRDefault="009C0978" w:rsidP="003132B5">
            <w:pPr>
              <w:pStyle w:val="ListParagraph"/>
              <w:numPr>
                <w:ilvl w:val="0"/>
                <w:numId w:val="5"/>
              </w:numPr>
              <w:jc w:val="both"/>
              <w:rPr>
                <w:rFonts w:ascii="Times New Roman" w:hAnsi="Times New Roman" w:cs="Times New Roman"/>
                <w:sz w:val="24"/>
                <w:szCs w:val="24"/>
                <w:lang w:val="ru-RU"/>
              </w:rPr>
            </w:pPr>
            <w:r w:rsidRPr="009C0978">
              <w:rPr>
                <w:rFonts w:ascii="Times New Roman" w:hAnsi="Times New Roman" w:cs="Times New Roman"/>
                <w:lang w:val="ru-RU"/>
              </w:rPr>
              <w:t>Немогућност организовања допунске, додатне и припремне наставе за ученике путнике</w:t>
            </w:r>
          </w:p>
          <w:p w:rsidR="009C0978" w:rsidRPr="009C0978" w:rsidRDefault="009C0978" w:rsidP="005433E0">
            <w:pPr>
              <w:pStyle w:val="ListParagraph"/>
              <w:jc w:val="both"/>
              <w:rPr>
                <w:rFonts w:ascii="Times New Roman" w:hAnsi="Times New Roman" w:cs="Times New Roman"/>
                <w:sz w:val="24"/>
                <w:szCs w:val="24"/>
                <w:lang w:val="ru-RU"/>
              </w:rPr>
            </w:pPr>
          </w:p>
        </w:tc>
      </w:tr>
    </w:tbl>
    <w:p w:rsidR="00BA31BA" w:rsidRPr="008E742F" w:rsidRDefault="00BA31BA" w:rsidP="00B26BD4">
      <w:pPr>
        <w:jc w:val="both"/>
        <w:rPr>
          <w:lang w:val="ru-RU"/>
        </w:rPr>
      </w:pPr>
    </w:p>
    <w:p w:rsidR="002C3E2E" w:rsidRDefault="002C3E2E" w:rsidP="00B26BD4">
      <w:pPr>
        <w:jc w:val="both"/>
        <w:rPr>
          <w:lang w:val="ru-RU"/>
        </w:rPr>
      </w:pPr>
    </w:p>
    <w:p w:rsidR="00296BAC" w:rsidRPr="008E742F" w:rsidRDefault="00296BAC" w:rsidP="00B26BD4">
      <w:pPr>
        <w:jc w:val="both"/>
        <w:rPr>
          <w:lang w:val="ru-RU"/>
        </w:rPr>
      </w:pPr>
    </w:p>
    <w:p w:rsidR="002C3E2E" w:rsidRDefault="002C3E2E" w:rsidP="00B26BD4">
      <w:pPr>
        <w:jc w:val="both"/>
        <w:rPr>
          <w:rFonts w:ascii="Times New Roman" w:hAnsi="Times New Roman" w:cs="Times New Roman"/>
          <w:b/>
          <w:i/>
          <w:color w:val="E36C0A" w:themeColor="accent6" w:themeShade="BF"/>
          <w:sz w:val="24"/>
          <w:szCs w:val="24"/>
          <w:lang w:val="ru-RU"/>
        </w:rPr>
      </w:pPr>
      <w:r w:rsidRPr="00883A70">
        <w:rPr>
          <w:rFonts w:ascii="Times New Roman" w:hAnsi="Times New Roman" w:cs="Times New Roman"/>
          <w:b/>
          <w:i/>
          <w:color w:val="E36C0A" w:themeColor="accent6" w:themeShade="BF"/>
          <w:sz w:val="24"/>
          <w:szCs w:val="24"/>
          <w:lang w:val="ru-RU"/>
        </w:rPr>
        <w:lastRenderedPageBreak/>
        <w:t>САМОВРЕДНОВАЊЕ</w:t>
      </w:r>
      <w:r w:rsidR="00585F2F" w:rsidRPr="00883A70">
        <w:rPr>
          <w:rFonts w:ascii="Times New Roman" w:hAnsi="Times New Roman" w:cs="Times New Roman"/>
          <w:b/>
          <w:i/>
          <w:color w:val="E36C0A" w:themeColor="accent6" w:themeShade="BF"/>
          <w:sz w:val="24"/>
          <w:szCs w:val="24"/>
          <w:lang w:val="ru-RU"/>
        </w:rPr>
        <w:t xml:space="preserve"> </w:t>
      </w:r>
      <w:r w:rsidR="00FC0E27" w:rsidRPr="00883A70">
        <w:rPr>
          <w:rFonts w:ascii="Times New Roman" w:hAnsi="Times New Roman" w:cs="Times New Roman"/>
          <w:b/>
          <w:i/>
          <w:color w:val="E36C0A" w:themeColor="accent6" w:themeShade="BF"/>
          <w:sz w:val="24"/>
          <w:szCs w:val="24"/>
          <w:lang w:val="ru-RU"/>
        </w:rPr>
        <w:t>И СПОЉАШЊЕ ВРЕДНОВАЊЕ РАДА ШКОЛЕ</w:t>
      </w:r>
    </w:p>
    <w:p w:rsidR="00296BAC" w:rsidRPr="00883A70" w:rsidRDefault="00296BAC" w:rsidP="00B26BD4">
      <w:pPr>
        <w:jc w:val="both"/>
        <w:rPr>
          <w:rFonts w:ascii="Times New Roman" w:hAnsi="Times New Roman" w:cs="Times New Roman"/>
          <w:b/>
          <w:i/>
          <w:color w:val="E36C0A" w:themeColor="accent6" w:themeShade="BF"/>
          <w:sz w:val="24"/>
          <w:szCs w:val="24"/>
          <w:lang w:val="ru-RU"/>
        </w:rPr>
      </w:pPr>
    </w:p>
    <w:p w:rsidR="00FC0E27" w:rsidRPr="00883A70" w:rsidRDefault="00E9316D"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У протеклом периоду самовредновање свих седам кључних области</w:t>
      </w:r>
      <w:r w:rsidR="00FC0E27">
        <w:rPr>
          <w:rFonts w:ascii="Times New Roman" w:hAnsi="Times New Roman" w:cs="Times New Roman"/>
          <w:sz w:val="24"/>
          <w:szCs w:val="24"/>
          <w:lang w:val="ru-RU"/>
        </w:rPr>
        <w:t xml:space="preserve"> није у потпуности спроведено </w:t>
      </w:r>
      <w:r>
        <w:rPr>
          <w:rFonts w:ascii="Times New Roman" w:hAnsi="Times New Roman" w:cs="Times New Roman"/>
          <w:sz w:val="24"/>
          <w:szCs w:val="24"/>
          <w:lang w:val="ru-RU"/>
        </w:rPr>
        <w:t xml:space="preserve">, </w:t>
      </w:r>
      <w:r w:rsidR="00FC0E27" w:rsidRPr="00883A70">
        <w:rPr>
          <w:rFonts w:ascii="Times New Roman" w:hAnsi="Times New Roman" w:cs="Times New Roman"/>
          <w:sz w:val="24"/>
          <w:szCs w:val="24"/>
          <w:lang w:val="ru-RU"/>
        </w:rPr>
        <w:t>п</w:t>
      </w:r>
      <w:r w:rsidRPr="00883A70">
        <w:rPr>
          <w:rFonts w:ascii="Times New Roman" w:hAnsi="Times New Roman" w:cs="Times New Roman"/>
          <w:sz w:val="24"/>
          <w:szCs w:val="24"/>
          <w:lang w:val="ru-RU"/>
        </w:rPr>
        <w:t>а</w:t>
      </w:r>
      <w:r w:rsidR="00FC0E27" w:rsidRPr="00883A70">
        <w:rPr>
          <w:rFonts w:ascii="Times New Roman" w:hAnsi="Times New Roman" w:cs="Times New Roman"/>
          <w:sz w:val="24"/>
          <w:szCs w:val="24"/>
          <w:lang w:val="ru-RU"/>
        </w:rPr>
        <w:t xml:space="preserve"> се </w:t>
      </w:r>
      <w:r w:rsidRPr="00883A70">
        <w:rPr>
          <w:rFonts w:ascii="Times New Roman" w:hAnsi="Times New Roman" w:cs="Times New Roman"/>
          <w:sz w:val="24"/>
          <w:szCs w:val="24"/>
          <w:lang w:val="ru-RU"/>
        </w:rPr>
        <w:t xml:space="preserve"> резултати </w:t>
      </w:r>
      <w:r w:rsidR="00FC0E27" w:rsidRPr="00883A70">
        <w:rPr>
          <w:rFonts w:ascii="Times New Roman" w:hAnsi="Times New Roman" w:cs="Times New Roman"/>
          <w:sz w:val="24"/>
          <w:szCs w:val="24"/>
          <w:lang w:val="ru-RU"/>
        </w:rPr>
        <w:t>морају узети са дозом резерве у прављењу смерница новог ШРП-а</w:t>
      </w:r>
      <w:r w:rsidR="00296BAC">
        <w:rPr>
          <w:rFonts w:ascii="Times New Roman" w:hAnsi="Times New Roman" w:cs="Times New Roman"/>
          <w:sz w:val="24"/>
          <w:szCs w:val="24"/>
          <w:lang w:val="ru-RU"/>
        </w:rPr>
        <w:t>.</w:t>
      </w:r>
    </w:p>
    <w:p w:rsidR="00874111" w:rsidRPr="00F94FD6" w:rsidRDefault="00874111" w:rsidP="00874111">
      <w:pPr>
        <w:jc w:val="both"/>
        <w:rPr>
          <w:rFonts w:ascii="Times New Roman" w:hAnsi="Times New Roman" w:cs="Times New Roman"/>
          <w:sz w:val="24"/>
          <w:szCs w:val="24"/>
          <w:lang w:val="ru-RU"/>
        </w:rPr>
      </w:pPr>
      <w:r w:rsidRPr="00F94FD6">
        <w:rPr>
          <w:rFonts w:ascii="Times New Roman" w:hAnsi="Times New Roman" w:cs="Times New Roman"/>
          <w:sz w:val="24"/>
          <w:szCs w:val="24"/>
          <w:lang w:val="ru-RU"/>
        </w:rPr>
        <w:t>Спољашње вредновање рада школе обављено је у априлу 2018.године.</w:t>
      </w:r>
    </w:p>
    <w:p w:rsidR="00874111" w:rsidRDefault="00874111" w:rsidP="00874111">
      <w:pPr>
        <w:jc w:val="both"/>
        <w:rPr>
          <w:rFonts w:ascii="Times New Roman" w:hAnsi="Times New Roman" w:cs="Times New Roman"/>
          <w:sz w:val="24"/>
          <w:szCs w:val="24"/>
          <w:lang w:val="ru-RU"/>
        </w:rPr>
      </w:pPr>
      <w:r w:rsidRPr="00F94FD6">
        <w:rPr>
          <w:rFonts w:ascii="Times New Roman" w:hAnsi="Times New Roman" w:cs="Times New Roman"/>
          <w:sz w:val="24"/>
          <w:szCs w:val="24"/>
          <w:lang w:val="ru-RU"/>
        </w:rPr>
        <w:t>На основу извештаја о спроведеном спољашњем  вредновању долази се до закључка да је у свим областима вредновања потребно радити на унапређењу, али посебно треба обратити пажњу на области РЕСУРСИ и ПОДРШКА УЧЕНИЦИМА које су најслабије процењене и у којима није остварена већина вреднованих стандарда.</w:t>
      </w:r>
    </w:p>
    <w:p w:rsidR="00296BAC" w:rsidRPr="00F94FD6" w:rsidRDefault="00296BAC" w:rsidP="00874111">
      <w:pPr>
        <w:jc w:val="both"/>
        <w:rPr>
          <w:rFonts w:ascii="Times New Roman" w:hAnsi="Times New Roman" w:cs="Times New Roman"/>
          <w:sz w:val="24"/>
          <w:szCs w:val="24"/>
          <w:lang w:val="ru-RU"/>
        </w:rPr>
      </w:pPr>
    </w:p>
    <w:p w:rsidR="00874111" w:rsidRPr="00FC2AEA" w:rsidRDefault="00874111" w:rsidP="00B26BD4">
      <w:pPr>
        <w:jc w:val="both"/>
        <w:rPr>
          <w:rFonts w:ascii="Times New Roman" w:hAnsi="Times New Roman" w:cs="Times New Roman"/>
          <w:b/>
          <w:i/>
          <w:sz w:val="24"/>
          <w:szCs w:val="24"/>
        </w:rPr>
      </w:pPr>
      <w:r w:rsidRPr="00FC2AEA">
        <w:rPr>
          <w:rFonts w:ascii="Times New Roman" w:hAnsi="Times New Roman" w:cs="Times New Roman"/>
          <w:b/>
          <w:i/>
          <w:sz w:val="24"/>
          <w:szCs w:val="24"/>
        </w:rPr>
        <w:t>РЕЗУЛТАТИ ВРЕДНОВАЊА ПО ОБЛАСТИМА</w:t>
      </w:r>
    </w:p>
    <w:p w:rsidR="00296BAC" w:rsidRPr="00296BAC" w:rsidRDefault="00296BAC" w:rsidP="00B26BD4">
      <w:pPr>
        <w:jc w:val="both"/>
        <w:rPr>
          <w:rFonts w:ascii="Times New Roman" w:hAnsi="Times New Roman" w:cs="Times New Roman"/>
          <w:sz w:val="24"/>
          <w:szCs w:val="24"/>
        </w:rPr>
      </w:pPr>
    </w:p>
    <w:tbl>
      <w:tblPr>
        <w:tblStyle w:val="TableGrid"/>
        <w:tblW w:w="0" w:type="auto"/>
        <w:tblLook w:val="04A0"/>
      </w:tblPr>
      <w:tblGrid>
        <w:gridCol w:w="4788"/>
        <w:gridCol w:w="4788"/>
      </w:tblGrid>
      <w:tr w:rsidR="00FC0E27" w:rsidRPr="00005284" w:rsidTr="00FC2AEA">
        <w:tc>
          <w:tcPr>
            <w:tcW w:w="9576" w:type="dxa"/>
            <w:gridSpan w:val="2"/>
            <w:shd w:val="clear" w:color="auto" w:fill="D9D9D9" w:themeFill="background1" w:themeFillShade="D9"/>
          </w:tcPr>
          <w:p w:rsidR="00FC0E27" w:rsidRPr="00FC0E27" w:rsidRDefault="00FC0E27" w:rsidP="00FC0E27">
            <w:pPr>
              <w:jc w:val="center"/>
              <w:rPr>
                <w:rFonts w:ascii="Times New Roman" w:hAnsi="Times New Roman" w:cs="Times New Roman"/>
                <w:b/>
                <w:sz w:val="24"/>
                <w:szCs w:val="24"/>
                <w:lang w:val="ru-RU"/>
              </w:rPr>
            </w:pPr>
            <w:r w:rsidRPr="00FC0E27">
              <w:rPr>
                <w:rFonts w:ascii="Times New Roman" w:hAnsi="Times New Roman" w:cs="Times New Roman"/>
                <w:b/>
                <w:sz w:val="24"/>
                <w:szCs w:val="24"/>
                <w:lang w:val="ru-RU"/>
              </w:rPr>
              <w:t>ОБЛАСТ: ШКОЛСКИ ПРОГРАМ И ГОДИШЊИ ПЛАН РАДА</w:t>
            </w:r>
          </w:p>
          <w:p w:rsidR="00FC0E27" w:rsidRDefault="00D63454" w:rsidP="00B26BD4">
            <w:pPr>
              <w:jc w:val="both"/>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p>
        </w:tc>
      </w:tr>
      <w:tr w:rsidR="00FC0E27" w:rsidTr="00FC2AEA">
        <w:tc>
          <w:tcPr>
            <w:tcW w:w="4788" w:type="dxa"/>
            <w:shd w:val="clear" w:color="auto" w:fill="FFFF99"/>
          </w:tcPr>
          <w:p w:rsidR="00FC0E27" w:rsidRPr="00FC0E27" w:rsidRDefault="00FC0E27" w:rsidP="00FC0E27">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САМОВРЕДНОВАЊЕ</w:t>
            </w:r>
          </w:p>
        </w:tc>
        <w:tc>
          <w:tcPr>
            <w:tcW w:w="4788" w:type="dxa"/>
            <w:shd w:val="clear" w:color="auto" w:fill="B6DDE8" w:themeFill="accent5" w:themeFillTint="66"/>
          </w:tcPr>
          <w:p w:rsidR="00FC0E27" w:rsidRPr="00FC0E27" w:rsidRDefault="00FC0E27" w:rsidP="00FC0E27">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СПОЉАШЊЕ ВРЕДНОВАЊЕ</w:t>
            </w:r>
          </w:p>
        </w:tc>
      </w:tr>
      <w:tr w:rsidR="00FC0E27" w:rsidRPr="00005284" w:rsidTr="00FC0E27">
        <w:tc>
          <w:tcPr>
            <w:tcW w:w="4788" w:type="dxa"/>
          </w:tcPr>
          <w:p w:rsidR="00FC0E27" w:rsidRDefault="00FC0E27" w:rsidP="00B26BD4">
            <w:pPr>
              <w:jc w:val="both"/>
              <w:rPr>
                <w:rFonts w:ascii="Times New Roman" w:hAnsi="Times New Roman" w:cs="Times New Roman"/>
                <w:color w:val="FF0000"/>
                <w:sz w:val="24"/>
                <w:szCs w:val="24"/>
                <w:lang w:val="ru-RU"/>
              </w:rPr>
            </w:pPr>
            <w:r w:rsidRPr="00BF26EE">
              <w:rPr>
                <w:rFonts w:ascii="Times New Roman" w:hAnsi="Times New Roman" w:cs="Times New Roman"/>
                <w:sz w:val="24"/>
                <w:szCs w:val="24"/>
                <w:lang w:val="ru-RU"/>
              </w:rPr>
              <w:t>Анализом наведене документације  утврђено је да су оба документа донета у складу са законском регулативом, да садрже све потребне елементе и да имају добру структуру. Годишњи план је усмерен на задовољење различитих потреба ученика.</w:t>
            </w:r>
            <w:r>
              <w:rPr>
                <w:rFonts w:ascii="Times New Roman" w:hAnsi="Times New Roman" w:cs="Times New Roman"/>
                <w:sz w:val="24"/>
                <w:szCs w:val="24"/>
                <w:lang w:val="ru-RU"/>
              </w:rPr>
              <w:t>Потребно је боље повезивање тематских садржаја у годишњим плановима рада.Структура и изглед свих докумената треба да буду бољи.</w:t>
            </w:r>
          </w:p>
        </w:tc>
        <w:tc>
          <w:tcPr>
            <w:tcW w:w="4788" w:type="dxa"/>
          </w:tcPr>
          <w:p w:rsidR="00FC0E27" w:rsidRPr="00FC0E27" w:rsidRDefault="00FC0E27" w:rsidP="00FC0E27">
            <w:pPr>
              <w:jc w:val="both"/>
              <w:rPr>
                <w:rFonts w:ascii="Times New Roman" w:hAnsi="Times New Roman" w:cs="Times New Roman"/>
                <w:sz w:val="24"/>
                <w:szCs w:val="24"/>
                <w:lang w:val="ru-RU"/>
              </w:rPr>
            </w:pPr>
            <w:r w:rsidRPr="00FC0E27">
              <w:rPr>
                <w:rFonts w:ascii="Times New Roman" w:hAnsi="Times New Roman" w:cs="Times New Roman"/>
                <w:sz w:val="24"/>
                <w:szCs w:val="24"/>
                <w:lang w:val="ru-RU"/>
              </w:rPr>
              <w:t xml:space="preserve">У овој области потребно је посебно радити на стандарду </w:t>
            </w:r>
            <w:r w:rsidRPr="00FC0E27">
              <w:rPr>
                <w:rFonts w:ascii="Times New Roman" w:hAnsi="Times New Roman" w:cs="Times New Roman"/>
                <w:i/>
                <w:sz w:val="24"/>
                <w:szCs w:val="24"/>
                <w:lang w:val="ru-RU"/>
              </w:rPr>
              <w:t xml:space="preserve">Школски програм и годишњи план рада школе усмерени су на задовољење различитих потреба ученика </w:t>
            </w:r>
          </w:p>
          <w:p w:rsidR="00FC0E27" w:rsidRPr="00FC0E27" w:rsidRDefault="00FC0E27" w:rsidP="00B26BD4">
            <w:pPr>
              <w:jc w:val="both"/>
              <w:rPr>
                <w:rFonts w:ascii="Times New Roman" w:hAnsi="Times New Roman" w:cs="Times New Roman"/>
                <w:sz w:val="24"/>
                <w:szCs w:val="24"/>
                <w:lang w:val="ru-RU"/>
              </w:rPr>
            </w:pPr>
            <w:r w:rsidRPr="00FC0E27">
              <w:rPr>
                <w:rFonts w:ascii="Times New Roman" w:hAnsi="Times New Roman" w:cs="Times New Roman"/>
                <w:sz w:val="24"/>
                <w:szCs w:val="24"/>
                <w:lang w:val="ru-RU"/>
              </w:rPr>
              <w:t>У школском програму недостаје  прилог –ИОП за ученике који се по њему образују,</w:t>
            </w:r>
            <w:r>
              <w:rPr>
                <w:rFonts w:ascii="Times New Roman" w:hAnsi="Times New Roman" w:cs="Times New Roman"/>
                <w:sz w:val="24"/>
                <w:szCs w:val="24"/>
                <w:lang w:val="ru-RU"/>
              </w:rPr>
              <w:t xml:space="preserve"> </w:t>
            </w:r>
            <w:r w:rsidRPr="00FC0E27">
              <w:rPr>
                <w:rFonts w:ascii="Times New Roman" w:hAnsi="Times New Roman" w:cs="Times New Roman"/>
                <w:sz w:val="24"/>
                <w:szCs w:val="24"/>
                <w:lang w:val="ru-RU"/>
              </w:rPr>
              <w:t xml:space="preserve">такође недостаје планирање провере остварености  образовних </w:t>
            </w:r>
            <w:r>
              <w:rPr>
                <w:rFonts w:ascii="Times New Roman" w:hAnsi="Times New Roman" w:cs="Times New Roman"/>
                <w:sz w:val="24"/>
                <w:szCs w:val="24"/>
                <w:lang w:val="ru-RU"/>
              </w:rPr>
              <w:t>стандарда у  годишњим плановима.</w:t>
            </w:r>
            <w:r w:rsidRPr="00FC0E27">
              <w:rPr>
                <w:rFonts w:ascii="Times New Roman" w:hAnsi="Times New Roman" w:cs="Times New Roman"/>
                <w:sz w:val="24"/>
                <w:szCs w:val="24"/>
                <w:lang w:val="ru-RU"/>
              </w:rPr>
              <w:t xml:space="preserve">Понуда ваннаставних </w:t>
            </w:r>
            <w:r>
              <w:rPr>
                <w:rFonts w:ascii="Times New Roman" w:hAnsi="Times New Roman" w:cs="Times New Roman"/>
                <w:sz w:val="24"/>
                <w:szCs w:val="24"/>
                <w:lang w:val="ru-RU"/>
              </w:rPr>
              <w:t xml:space="preserve">активности </w:t>
            </w:r>
            <w:r w:rsidRPr="00FC0E27">
              <w:rPr>
                <w:rFonts w:ascii="Times New Roman" w:hAnsi="Times New Roman" w:cs="Times New Roman"/>
                <w:sz w:val="24"/>
                <w:szCs w:val="24"/>
                <w:lang w:val="ru-RU"/>
              </w:rPr>
              <w:t>и факултативних  програма тр</w:t>
            </w:r>
            <w:r>
              <w:rPr>
                <w:rFonts w:ascii="Times New Roman" w:hAnsi="Times New Roman" w:cs="Times New Roman"/>
                <w:sz w:val="24"/>
                <w:szCs w:val="24"/>
                <w:lang w:val="ru-RU"/>
              </w:rPr>
              <w:t>е</w:t>
            </w:r>
            <w:r w:rsidRPr="00FC0E27">
              <w:rPr>
                <w:rFonts w:ascii="Times New Roman" w:hAnsi="Times New Roman" w:cs="Times New Roman"/>
                <w:sz w:val="24"/>
                <w:szCs w:val="24"/>
                <w:lang w:val="ru-RU"/>
              </w:rPr>
              <w:t>ба да буде разносврснија и усклађенија са интересовањима ученика</w:t>
            </w:r>
            <w:r>
              <w:rPr>
                <w:rFonts w:ascii="Times New Roman" w:hAnsi="Times New Roman" w:cs="Times New Roman"/>
                <w:sz w:val="24"/>
                <w:szCs w:val="24"/>
                <w:lang w:val="ru-RU"/>
              </w:rPr>
              <w:t>.</w:t>
            </w:r>
          </w:p>
        </w:tc>
      </w:tr>
    </w:tbl>
    <w:p w:rsidR="00FC0E27" w:rsidRPr="00FC0E27" w:rsidRDefault="00FC0E27" w:rsidP="00B26BD4">
      <w:pPr>
        <w:jc w:val="both"/>
        <w:rPr>
          <w:rFonts w:ascii="Times New Roman" w:hAnsi="Times New Roman" w:cs="Times New Roman"/>
          <w:color w:val="FF0000"/>
          <w:sz w:val="24"/>
          <w:szCs w:val="24"/>
          <w:lang w:val="ru-RU"/>
        </w:rPr>
      </w:pPr>
    </w:p>
    <w:tbl>
      <w:tblPr>
        <w:tblStyle w:val="TableGrid"/>
        <w:tblW w:w="0" w:type="auto"/>
        <w:tblLook w:val="04A0"/>
      </w:tblPr>
      <w:tblGrid>
        <w:gridCol w:w="4788"/>
        <w:gridCol w:w="4788"/>
      </w:tblGrid>
      <w:tr w:rsidR="00874111" w:rsidTr="00FC2AEA">
        <w:tc>
          <w:tcPr>
            <w:tcW w:w="9576" w:type="dxa"/>
            <w:gridSpan w:val="2"/>
            <w:shd w:val="clear" w:color="auto" w:fill="D9D9D9" w:themeFill="background1" w:themeFillShade="D9"/>
          </w:tcPr>
          <w:p w:rsidR="00874111" w:rsidRPr="00874111" w:rsidRDefault="00874111" w:rsidP="00874111">
            <w:pPr>
              <w:jc w:val="center"/>
              <w:rPr>
                <w:rFonts w:ascii="Times New Roman" w:hAnsi="Times New Roman" w:cs="Times New Roman"/>
                <w:b/>
                <w:sz w:val="24"/>
                <w:szCs w:val="24"/>
                <w:lang w:val="ru-RU"/>
              </w:rPr>
            </w:pPr>
            <w:r w:rsidRPr="00874111">
              <w:rPr>
                <w:rFonts w:ascii="Times New Roman" w:hAnsi="Times New Roman" w:cs="Times New Roman"/>
                <w:b/>
                <w:sz w:val="24"/>
                <w:szCs w:val="24"/>
                <w:lang w:val="ru-RU"/>
              </w:rPr>
              <w:t>ОБЛАСТ: НАСТАВА И УЧЕЊЕ</w:t>
            </w:r>
          </w:p>
          <w:p w:rsidR="00874111" w:rsidRDefault="00874111" w:rsidP="00B26BD4">
            <w:pPr>
              <w:jc w:val="both"/>
              <w:rPr>
                <w:rFonts w:ascii="Times New Roman" w:hAnsi="Times New Roman" w:cs="Times New Roman"/>
                <w:sz w:val="24"/>
                <w:szCs w:val="24"/>
                <w:lang w:val="ru-RU"/>
              </w:rPr>
            </w:pPr>
          </w:p>
        </w:tc>
      </w:tr>
      <w:tr w:rsidR="00874111" w:rsidTr="00FC2AEA">
        <w:tc>
          <w:tcPr>
            <w:tcW w:w="4788" w:type="dxa"/>
            <w:shd w:val="clear" w:color="auto" w:fill="FFFF99"/>
          </w:tcPr>
          <w:p w:rsidR="00874111" w:rsidRPr="00FC0E27" w:rsidRDefault="00874111"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САМОВРЕДНОВАЊЕ</w:t>
            </w:r>
          </w:p>
        </w:tc>
        <w:tc>
          <w:tcPr>
            <w:tcW w:w="4788" w:type="dxa"/>
            <w:shd w:val="clear" w:color="auto" w:fill="B6DDE8" w:themeFill="accent5" w:themeFillTint="66"/>
          </w:tcPr>
          <w:p w:rsidR="00874111" w:rsidRPr="00FC0E27" w:rsidRDefault="00874111"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СПОЉАШЊЕ ВРЕДНОВАЊЕ</w:t>
            </w:r>
          </w:p>
        </w:tc>
      </w:tr>
      <w:tr w:rsidR="00874111" w:rsidRPr="00005284" w:rsidTr="00874111">
        <w:tc>
          <w:tcPr>
            <w:tcW w:w="4788" w:type="dxa"/>
          </w:tcPr>
          <w:p w:rsidR="00874111" w:rsidRPr="00585F2F" w:rsidRDefault="00874111" w:rsidP="00874111">
            <w:pPr>
              <w:jc w:val="both"/>
              <w:rPr>
                <w:rFonts w:ascii="Times New Roman" w:hAnsi="Times New Roman" w:cs="Times New Roman"/>
                <w:sz w:val="24"/>
                <w:szCs w:val="24"/>
                <w:lang w:val="ru-RU"/>
              </w:rPr>
            </w:pPr>
            <w:r w:rsidRPr="00BF26EE">
              <w:rPr>
                <w:rFonts w:ascii="Times New Roman" w:hAnsi="Times New Roman" w:cs="Times New Roman"/>
                <w:sz w:val="24"/>
                <w:szCs w:val="24"/>
                <w:lang w:val="ru-RU"/>
              </w:rPr>
              <w:t xml:space="preserve">У овој области евидентно је да наставници на својим часовима користе различита дидактичко методичка решења, повезују предходна знања као и знања из других области и  омогућавају ученицима да на часовима стичу знања.Процес управљања часом је ефикасан, дисциплина у школи је </w:t>
            </w:r>
            <w:r w:rsidRPr="00BF26EE">
              <w:rPr>
                <w:rFonts w:ascii="Times New Roman" w:hAnsi="Times New Roman" w:cs="Times New Roman"/>
                <w:sz w:val="24"/>
                <w:szCs w:val="24"/>
                <w:lang w:val="ru-RU"/>
              </w:rPr>
              <w:lastRenderedPageBreak/>
              <w:t>на з</w:t>
            </w:r>
            <w:r w:rsidR="00F94FD6">
              <w:rPr>
                <w:rFonts w:ascii="Times New Roman" w:hAnsi="Times New Roman" w:cs="Times New Roman"/>
                <w:sz w:val="24"/>
                <w:szCs w:val="24"/>
                <w:lang w:val="ru-RU"/>
              </w:rPr>
              <w:t>авидном нивоу.Наставници у већој</w:t>
            </w:r>
            <w:r w:rsidRPr="00BF26EE">
              <w:rPr>
                <w:rFonts w:ascii="Times New Roman" w:hAnsi="Times New Roman" w:cs="Times New Roman"/>
                <w:sz w:val="24"/>
                <w:szCs w:val="24"/>
                <w:lang w:val="ru-RU"/>
              </w:rPr>
              <w:t xml:space="preserve"> мери користе традиционална наставна средства, док је рад  са савременим наставним средствима још увек заступљен у мањој мери .Наставници сами припремају дидактички материјал.Оцењивање је у складу са Правилником.Атмосфера за рад је подстицајна, ради се на мотивацији ученика за рад и учење,а ученици увек имају могућност да добију одговоре на питања,да искажу своје мишљење  у вези са предметома рада на часу.</w:t>
            </w:r>
            <w:r w:rsidR="0074798F" w:rsidRPr="0074798F">
              <w:rPr>
                <w:rFonts w:ascii="Times New Roman" w:hAnsi="Times New Roman" w:cs="Times New Roman"/>
                <w:sz w:val="24"/>
                <w:szCs w:val="24"/>
                <w:lang w:val="ru-RU"/>
              </w:rPr>
              <w:t xml:space="preserve"> </w:t>
            </w:r>
            <w:r w:rsidRPr="00BF26EE">
              <w:rPr>
                <w:rFonts w:ascii="Times New Roman" w:hAnsi="Times New Roman" w:cs="Times New Roman"/>
                <w:sz w:val="24"/>
                <w:szCs w:val="24"/>
                <w:lang w:val="ru-RU"/>
              </w:rPr>
              <w:t>Посебна пажња поклања се ученицима који спорије напредују, заживела је пракса укључивања ученика у ИОП програме,а наставници су путем семинара едуковани за рад са оваквом децом.</w:t>
            </w:r>
            <w:r w:rsidRPr="00585F2F">
              <w:rPr>
                <w:rFonts w:ascii="Times New Roman" w:hAnsi="Times New Roman" w:cs="Times New Roman"/>
                <w:sz w:val="24"/>
                <w:szCs w:val="24"/>
                <w:lang w:val="ru-RU"/>
              </w:rPr>
              <w:t xml:space="preserve">Изостаје рад са талентованом децом. </w:t>
            </w:r>
          </w:p>
          <w:p w:rsidR="00874111" w:rsidRDefault="00874111" w:rsidP="00B26BD4">
            <w:pPr>
              <w:jc w:val="both"/>
              <w:rPr>
                <w:rFonts w:ascii="Times New Roman" w:hAnsi="Times New Roman" w:cs="Times New Roman"/>
                <w:sz w:val="24"/>
                <w:szCs w:val="24"/>
                <w:lang w:val="ru-RU"/>
              </w:rPr>
            </w:pPr>
          </w:p>
        </w:tc>
        <w:tc>
          <w:tcPr>
            <w:tcW w:w="4788" w:type="dxa"/>
          </w:tcPr>
          <w:p w:rsidR="00874111" w:rsidRPr="00874111" w:rsidRDefault="00874111"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У овој област нису остварена два стандарда: </w:t>
            </w:r>
            <w:r w:rsidRPr="00874111">
              <w:rPr>
                <w:rFonts w:ascii="Times New Roman" w:hAnsi="Times New Roman" w:cs="Times New Roman"/>
                <w:i/>
                <w:sz w:val="24"/>
                <w:szCs w:val="24"/>
                <w:lang w:val="ru-RU"/>
              </w:rPr>
              <w:t>Ученици стичу знања на часу и Наставник користи поступке вредновања који су у функцији даљег учења</w:t>
            </w:r>
            <w:r>
              <w:rPr>
                <w:rFonts w:ascii="Times New Roman" w:hAnsi="Times New Roman" w:cs="Times New Roman"/>
                <w:i/>
                <w:sz w:val="24"/>
                <w:szCs w:val="24"/>
                <w:lang w:val="ru-RU"/>
              </w:rPr>
              <w:t>.</w:t>
            </w:r>
            <w:r>
              <w:rPr>
                <w:rFonts w:ascii="Times New Roman" w:hAnsi="Times New Roman" w:cs="Times New Roman"/>
                <w:sz w:val="24"/>
                <w:szCs w:val="24"/>
                <w:lang w:val="ru-RU"/>
              </w:rPr>
              <w:t xml:space="preserve">У извештају се наводи да изостаје планско повезивање садржаја из различитих области као и прилагођавање наставних материјала </w:t>
            </w:r>
            <w:r>
              <w:rPr>
                <w:rFonts w:ascii="Times New Roman" w:hAnsi="Times New Roman" w:cs="Times New Roman"/>
                <w:sz w:val="24"/>
                <w:szCs w:val="24"/>
                <w:lang w:val="ru-RU"/>
              </w:rPr>
              <w:lastRenderedPageBreak/>
              <w:t>индивидуалним карактеристикама ученика.</w:t>
            </w:r>
            <w:r w:rsidR="00F94FD6">
              <w:rPr>
                <w:rFonts w:ascii="Times New Roman" w:hAnsi="Times New Roman" w:cs="Times New Roman"/>
                <w:sz w:val="24"/>
                <w:szCs w:val="24"/>
                <w:lang w:val="ru-RU"/>
              </w:rPr>
              <w:t>Потребно је више самосталности у раду ученика и више интеракције на релацији ученик-ученик. Иако се оцењивање врши у складу са Правилником о оцењивању квалитет евиденције о успеху ученика је неуједначен и није примећено да наставници уче ученике да самостално процењују свој напредак ( осим на једном посећеном часу). Рад на часовима је прилагођен  потребама ученика, примењују се различита одговарајућа дидактичко методичка решења</w:t>
            </w:r>
            <w:r w:rsidR="004F1AF9">
              <w:rPr>
                <w:rFonts w:ascii="Times New Roman" w:hAnsi="Times New Roman" w:cs="Times New Roman"/>
                <w:sz w:val="24"/>
                <w:szCs w:val="24"/>
                <w:lang w:val="ru-RU"/>
              </w:rPr>
              <w:t>,истиче се циљ часа,ученици се уче да стечено знање примењују у свакодневном животу</w:t>
            </w:r>
          </w:p>
        </w:tc>
      </w:tr>
    </w:tbl>
    <w:p w:rsidR="00874111" w:rsidRDefault="00874111" w:rsidP="00B26BD4">
      <w:pPr>
        <w:jc w:val="both"/>
        <w:rPr>
          <w:rFonts w:ascii="Times New Roman" w:hAnsi="Times New Roman" w:cs="Times New Roman"/>
          <w:sz w:val="24"/>
          <w:szCs w:val="24"/>
          <w:lang w:val="ru-RU"/>
        </w:rPr>
      </w:pPr>
    </w:p>
    <w:tbl>
      <w:tblPr>
        <w:tblStyle w:val="TableGrid"/>
        <w:tblW w:w="0" w:type="auto"/>
        <w:tblLook w:val="04A0"/>
      </w:tblPr>
      <w:tblGrid>
        <w:gridCol w:w="4788"/>
        <w:gridCol w:w="4788"/>
      </w:tblGrid>
      <w:tr w:rsidR="004F1AF9" w:rsidTr="00FC2AEA">
        <w:tc>
          <w:tcPr>
            <w:tcW w:w="9576" w:type="dxa"/>
            <w:gridSpan w:val="2"/>
            <w:shd w:val="clear" w:color="auto" w:fill="D9D9D9" w:themeFill="background1" w:themeFillShade="D9"/>
          </w:tcPr>
          <w:p w:rsidR="004F1AF9" w:rsidRPr="004F1AF9" w:rsidRDefault="004F1AF9" w:rsidP="004F1AF9">
            <w:pPr>
              <w:jc w:val="center"/>
              <w:rPr>
                <w:rFonts w:ascii="Times New Roman" w:hAnsi="Times New Roman" w:cs="Times New Roman"/>
                <w:b/>
                <w:sz w:val="24"/>
                <w:szCs w:val="24"/>
                <w:lang w:val="ru-RU"/>
              </w:rPr>
            </w:pPr>
            <w:r w:rsidRPr="004F1AF9">
              <w:rPr>
                <w:rFonts w:ascii="Times New Roman" w:hAnsi="Times New Roman" w:cs="Times New Roman"/>
                <w:b/>
                <w:sz w:val="24"/>
                <w:szCs w:val="24"/>
                <w:lang w:val="ru-RU"/>
              </w:rPr>
              <w:t>ОБЛАСТ: ОБРАЗОВНА ПОСТИГНУЋА УЧЕНИКА</w:t>
            </w:r>
          </w:p>
          <w:p w:rsidR="004F1AF9" w:rsidRDefault="004F1AF9" w:rsidP="004F1AF9">
            <w:pPr>
              <w:jc w:val="center"/>
              <w:rPr>
                <w:rFonts w:ascii="Times New Roman" w:hAnsi="Times New Roman" w:cs="Times New Roman"/>
                <w:sz w:val="24"/>
                <w:szCs w:val="24"/>
                <w:lang w:val="ru-RU"/>
              </w:rPr>
            </w:pPr>
          </w:p>
        </w:tc>
      </w:tr>
      <w:tr w:rsidR="004F1AF9" w:rsidTr="00FC2AEA">
        <w:tc>
          <w:tcPr>
            <w:tcW w:w="4788" w:type="dxa"/>
            <w:shd w:val="clear" w:color="auto" w:fill="FFFF99"/>
          </w:tcPr>
          <w:p w:rsidR="004F1AF9" w:rsidRPr="00FC0E27" w:rsidRDefault="004F1AF9"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САМОВРЕДНОВАЊЕ</w:t>
            </w:r>
          </w:p>
        </w:tc>
        <w:tc>
          <w:tcPr>
            <w:tcW w:w="4788" w:type="dxa"/>
            <w:shd w:val="clear" w:color="auto" w:fill="B6DDE8" w:themeFill="accent5" w:themeFillTint="66"/>
          </w:tcPr>
          <w:p w:rsidR="004F1AF9" w:rsidRPr="00FC0E27" w:rsidRDefault="004F1AF9"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СПОЉАШЊЕ ВРЕДНОВАЊЕ</w:t>
            </w:r>
          </w:p>
        </w:tc>
      </w:tr>
      <w:tr w:rsidR="004F1AF9" w:rsidRPr="00005284" w:rsidTr="004F1AF9">
        <w:tc>
          <w:tcPr>
            <w:tcW w:w="4788" w:type="dxa"/>
          </w:tcPr>
          <w:p w:rsidR="004F1AF9" w:rsidRPr="00BF26EE" w:rsidRDefault="004F1AF9" w:rsidP="004F1AF9">
            <w:pPr>
              <w:jc w:val="both"/>
              <w:rPr>
                <w:rFonts w:ascii="Times New Roman" w:hAnsi="Times New Roman" w:cs="Times New Roman"/>
                <w:sz w:val="24"/>
                <w:szCs w:val="24"/>
                <w:lang w:val="ru-RU"/>
              </w:rPr>
            </w:pPr>
            <w:r w:rsidRPr="00BF26EE">
              <w:rPr>
                <w:rFonts w:ascii="Times New Roman" w:hAnsi="Times New Roman" w:cs="Times New Roman"/>
                <w:sz w:val="24"/>
                <w:szCs w:val="24"/>
                <w:lang w:val="ru-RU"/>
              </w:rPr>
              <w:t>Успех ученика на Завршном испиту</w:t>
            </w:r>
            <w:r w:rsidRPr="00585F2F">
              <w:rPr>
                <w:rFonts w:ascii="Times New Roman" w:hAnsi="Times New Roman" w:cs="Times New Roman"/>
                <w:sz w:val="24"/>
                <w:szCs w:val="24"/>
                <w:lang w:val="ru-RU"/>
              </w:rPr>
              <w:t xml:space="preserve"> </w:t>
            </w:r>
            <w:r w:rsidRPr="00BF26EE">
              <w:rPr>
                <w:rFonts w:ascii="Times New Roman" w:hAnsi="Times New Roman" w:cs="Times New Roman"/>
                <w:sz w:val="24"/>
                <w:szCs w:val="24"/>
                <w:lang w:val="ru-RU"/>
              </w:rPr>
              <w:t>је испод</w:t>
            </w:r>
            <w:r w:rsidR="0021025C">
              <w:rPr>
                <w:rFonts w:ascii="Times New Roman" w:hAnsi="Times New Roman" w:cs="Times New Roman"/>
                <w:sz w:val="24"/>
                <w:szCs w:val="24"/>
                <w:lang w:val="ru-RU"/>
              </w:rPr>
              <w:t xml:space="preserve"> републичког просека</w:t>
            </w:r>
            <w:r w:rsidRPr="00BF26EE">
              <w:rPr>
                <w:rFonts w:ascii="Times New Roman" w:hAnsi="Times New Roman" w:cs="Times New Roman"/>
                <w:sz w:val="24"/>
                <w:szCs w:val="24"/>
                <w:lang w:val="ru-RU"/>
              </w:rPr>
              <w:t>, а у складу је са постигнућима ученика током школовања.Школа у складу са својим могућностима организује додатну и допунску наставу, припремну наставу за полагање завршног испита као и ваннаставне активности.</w:t>
            </w:r>
            <w:r w:rsidR="00E33678">
              <w:rPr>
                <w:rFonts w:ascii="Times New Roman" w:hAnsi="Times New Roman" w:cs="Times New Roman"/>
                <w:sz w:val="24"/>
                <w:szCs w:val="24"/>
                <w:lang w:val="ru-RU"/>
              </w:rPr>
              <w:t xml:space="preserve"> </w:t>
            </w:r>
          </w:p>
          <w:p w:rsidR="004F1AF9" w:rsidRDefault="004F1AF9" w:rsidP="00B26BD4">
            <w:pPr>
              <w:jc w:val="both"/>
              <w:rPr>
                <w:rFonts w:ascii="Times New Roman" w:hAnsi="Times New Roman" w:cs="Times New Roman"/>
                <w:sz w:val="24"/>
                <w:szCs w:val="24"/>
                <w:lang w:val="ru-RU"/>
              </w:rPr>
            </w:pPr>
          </w:p>
        </w:tc>
        <w:tc>
          <w:tcPr>
            <w:tcW w:w="4788" w:type="dxa"/>
          </w:tcPr>
          <w:p w:rsidR="004F1AF9" w:rsidRPr="005433E0" w:rsidRDefault="002717D7" w:rsidP="00B26BD4">
            <w:pPr>
              <w:jc w:val="both"/>
              <w:rPr>
                <w:rFonts w:ascii="Times New Roman" w:hAnsi="Times New Roman" w:cs="Times New Roman"/>
                <w:sz w:val="24"/>
                <w:szCs w:val="24"/>
                <w:lang w:val="ru-RU"/>
              </w:rPr>
            </w:pPr>
            <w:r w:rsidRPr="005433E0">
              <w:rPr>
                <w:rFonts w:ascii="Times New Roman" w:hAnsi="Times New Roman" w:cs="Times New Roman"/>
                <w:sz w:val="24"/>
                <w:szCs w:val="24"/>
                <w:lang w:val="ru-RU"/>
              </w:rPr>
              <w:t>У области Образовна постигнућа није остварен стандард Успех ученика показује да су остварени образовни стандарди.Ученичка постигнућа на ЗИ су углавном испод просека Републике</w:t>
            </w:r>
            <w:r w:rsidR="00905941" w:rsidRPr="005433E0">
              <w:rPr>
                <w:rFonts w:ascii="Times New Roman" w:hAnsi="Times New Roman" w:cs="Times New Roman"/>
                <w:sz w:val="24"/>
                <w:szCs w:val="24"/>
                <w:lang w:val="ru-RU"/>
              </w:rPr>
              <w:t>, а релација закључних оцена  и постигнутих резултата из српског и математике указује на недостатке у погледу ибјективности оценјиванја.Присутна је значајна неусагласеност постигнућа ученика различитих одељења.</w:t>
            </w:r>
          </w:p>
          <w:p w:rsidR="00905941" w:rsidRPr="005433E0" w:rsidRDefault="00905941" w:rsidP="00B26BD4">
            <w:pPr>
              <w:jc w:val="both"/>
              <w:rPr>
                <w:rFonts w:ascii="Times New Roman" w:hAnsi="Times New Roman" w:cs="Times New Roman"/>
                <w:sz w:val="24"/>
                <w:szCs w:val="24"/>
                <w:lang w:val="ru-RU"/>
              </w:rPr>
            </w:pPr>
            <w:r w:rsidRPr="005433E0">
              <w:rPr>
                <w:rFonts w:ascii="Times New Roman" w:hAnsi="Times New Roman" w:cs="Times New Roman"/>
                <w:sz w:val="24"/>
                <w:szCs w:val="24"/>
                <w:lang w:val="ru-RU"/>
              </w:rPr>
              <w:t>Циљеви учења за ученике који се образују по ИОП не произилазе из описа образовне ситуације ученика, а вредновање постигнућа није полазиште у корекцији  образовних циљева.</w:t>
            </w:r>
          </w:p>
        </w:tc>
      </w:tr>
    </w:tbl>
    <w:p w:rsidR="004F1AF9" w:rsidRDefault="004F1AF9" w:rsidP="00B26BD4">
      <w:pPr>
        <w:jc w:val="both"/>
        <w:rPr>
          <w:rFonts w:ascii="Times New Roman" w:hAnsi="Times New Roman" w:cs="Times New Roman"/>
          <w:sz w:val="24"/>
          <w:szCs w:val="24"/>
          <w:lang w:val="ru-RU"/>
        </w:rPr>
      </w:pPr>
    </w:p>
    <w:tbl>
      <w:tblPr>
        <w:tblStyle w:val="TableGrid"/>
        <w:tblW w:w="0" w:type="auto"/>
        <w:tblLook w:val="04A0"/>
      </w:tblPr>
      <w:tblGrid>
        <w:gridCol w:w="4788"/>
        <w:gridCol w:w="4788"/>
      </w:tblGrid>
      <w:tr w:rsidR="002C5807" w:rsidTr="00FC2AEA">
        <w:tc>
          <w:tcPr>
            <w:tcW w:w="9576" w:type="dxa"/>
            <w:gridSpan w:val="2"/>
            <w:shd w:val="clear" w:color="auto" w:fill="D9D9D9" w:themeFill="background1" w:themeFillShade="D9"/>
          </w:tcPr>
          <w:p w:rsidR="002C5807" w:rsidRPr="002C5807" w:rsidRDefault="002C5807" w:rsidP="002C5807">
            <w:pPr>
              <w:jc w:val="center"/>
              <w:rPr>
                <w:rFonts w:ascii="Times New Roman" w:hAnsi="Times New Roman" w:cs="Times New Roman"/>
                <w:b/>
                <w:sz w:val="24"/>
                <w:szCs w:val="24"/>
                <w:lang w:val="ru-RU"/>
              </w:rPr>
            </w:pPr>
            <w:r w:rsidRPr="002C5807">
              <w:rPr>
                <w:rFonts w:ascii="Times New Roman" w:hAnsi="Times New Roman" w:cs="Times New Roman"/>
                <w:b/>
                <w:sz w:val="24"/>
                <w:szCs w:val="24"/>
                <w:lang w:val="ru-RU"/>
              </w:rPr>
              <w:t>ОБЛАСТ:ПОДРШКА УЧЕНИЦИМА</w:t>
            </w:r>
          </w:p>
          <w:p w:rsidR="002C5807" w:rsidRDefault="002C5807" w:rsidP="00B26BD4">
            <w:pPr>
              <w:jc w:val="both"/>
              <w:rPr>
                <w:rFonts w:ascii="Times New Roman" w:hAnsi="Times New Roman" w:cs="Times New Roman"/>
                <w:sz w:val="24"/>
                <w:szCs w:val="24"/>
                <w:lang w:val="ru-RU"/>
              </w:rPr>
            </w:pPr>
          </w:p>
        </w:tc>
      </w:tr>
      <w:tr w:rsidR="002C5807" w:rsidTr="00FC2AEA">
        <w:tc>
          <w:tcPr>
            <w:tcW w:w="4788" w:type="dxa"/>
            <w:shd w:val="clear" w:color="auto" w:fill="FFFF99"/>
          </w:tcPr>
          <w:p w:rsidR="002C5807" w:rsidRPr="00FC0E27" w:rsidRDefault="002C5807"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САМОВРЕДНОВАЊЕ</w:t>
            </w:r>
          </w:p>
        </w:tc>
        <w:tc>
          <w:tcPr>
            <w:tcW w:w="4788" w:type="dxa"/>
            <w:shd w:val="clear" w:color="auto" w:fill="B6DDE8" w:themeFill="accent5" w:themeFillTint="66"/>
          </w:tcPr>
          <w:p w:rsidR="002C5807" w:rsidRPr="00FC0E27" w:rsidRDefault="002C5807"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СПОЉАШЊЕ ВРЕДНОВАЊЕ</w:t>
            </w:r>
          </w:p>
        </w:tc>
      </w:tr>
      <w:tr w:rsidR="002C5807" w:rsidRPr="00005284" w:rsidTr="002C5807">
        <w:tc>
          <w:tcPr>
            <w:tcW w:w="4788" w:type="dxa"/>
          </w:tcPr>
          <w:p w:rsidR="00965209" w:rsidRDefault="00965209" w:rsidP="00965209">
            <w:pPr>
              <w:pStyle w:val="NoSpacing"/>
              <w:jc w:val="both"/>
              <w:rPr>
                <w:rFonts w:ascii="Times New Roman" w:hAnsi="Times New Roman"/>
                <w:sz w:val="24"/>
                <w:szCs w:val="24"/>
                <w:lang w:val="ru-RU"/>
              </w:rPr>
            </w:pPr>
            <w:r w:rsidRPr="00BF26EE">
              <w:rPr>
                <w:rFonts w:ascii="Times New Roman" w:hAnsi="Times New Roman"/>
                <w:sz w:val="24"/>
                <w:szCs w:val="24"/>
                <w:lang w:val="ru-RU"/>
              </w:rPr>
              <w:t>У школи функционише систем пружања подршке ученицима.</w:t>
            </w:r>
            <w:r w:rsidRPr="00C72F9D">
              <w:rPr>
                <w:lang w:val="ru-RU"/>
              </w:rPr>
              <w:t xml:space="preserve"> </w:t>
            </w:r>
            <w:r w:rsidRPr="00C72F9D">
              <w:rPr>
                <w:rFonts w:ascii="Times New Roman" w:hAnsi="Times New Roman"/>
                <w:sz w:val="24"/>
                <w:szCs w:val="24"/>
                <w:lang w:val="ru-RU"/>
              </w:rPr>
              <w:t xml:space="preserve">Подстиче се лични, </w:t>
            </w:r>
            <w:r w:rsidRPr="00C72F9D">
              <w:rPr>
                <w:rFonts w:ascii="Times New Roman" w:hAnsi="Times New Roman"/>
                <w:sz w:val="24"/>
                <w:szCs w:val="24"/>
                <w:lang w:val="ru-RU"/>
              </w:rPr>
              <w:lastRenderedPageBreak/>
              <w:t>професионални и социјални развој ученика, а функционише и систем подршке деци из осетљивих група</w:t>
            </w:r>
            <w:r w:rsidRPr="00C72F9D">
              <w:rPr>
                <w:lang w:val="ru-RU"/>
              </w:rPr>
              <w:t>.</w:t>
            </w:r>
            <w:r w:rsidRPr="00BF26EE">
              <w:rPr>
                <w:rFonts w:ascii="Times New Roman" w:hAnsi="Times New Roman"/>
                <w:sz w:val="24"/>
                <w:szCs w:val="24"/>
                <w:lang w:val="ru-RU"/>
              </w:rPr>
              <w:t xml:space="preserve">Редовно се ради анализа успеха ученика на квалификационом периоду и предлажу се мере за побољшање.Школа сарађује са потребним институцијама. </w:t>
            </w:r>
            <w:r w:rsidRPr="00973466">
              <w:rPr>
                <w:rFonts w:ascii="Times New Roman" w:hAnsi="Times New Roman"/>
                <w:sz w:val="24"/>
                <w:szCs w:val="24"/>
                <w:lang w:val="ru-RU"/>
              </w:rPr>
              <w:t xml:space="preserve">Током године одељењске старешине прате редовност похађање наставе и адаптацију ученика на школске услове живота, такође се прати успех и владање ученика. Информације одељењске старешине прослеђују педагогу школе који по потреби обавља саветодавни рад, организује активности за подршку учењу за ученике и предузима мере за редовно похађање наставе(као и секратар школе). Школа сарађује са релевантним институцијама у подршци ученика из осетљивих група као што су Центар за социјални рад, Црвени крст и друге хуманитарне организације. Школа има </w:t>
            </w:r>
            <w:r w:rsidRPr="00973466">
              <w:rPr>
                <w:rFonts w:ascii="Times New Roman" w:hAnsi="Times New Roman"/>
                <w:i/>
                <w:sz w:val="24"/>
                <w:szCs w:val="24"/>
                <w:lang w:val="ru-RU"/>
              </w:rPr>
              <w:t>Протокол о заштити ученика од насиља, злостављања и занемаривања</w:t>
            </w:r>
            <w:r w:rsidRPr="00973466">
              <w:rPr>
                <w:rFonts w:ascii="Times New Roman" w:hAnsi="Times New Roman"/>
                <w:sz w:val="24"/>
                <w:szCs w:val="24"/>
                <w:lang w:val="ru-RU"/>
              </w:rPr>
              <w:t xml:space="preserve"> у коме постоје јасне процедуре за заштиту ученика са чијим су садржајем упознати наставници, ученици и родитељи. Задужења, обавезе и одговорности свих актера у школи </w:t>
            </w:r>
            <w:r w:rsidRPr="00585F2F">
              <w:rPr>
                <w:rFonts w:ascii="Times New Roman" w:hAnsi="Times New Roman"/>
                <w:sz w:val="24"/>
                <w:szCs w:val="24"/>
                <w:lang w:val="ru-RU"/>
              </w:rPr>
              <w:t xml:space="preserve"> </w:t>
            </w:r>
            <w:r w:rsidRPr="00973466">
              <w:rPr>
                <w:rFonts w:ascii="Times New Roman" w:hAnsi="Times New Roman"/>
                <w:sz w:val="24"/>
                <w:szCs w:val="24"/>
                <w:lang w:val="ru-RU"/>
              </w:rPr>
              <w:t>Протоколом су јасно и прецизно дефинисани</w:t>
            </w:r>
            <w:r w:rsidRPr="00585F2F">
              <w:rPr>
                <w:rFonts w:ascii="Times New Roman" w:hAnsi="Times New Roman"/>
                <w:sz w:val="24"/>
                <w:szCs w:val="24"/>
                <w:lang w:val="ru-RU"/>
              </w:rPr>
              <w:t>.</w:t>
            </w:r>
            <w:r w:rsidRPr="00CD7960">
              <w:rPr>
                <w:rFonts w:ascii="Times New Roman" w:hAnsi="Times New Roman"/>
                <w:sz w:val="24"/>
                <w:szCs w:val="24"/>
                <w:lang w:val="ru-RU"/>
              </w:rPr>
              <w:t xml:space="preserve"> </w:t>
            </w:r>
            <w:r w:rsidRPr="00973466">
              <w:rPr>
                <w:rFonts w:ascii="Times New Roman" w:hAnsi="Times New Roman"/>
                <w:sz w:val="24"/>
                <w:szCs w:val="24"/>
                <w:lang w:val="ru-RU"/>
              </w:rPr>
              <w:t>У складу са својим могућностима, школа организује хуманитарне акције за помоћ ученицима.</w:t>
            </w:r>
            <w:r w:rsidRPr="00CD7960">
              <w:rPr>
                <w:rFonts w:ascii="Times New Roman" w:hAnsi="Times New Roman"/>
                <w:b/>
                <w:sz w:val="24"/>
                <w:szCs w:val="24"/>
                <w:lang w:val="ru-RU"/>
              </w:rPr>
              <w:t xml:space="preserve"> </w:t>
            </w:r>
            <w:r>
              <w:rPr>
                <w:rFonts w:ascii="Times New Roman" w:hAnsi="Times New Roman"/>
                <w:sz w:val="24"/>
                <w:szCs w:val="24"/>
                <w:lang w:val="ru-RU"/>
              </w:rPr>
              <w:t>Сва</w:t>
            </w:r>
            <w:r w:rsidRPr="00585F2F">
              <w:rPr>
                <w:rFonts w:ascii="Times New Roman" w:hAnsi="Times New Roman"/>
                <w:sz w:val="24"/>
                <w:szCs w:val="24"/>
                <w:lang w:val="ru-RU"/>
              </w:rPr>
              <w:t xml:space="preserve">  </w:t>
            </w:r>
            <w:r w:rsidRPr="00CD7960">
              <w:rPr>
                <w:rFonts w:ascii="Times New Roman" w:hAnsi="Times New Roman"/>
                <w:sz w:val="24"/>
                <w:szCs w:val="24"/>
                <w:lang w:val="ru-RU"/>
              </w:rPr>
              <w:t xml:space="preserve">залагања и </w:t>
            </w:r>
            <w:r w:rsidRPr="00CD7960">
              <w:rPr>
                <w:rFonts w:ascii="Times New Roman" w:hAnsi="Times New Roman"/>
                <w:sz w:val="24"/>
                <w:szCs w:val="24"/>
                <w:lang w:val="sr-Cyrl-CS"/>
              </w:rPr>
              <w:t>п</w:t>
            </w:r>
            <w:r w:rsidRPr="00CD7960">
              <w:rPr>
                <w:rFonts w:ascii="Times New Roman" w:hAnsi="Times New Roman"/>
                <w:sz w:val="24"/>
                <w:szCs w:val="24"/>
                <w:lang w:val="ru-RU"/>
              </w:rPr>
              <w:t>остигнућа ученика се промовишу и похваљују.</w:t>
            </w:r>
            <w:r w:rsidRPr="00E41288">
              <w:rPr>
                <w:rFonts w:ascii="Times New Roman" w:hAnsi="Times New Roman"/>
                <w:sz w:val="24"/>
                <w:szCs w:val="24"/>
                <w:lang w:val="ru-RU"/>
              </w:rPr>
              <w:t xml:space="preserve"> </w:t>
            </w:r>
            <w:r w:rsidRPr="00973466">
              <w:rPr>
                <w:rFonts w:ascii="Times New Roman" w:hAnsi="Times New Roman"/>
                <w:sz w:val="24"/>
                <w:szCs w:val="24"/>
                <w:lang w:val="ru-RU"/>
              </w:rPr>
              <w:t>У школи се негује и подстиче демократски дух. Ученици имају могућности да се укључују у процес доношења одлука преко својих представника. Предлози ученика се разматрају и уважавају. Школа је  спремна да подржи иницијативе и активности ученика</w:t>
            </w:r>
            <w:r w:rsidRPr="00E41288">
              <w:rPr>
                <w:rFonts w:ascii="Times New Roman" w:hAnsi="Times New Roman"/>
                <w:sz w:val="24"/>
                <w:szCs w:val="24"/>
                <w:lang w:val="ru-RU"/>
              </w:rPr>
              <w:t xml:space="preserve"> </w:t>
            </w:r>
            <w:r w:rsidRPr="00585F2F">
              <w:rPr>
                <w:rFonts w:ascii="Times New Roman" w:hAnsi="Times New Roman"/>
                <w:sz w:val="24"/>
                <w:szCs w:val="24"/>
                <w:lang w:val="ru-RU"/>
              </w:rPr>
              <w:t>.</w:t>
            </w:r>
            <w:r w:rsidRPr="00973466">
              <w:rPr>
                <w:rFonts w:ascii="Times New Roman" w:hAnsi="Times New Roman"/>
                <w:sz w:val="24"/>
                <w:szCs w:val="24"/>
                <w:lang w:val="ru-RU"/>
              </w:rPr>
              <w:t>Школа има програм Професионалне орјентације који се реализује кроз  активности предвиђене Годишњим планом рада школе: редовну наставу, додатну наставу, слободне активности, рад одељењске заједнице, реалне сусрете.</w:t>
            </w:r>
            <w:r>
              <w:rPr>
                <w:rFonts w:ascii="Times New Roman" w:hAnsi="Times New Roman"/>
                <w:sz w:val="24"/>
                <w:szCs w:val="24"/>
                <w:lang w:val="ru-RU"/>
              </w:rPr>
              <w:t>Недостаје</w:t>
            </w:r>
            <w:r w:rsidRPr="0077048A">
              <w:rPr>
                <w:rFonts w:ascii="Times New Roman" w:hAnsi="Times New Roman"/>
                <w:sz w:val="24"/>
                <w:szCs w:val="24"/>
                <w:lang w:val="ru-RU"/>
              </w:rPr>
              <w:t xml:space="preserve"> </w:t>
            </w:r>
            <w:r w:rsidRPr="00973466">
              <w:rPr>
                <w:rFonts w:ascii="Times New Roman" w:hAnsi="Times New Roman"/>
                <w:sz w:val="24"/>
                <w:szCs w:val="24"/>
                <w:lang w:val="ru-RU"/>
              </w:rPr>
              <w:t xml:space="preserve">формирање вршњачког тим за адаптацију ученика и </w:t>
            </w:r>
            <w:r w:rsidRPr="00973466">
              <w:rPr>
                <w:rFonts w:ascii="Times New Roman" w:hAnsi="Times New Roman"/>
                <w:sz w:val="24"/>
                <w:szCs w:val="24"/>
                <w:lang w:val="ru-RU"/>
              </w:rPr>
              <w:lastRenderedPageBreak/>
              <w:t>ненасилну комуникацију</w:t>
            </w:r>
            <w:r>
              <w:rPr>
                <w:rFonts w:ascii="Times New Roman" w:hAnsi="Times New Roman"/>
                <w:sz w:val="24"/>
                <w:szCs w:val="24"/>
                <w:lang w:val="ru-RU"/>
              </w:rPr>
              <w:t xml:space="preserve">,као и </w:t>
            </w:r>
            <w:r w:rsidRPr="00973466">
              <w:rPr>
                <w:rFonts w:ascii="Times New Roman" w:hAnsi="Times New Roman"/>
                <w:sz w:val="24"/>
                <w:szCs w:val="24"/>
                <w:lang w:val="ru-RU"/>
              </w:rPr>
              <w:t>- рад стручних секција</w:t>
            </w:r>
            <w:r>
              <w:rPr>
                <w:rFonts w:ascii="Times New Roman" w:hAnsi="Times New Roman"/>
                <w:sz w:val="24"/>
                <w:szCs w:val="24"/>
                <w:lang w:val="ru-RU"/>
              </w:rPr>
              <w:t>-,</w:t>
            </w:r>
            <w:r w:rsidRPr="00973466">
              <w:rPr>
                <w:rFonts w:ascii="Times New Roman" w:hAnsi="Times New Roman"/>
                <w:sz w:val="24"/>
                <w:szCs w:val="24"/>
                <w:lang w:val="ru-RU"/>
              </w:rPr>
              <w:t xml:space="preserve">организовање активности за развијање социјалних вештина </w:t>
            </w:r>
            <w:r>
              <w:rPr>
                <w:rFonts w:ascii="Times New Roman" w:hAnsi="Times New Roman"/>
                <w:sz w:val="24"/>
                <w:szCs w:val="24"/>
                <w:lang w:val="ru-RU"/>
              </w:rPr>
              <w:t>,</w:t>
            </w:r>
            <w:r w:rsidRPr="00973466">
              <w:rPr>
                <w:rFonts w:ascii="Times New Roman" w:hAnsi="Times New Roman"/>
                <w:sz w:val="24"/>
                <w:szCs w:val="24"/>
                <w:lang w:val="ru-RU"/>
              </w:rPr>
              <w:t xml:space="preserve">- индивидуализовани приступ за све ученике из осетљивих група. </w:t>
            </w:r>
          </w:p>
          <w:p w:rsidR="00965209" w:rsidRPr="00973466" w:rsidRDefault="00965209" w:rsidP="00965209">
            <w:pPr>
              <w:pStyle w:val="NoSpacing"/>
              <w:jc w:val="both"/>
              <w:rPr>
                <w:rFonts w:ascii="Times New Roman" w:hAnsi="Times New Roman"/>
                <w:sz w:val="24"/>
                <w:szCs w:val="24"/>
                <w:lang w:val="ru-RU"/>
              </w:rPr>
            </w:pPr>
          </w:p>
          <w:p w:rsidR="002C5807" w:rsidRDefault="002C5807" w:rsidP="00B26BD4">
            <w:pPr>
              <w:jc w:val="both"/>
              <w:rPr>
                <w:rFonts w:ascii="Times New Roman" w:hAnsi="Times New Roman" w:cs="Times New Roman"/>
                <w:sz w:val="24"/>
                <w:szCs w:val="24"/>
                <w:lang w:val="ru-RU"/>
              </w:rPr>
            </w:pPr>
          </w:p>
        </w:tc>
        <w:tc>
          <w:tcPr>
            <w:tcW w:w="4788" w:type="dxa"/>
          </w:tcPr>
          <w:p w:rsidR="002C5807" w:rsidRDefault="00965209"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У области Подршка ученицима нису остварена два стандарда – У школи </w:t>
            </w:r>
            <w:r>
              <w:rPr>
                <w:rFonts w:ascii="Times New Roman" w:hAnsi="Times New Roman" w:cs="Times New Roman"/>
                <w:sz w:val="24"/>
                <w:szCs w:val="24"/>
                <w:lang w:val="ru-RU"/>
              </w:rPr>
              <w:lastRenderedPageBreak/>
              <w:t>функционише систем пружања подршке ученицима и систем подршке ученицима из осетљивих група.Нису реализоване активности на унапређењу мотивације</w:t>
            </w:r>
            <w:r w:rsidR="00567783">
              <w:rPr>
                <w:rFonts w:ascii="Times New Roman" w:hAnsi="Times New Roman" w:cs="Times New Roman"/>
                <w:sz w:val="24"/>
                <w:szCs w:val="24"/>
                <w:lang w:val="ru-RU"/>
              </w:rPr>
              <w:t xml:space="preserve"> за учење и побаљшање услова за напредовање и успех ученика.Анализа успеха и дисциплине нису полазиште у планирању мера подршке.Недостаје објективно разматрање резултата завршног испита.Родитељи недовољно учествују у Дану отворених врата.У школи се примећују проблеми прилагођавања ученика школском животу, а рад појединих служби није плански осмишљен.Тим за заштиту од насиља , злостављања и занемаривања није препознат </w:t>
            </w:r>
            <w:r w:rsidR="00A44A3D">
              <w:rPr>
                <w:rFonts w:ascii="Times New Roman" w:hAnsi="Times New Roman" w:cs="Times New Roman"/>
                <w:sz w:val="24"/>
                <w:szCs w:val="24"/>
                <w:lang w:val="ru-RU"/>
              </w:rPr>
              <w:t xml:space="preserve"> по свом значају. Успешно раде саобраћајна и драмско рецитаторска, док су спортске секције недовољно заступљене.У школи постоје бројне активности и сарадња са Полицијском управом и Домом здравља.Програм заштите човекове околине је оскудан.Недовољно је присутна индивидуализација наставе, а компензаторни програми за подршку учењу ученикаиз осетљивих група се не предвиђа, а за тим постоји систематична потреба. </w:t>
            </w:r>
          </w:p>
        </w:tc>
      </w:tr>
    </w:tbl>
    <w:p w:rsidR="008611F1" w:rsidRPr="00BF26EE" w:rsidRDefault="008611F1" w:rsidP="00B26BD4">
      <w:pPr>
        <w:jc w:val="both"/>
        <w:rPr>
          <w:rFonts w:ascii="Times New Roman" w:hAnsi="Times New Roman" w:cs="Times New Roman"/>
          <w:sz w:val="24"/>
          <w:szCs w:val="24"/>
          <w:lang w:val="ru-RU"/>
        </w:rPr>
      </w:pPr>
    </w:p>
    <w:tbl>
      <w:tblPr>
        <w:tblStyle w:val="TableGrid"/>
        <w:tblW w:w="0" w:type="auto"/>
        <w:tblLook w:val="04A0"/>
      </w:tblPr>
      <w:tblGrid>
        <w:gridCol w:w="4788"/>
        <w:gridCol w:w="4788"/>
      </w:tblGrid>
      <w:tr w:rsidR="002C5807" w:rsidTr="00FC2AEA">
        <w:tc>
          <w:tcPr>
            <w:tcW w:w="9576" w:type="dxa"/>
            <w:gridSpan w:val="2"/>
            <w:shd w:val="clear" w:color="auto" w:fill="D9D9D9" w:themeFill="background1" w:themeFillShade="D9"/>
          </w:tcPr>
          <w:p w:rsidR="002C5807" w:rsidRPr="002C5807" w:rsidRDefault="002C5807" w:rsidP="00BD6CD0">
            <w:pPr>
              <w:jc w:val="center"/>
              <w:rPr>
                <w:rFonts w:ascii="Times New Roman" w:hAnsi="Times New Roman" w:cs="Times New Roman"/>
                <w:b/>
                <w:sz w:val="24"/>
                <w:szCs w:val="24"/>
                <w:lang w:val="ru-RU"/>
              </w:rPr>
            </w:pPr>
            <w:r w:rsidRPr="002C5807">
              <w:rPr>
                <w:rFonts w:ascii="Times New Roman" w:hAnsi="Times New Roman" w:cs="Times New Roman"/>
                <w:b/>
                <w:sz w:val="24"/>
                <w:szCs w:val="24"/>
                <w:lang w:val="ru-RU"/>
              </w:rPr>
              <w:t>ОБЛАСТ:</w:t>
            </w:r>
            <w:r>
              <w:rPr>
                <w:rFonts w:ascii="Times New Roman" w:hAnsi="Times New Roman" w:cs="Times New Roman"/>
                <w:b/>
                <w:sz w:val="24"/>
                <w:szCs w:val="24"/>
                <w:lang w:val="ru-RU"/>
              </w:rPr>
              <w:t>ЕТОС</w:t>
            </w:r>
          </w:p>
          <w:p w:rsidR="002C5807" w:rsidRDefault="002C5807" w:rsidP="00BD6CD0">
            <w:pPr>
              <w:jc w:val="both"/>
              <w:rPr>
                <w:rFonts w:ascii="Times New Roman" w:hAnsi="Times New Roman" w:cs="Times New Roman"/>
                <w:sz w:val="24"/>
                <w:szCs w:val="24"/>
                <w:lang w:val="ru-RU"/>
              </w:rPr>
            </w:pPr>
          </w:p>
        </w:tc>
      </w:tr>
      <w:tr w:rsidR="002C5807" w:rsidTr="00FC2AEA">
        <w:tc>
          <w:tcPr>
            <w:tcW w:w="4788" w:type="dxa"/>
            <w:shd w:val="clear" w:color="auto" w:fill="FFFF99"/>
          </w:tcPr>
          <w:p w:rsidR="002C5807" w:rsidRPr="00FC0E27" w:rsidRDefault="002C5807"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САМОВРЕДНОВАЊЕ</w:t>
            </w:r>
          </w:p>
        </w:tc>
        <w:tc>
          <w:tcPr>
            <w:tcW w:w="4788" w:type="dxa"/>
            <w:shd w:val="clear" w:color="auto" w:fill="B6DDE8" w:themeFill="accent5" w:themeFillTint="66"/>
          </w:tcPr>
          <w:p w:rsidR="002C5807" w:rsidRPr="00FC0E27" w:rsidRDefault="002C5807"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СПОЉАШЊЕ ВРЕДНОВАЊЕ</w:t>
            </w:r>
          </w:p>
        </w:tc>
      </w:tr>
      <w:tr w:rsidR="002C5807" w:rsidRPr="00005284" w:rsidTr="00BD6CD0">
        <w:tc>
          <w:tcPr>
            <w:tcW w:w="4788" w:type="dxa"/>
          </w:tcPr>
          <w:p w:rsidR="002C5807" w:rsidRPr="001864F7" w:rsidRDefault="00567783" w:rsidP="00BD6CD0">
            <w:pPr>
              <w:jc w:val="both"/>
              <w:rPr>
                <w:rFonts w:ascii="Times New Roman" w:hAnsi="Times New Roman" w:cs="Times New Roman"/>
                <w:sz w:val="24"/>
                <w:szCs w:val="24"/>
                <w:lang w:val="ru-RU"/>
              </w:rPr>
            </w:pPr>
            <w:r w:rsidRPr="001864F7">
              <w:rPr>
                <w:rFonts w:ascii="Times New Roman" w:hAnsi="Times New Roman" w:cs="Times New Roman"/>
                <w:sz w:val="24"/>
                <w:szCs w:val="24"/>
                <w:lang w:val="ru-RU"/>
              </w:rPr>
              <w:t xml:space="preserve">Није било самовредновања ове области. </w:t>
            </w:r>
          </w:p>
        </w:tc>
        <w:tc>
          <w:tcPr>
            <w:tcW w:w="4788" w:type="dxa"/>
          </w:tcPr>
          <w:p w:rsidR="002C5807" w:rsidRPr="001864F7" w:rsidRDefault="00A44A3D" w:rsidP="00BD6CD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области ЕТОС није остварен један стандард- У школи је развијена сарадња на свим нивоима. </w:t>
            </w:r>
            <w:r w:rsidR="00315314">
              <w:rPr>
                <w:rFonts w:ascii="Times New Roman" w:hAnsi="Times New Roman" w:cs="Times New Roman"/>
                <w:sz w:val="24"/>
                <w:szCs w:val="24"/>
                <w:lang w:val="ru-RU"/>
              </w:rPr>
              <w:t>Св</w:t>
            </w:r>
            <w:r w:rsidR="001864F7" w:rsidRPr="001864F7">
              <w:rPr>
                <w:rFonts w:ascii="Times New Roman" w:hAnsi="Times New Roman" w:cs="Times New Roman"/>
                <w:sz w:val="24"/>
                <w:szCs w:val="24"/>
                <w:lang w:val="ru-RU"/>
              </w:rPr>
              <w:t>и постигнути резултати истичу се на седницама, огласној табли ,паноима, школском листу.Ученици се награђују књигама за одличан успех.Постоји правилник о мерама, поступку и начину заштите и безбедности ученика од насиља, злостављања и занемаривања.Анализирају се случајеви насилног понашања.Рад Тима за заштиту од наиља је формирам али о његовом раду нису довољно информисани ни ученици ни родитељи.У школи постоји добра сарадња на различитим нивоима.Ученички парламент је активнији</w:t>
            </w:r>
            <w:r w:rsidR="001864F7">
              <w:rPr>
                <w:rFonts w:ascii="Times New Roman" w:hAnsi="Times New Roman" w:cs="Times New Roman"/>
                <w:sz w:val="24"/>
                <w:szCs w:val="24"/>
                <w:lang w:val="ru-RU"/>
              </w:rPr>
              <w:t>, али његов рад још није довољно препознатљив код других ученика.Родитељи нису довољно укључени у планирање и реализацију активности којим би се унапредио образовно васпитни рад.Школа остварује добру сарадњу са установама у окружењу.</w:t>
            </w:r>
          </w:p>
        </w:tc>
      </w:tr>
    </w:tbl>
    <w:p w:rsidR="0077048A" w:rsidRPr="00585F2F" w:rsidRDefault="0077048A" w:rsidP="00B26BD4">
      <w:pPr>
        <w:jc w:val="both"/>
        <w:rPr>
          <w:rFonts w:ascii="Times New Roman" w:hAnsi="Times New Roman" w:cs="Times New Roman"/>
          <w:sz w:val="24"/>
          <w:szCs w:val="24"/>
          <w:lang w:val="ru-RU"/>
        </w:rPr>
      </w:pPr>
    </w:p>
    <w:tbl>
      <w:tblPr>
        <w:tblStyle w:val="TableGrid"/>
        <w:tblW w:w="0" w:type="auto"/>
        <w:tblLook w:val="04A0"/>
      </w:tblPr>
      <w:tblGrid>
        <w:gridCol w:w="4788"/>
        <w:gridCol w:w="4788"/>
      </w:tblGrid>
      <w:tr w:rsidR="002C5807" w:rsidRPr="00005284" w:rsidTr="00FC2AEA">
        <w:tc>
          <w:tcPr>
            <w:tcW w:w="9576" w:type="dxa"/>
            <w:gridSpan w:val="2"/>
            <w:shd w:val="clear" w:color="auto" w:fill="D9D9D9" w:themeFill="background1" w:themeFillShade="D9"/>
          </w:tcPr>
          <w:p w:rsidR="002C5807" w:rsidRPr="002C5807" w:rsidRDefault="002C5807" w:rsidP="00BD6CD0">
            <w:pPr>
              <w:jc w:val="center"/>
              <w:rPr>
                <w:rFonts w:ascii="Times New Roman" w:hAnsi="Times New Roman" w:cs="Times New Roman"/>
                <w:b/>
                <w:sz w:val="24"/>
                <w:szCs w:val="24"/>
                <w:lang w:val="ru-RU"/>
              </w:rPr>
            </w:pPr>
            <w:r w:rsidRPr="002C5807">
              <w:rPr>
                <w:rFonts w:ascii="Times New Roman" w:hAnsi="Times New Roman" w:cs="Times New Roman"/>
                <w:b/>
                <w:sz w:val="24"/>
                <w:szCs w:val="24"/>
                <w:lang w:val="ru-RU"/>
              </w:rPr>
              <w:t>ОБЛАСТ:</w:t>
            </w:r>
            <w:r w:rsidRPr="00BF26EE">
              <w:rPr>
                <w:rFonts w:ascii="Times New Roman" w:hAnsi="Times New Roman" w:cs="Times New Roman"/>
                <w:sz w:val="24"/>
                <w:szCs w:val="24"/>
                <w:lang w:val="ru-RU"/>
              </w:rPr>
              <w:t xml:space="preserve"> </w:t>
            </w:r>
            <w:r w:rsidRPr="002C5807">
              <w:rPr>
                <w:rFonts w:ascii="Times New Roman" w:hAnsi="Times New Roman" w:cs="Times New Roman"/>
                <w:b/>
                <w:sz w:val="24"/>
                <w:szCs w:val="24"/>
                <w:lang w:val="ru-RU"/>
              </w:rPr>
              <w:t>ОРГАНИЗАЦИЈА РАДА ШКОЛЕ И РУКОВОЂЕЊЕ</w:t>
            </w:r>
          </w:p>
          <w:p w:rsidR="002C5807" w:rsidRDefault="002C5807" w:rsidP="00BD6CD0">
            <w:pPr>
              <w:jc w:val="both"/>
              <w:rPr>
                <w:rFonts w:ascii="Times New Roman" w:hAnsi="Times New Roman" w:cs="Times New Roman"/>
                <w:sz w:val="24"/>
                <w:szCs w:val="24"/>
                <w:lang w:val="ru-RU"/>
              </w:rPr>
            </w:pPr>
          </w:p>
        </w:tc>
      </w:tr>
      <w:tr w:rsidR="002C5807" w:rsidRPr="00567783" w:rsidTr="00FC2AEA">
        <w:tc>
          <w:tcPr>
            <w:tcW w:w="4788" w:type="dxa"/>
            <w:shd w:val="clear" w:color="auto" w:fill="FFFF99"/>
          </w:tcPr>
          <w:p w:rsidR="002C5807" w:rsidRPr="00FC0E27" w:rsidRDefault="002C5807"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САМОВРЕДНОВАЊЕ</w:t>
            </w:r>
          </w:p>
        </w:tc>
        <w:tc>
          <w:tcPr>
            <w:tcW w:w="4788" w:type="dxa"/>
            <w:shd w:val="clear" w:color="auto" w:fill="B6DDE8" w:themeFill="accent5" w:themeFillTint="66"/>
          </w:tcPr>
          <w:p w:rsidR="002C5807" w:rsidRPr="00FC0E27" w:rsidRDefault="002C5807"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СПОЉАШЊЕ ВРЕДНОВАЊЕ</w:t>
            </w:r>
          </w:p>
        </w:tc>
      </w:tr>
      <w:tr w:rsidR="002C5807" w:rsidRPr="00005284" w:rsidTr="00BD6CD0">
        <w:tc>
          <w:tcPr>
            <w:tcW w:w="4788" w:type="dxa"/>
          </w:tcPr>
          <w:p w:rsidR="002C5807" w:rsidRDefault="00E33678" w:rsidP="00BD6CD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 школе својим радом и понашањем служи за пример свима у школи.Редовно подноси извештаје о раду, стручно се усавршава.Директор развија сарадњу на свим нивоима, обезбеђује услове за учешће ученика у одлучивању о животу и раду школе.Директор подстиче и подржава стручно усавршавање запослених.Директор </w:t>
            </w:r>
            <w:r>
              <w:rPr>
                <w:rFonts w:ascii="Times New Roman" w:hAnsi="Times New Roman" w:cs="Times New Roman"/>
                <w:sz w:val="24"/>
                <w:szCs w:val="24"/>
                <w:lang w:val="ru-RU"/>
              </w:rPr>
              <w:lastRenderedPageBreak/>
              <w:t>обавезе и задужења дели на основу Закона, стручности, знања и способности.Недовољно је добра координација рада органа управљања , стручних и других органа у школи.</w:t>
            </w:r>
          </w:p>
        </w:tc>
        <w:tc>
          <w:tcPr>
            <w:tcW w:w="4788" w:type="dxa"/>
          </w:tcPr>
          <w:p w:rsidR="002C5807" w:rsidRDefault="001864F7" w:rsidP="00BD6CD0">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 овој области нису остварени стандарди Директор ефикасно и ефективно организује рад школе и  У школи функционише систем за праћење и вредновање.</w:t>
            </w:r>
          </w:p>
          <w:p w:rsidR="001864F7" w:rsidRDefault="00C249BA" w:rsidP="00BD6CD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Сва планска и програмска документа у школи усвојена су на време.У школи је организован несметан рад обзиром на велики број наставника путника  и </w:t>
            </w:r>
            <w:r>
              <w:rPr>
                <w:rFonts w:ascii="Times New Roman" w:hAnsi="Times New Roman" w:cs="Times New Roman"/>
                <w:sz w:val="24"/>
                <w:szCs w:val="24"/>
                <w:lang w:val="ru-RU"/>
              </w:rPr>
              <w:lastRenderedPageBreak/>
              <w:t>наставника са малим процентом ангажовања.Сви запослени имају конкретна задужења, али изостаје праћење реализације задужења као и захтеви о начину реализације постављених захтева.У установи не функционише систем праћења и вредновања квалитета на одговарајући начин.Упркос томе што постоји континуитет у инструктивном увиду и надзору директора изостаје предлог мера и начин њиховог праћења.Процес самовредновања није схваћен на прави начин, а терминологија извештаја о самовреновању није усаглашена са Правилником о вредновању рада установа.Директор је ангажован и посвећен послу, отворен за сарању, уважава предлоге запослених и показује поверење у њихове могућности.Директор подстиче на иновације, а запосленима омогућава континуирано стручно усавршавање.Директор развија сарадњу са установама и организацијама у окружењу.</w:t>
            </w:r>
          </w:p>
        </w:tc>
      </w:tr>
    </w:tbl>
    <w:p w:rsidR="008611F1" w:rsidRPr="00BF26EE" w:rsidRDefault="008611F1" w:rsidP="00B26BD4">
      <w:pPr>
        <w:jc w:val="both"/>
        <w:rPr>
          <w:rFonts w:ascii="Times New Roman" w:hAnsi="Times New Roman" w:cs="Times New Roman"/>
          <w:sz w:val="24"/>
          <w:szCs w:val="24"/>
          <w:lang w:val="ru-RU"/>
        </w:rPr>
      </w:pPr>
    </w:p>
    <w:tbl>
      <w:tblPr>
        <w:tblStyle w:val="TableGrid"/>
        <w:tblW w:w="0" w:type="auto"/>
        <w:tblLook w:val="04A0"/>
      </w:tblPr>
      <w:tblGrid>
        <w:gridCol w:w="4788"/>
        <w:gridCol w:w="4788"/>
      </w:tblGrid>
      <w:tr w:rsidR="002C5807" w:rsidRPr="00567783" w:rsidTr="00FC2AEA">
        <w:tc>
          <w:tcPr>
            <w:tcW w:w="9576" w:type="dxa"/>
            <w:gridSpan w:val="2"/>
            <w:shd w:val="clear" w:color="auto" w:fill="D9D9D9" w:themeFill="background1" w:themeFillShade="D9"/>
          </w:tcPr>
          <w:p w:rsidR="002C5807" w:rsidRPr="002C5807" w:rsidRDefault="002C5807" w:rsidP="00BD6CD0">
            <w:pPr>
              <w:jc w:val="center"/>
              <w:rPr>
                <w:rFonts w:ascii="Times New Roman" w:hAnsi="Times New Roman" w:cs="Times New Roman"/>
                <w:b/>
                <w:sz w:val="24"/>
                <w:szCs w:val="24"/>
                <w:lang w:val="ru-RU"/>
              </w:rPr>
            </w:pPr>
            <w:r w:rsidRPr="002C5807">
              <w:rPr>
                <w:rFonts w:ascii="Times New Roman" w:hAnsi="Times New Roman" w:cs="Times New Roman"/>
                <w:b/>
                <w:sz w:val="24"/>
                <w:szCs w:val="24"/>
                <w:lang w:val="ru-RU"/>
              </w:rPr>
              <w:t>ОБЛАСТ:</w:t>
            </w:r>
            <w:r>
              <w:rPr>
                <w:rFonts w:ascii="Times New Roman" w:hAnsi="Times New Roman" w:cs="Times New Roman"/>
                <w:b/>
                <w:sz w:val="24"/>
                <w:szCs w:val="24"/>
                <w:lang w:val="ru-RU"/>
              </w:rPr>
              <w:t>РЕСУРСИ</w:t>
            </w:r>
          </w:p>
          <w:p w:rsidR="002C5807" w:rsidRDefault="002C5807" w:rsidP="00BD6CD0">
            <w:pPr>
              <w:jc w:val="both"/>
              <w:rPr>
                <w:rFonts w:ascii="Times New Roman" w:hAnsi="Times New Roman" w:cs="Times New Roman"/>
                <w:sz w:val="24"/>
                <w:szCs w:val="24"/>
                <w:lang w:val="ru-RU"/>
              </w:rPr>
            </w:pPr>
          </w:p>
        </w:tc>
      </w:tr>
      <w:tr w:rsidR="002C5807" w:rsidRPr="00FC0E27" w:rsidTr="00FC2AEA">
        <w:tc>
          <w:tcPr>
            <w:tcW w:w="4788" w:type="dxa"/>
            <w:shd w:val="clear" w:color="auto" w:fill="FFFF99"/>
          </w:tcPr>
          <w:p w:rsidR="002C5807" w:rsidRPr="00FC0E27" w:rsidRDefault="002C5807"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САМОВРЕДНОВАЊЕ</w:t>
            </w:r>
          </w:p>
        </w:tc>
        <w:tc>
          <w:tcPr>
            <w:tcW w:w="4788" w:type="dxa"/>
            <w:shd w:val="clear" w:color="auto" w:fill="B6DDE8" w:themeFill="accent5" w:themeFillTint="66"/>
          </w:tcPr>
          <w:p w:rsidR="002C5807" w:rsidRPr="00FC0E27" w:rsidRDefault="002C5807" w:rsidP="00BD6CD0">
            <w:pPr>
              <w:jc w:val="center"/>
              <w:rPr>
                <w:rFonts w:ascii="Times New Roman" w:hAnsi="Times New Roman" w:cs="Times New Roman"/>
                <w:color w:val="FF0000"/>
                <w:sz w:val="24"/>
                <w:szCs w:val="24"/>
                <w:lang w:val="ru-RU"/>
              </w:rPr>
            </w:pPr>
            <w:r w:rsidRPr="00FC0E27">
              <w:rPr>
                <w:rFonts w:ascii="Times New Roman" w:hAnsi="Times New Roman" w:cs="Times New Roman"/>
                <w:sz w:val="24"/>
                <w:szCs w:val="24"/>
                <w:lang w:val="ru-RU"/>
              </w:rPr>
              <w:t>СПОЉАШЊЕ ВРЕДНОВАЊЕ</w:t>
            </w:r>
          </w:p>
        </w:tc>
      </w:tr>
      <w:tr w:rsidR="002C5807" w:rsidRPr="00005284" w:rsidTr="00BD6CD0">
        <w:tc>
          <w:tcPr>
            <w:tcW w:w="4788" w:type="dxa"/>
          </w:tcPr>
          <w:p w:rsidR="002C5807" w:rsidRDefault="00567783" w:rsidP="00BD6CD0">
            <w:pPr>
              <w:jc w:val="both"/>
              <w:rPr>
                <w:rFonts w:ascii="Times New Roman" w:hAnsi="Times New Roman" w:cs="Times New Roman"/>
                <w:sz w:val="24"/>
                <w:szCs w:val="24"/>
                <w:lang w:val="ru-RU"/>
              </w:rPr>
            </w:pPr>
            <w:r>
              <w:rPr>
                <w:rFonts w:ascii="Times New Roman" w:hAnsi="Times New Roman" w:cs="Times New Roman"/>
                <w:sz w:val="24"/>
                <w:szCs w:val="24"/>
                <w:lang w:val="ru-RU"/>
              </w:rPr>
              <w:t>Није било самовредновања ове области.</w:t>
            </w:r>
          </w:p>
        </w:tc>
        <w:tc>
          <w:tcPr>
            <w:tcW w:w="4788" w:type="dxa"/>
          </w:tcPr>
          <w:p w:rsidR="002C5807" w:rsidRPr="00614049" w:rsidRDefault="007C24AB" w:rsidP="00BD6CD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овој области нусу остварена три стандарда </w:t>
            </w:r>
            <w:r w:rsidR="00E950EF" w:rsidRPr="00614049">
              <w:rPr>
                <w:rFonts w:ascii="Times New Roman" w:hAnsi="Times New Roman" w:cs="Times New Roman"/>
                <w:sz w:val="24"/>
                <w:szCs w:val="24"/>
                <w:lang w:val="ru-RU"/>
              </w:rPr>
              <w:t>: У школи су обезбеђени потребни људски ресурси</w:t>
            </w:r>
            <w:r w:rsidR="005107A9" w:rsidRPr="00614049">
              <w:rPr>
                <w:rFonts w:ascii="Times New Roman" w:hAnsi="Times New Roman" w:cs="Times New Roman"/>
                <w:sz w:val="24"/>
                <w:szCs w:val="24"/>
                <w:lang w:val="ru-RU"/>
              </w:rPr>
              <w:t>, Људски ресурси су у функцији квалитета рада школе, У школи су обезбеђени, постоје материјално технички ресурси.</w:t>
            </w:r>
          </w:p>
          <w:p w:rsidR="005107A9" w:rsidRPr="00614049" w:rsidRDefault="005107A9" w:rsidP="00BD6CD0">
            <w:pPr>
              <w:jc w:val="both"/>
              <w:rPr>
                <w:rFonts w:ascii="Times New Roman" w:hAnsi="Times New Roman" w:cs="Times New Roman"/>
                <w:sz w:val="24"/>
                <w:szCs w:val="24"/>
                <w:lang w:val="ru-RU"/>
              </w:rPr>
            </w:pPr>
            <w:r w:rsidRPr="00614049">
              <w:rPr>
                <w:rFonts w:ascii="Times New Roman" w:hAnsi="Times New Roman" w:cs="Times New Roman"/>
                <w:sz w:val="24"/>
                <w:szCs w:val="24"/>
                <w:lang w:val="ru-RU"/>
              </w:rPr>
              <w:t>У школи постоји довоњан број наставника и стручних сарадника.Већина наставника има прописану квалификацију.У школи није видљиво унапређивање професионалног деловања на основу резултата самовредновања.Усавршавање ван установе је у складу са могућностима школе, а усавршавање у установи није добро осмишљено.Недостаје база података о стручном усавршавању.Приправници се уводе у посао у складу са Правилником.</w:t>
            </w:r>
          </w:p>
          <w:p w:rsidR="005107A9" w:rsidRPr="00614049" w:rsidRDefault="005107A9" w:rsidP="00BD6CD0">
            <w:pPr>
              <w:jc w:val="both"/>
              <w:rPr>
                <w:rFonts w:ascii="Times New Roman" w:hAnsi="Times New Roman" w:cs="Times New Roman"/>
                <w:sz w:val="24"/>
                <w:szCs w:val="24"/>
                <w:lang w:val="ru-RU"/>
              </w:rPr>
            </w:pPr>
            <w:r w:rsidRPr="00614049">
              <w:rPr>
                <w:rFonts w:ascii="Times New Roman" w:hAnsi="Times New Roman" w:cs="Times New Roman"/>
                <w:sz w:val="24"/>
                <w:szCs w:val="24"/>
                <w:lang w:val="ru-RU"/>
              </w:rPr>
              <w:t>У школи нису обезбеђени сви неопходни материјално технички ресурси</w:t>
            </w:r>
            <w:r w:rsidR="006C759D" w:rsidRPr="00614049">
              <w:rPr>
                <w:rFonts w:ascii="Times New Roman" w:hAnsi="Times New Roman" w:cs="Times New Roman"/>
                <w:sz w:val="24"/>
                <w:szCs w:val="24"/>
                <w:lang w:val="ru-RU"/>
              </w:rPr>
              <w:t xml:space="preserve">.Недостају </w:t>
            </w:r>
            <w:r w:rsidR="006C759D" w:rsidRPr="00614049">
              <w:rPr>
                <w:rFonts w:ascii="Times New Roman" w:hAnsi="Times New Roman" w:cs="Times New Roman"/>
                <w:sz w:val="24"/>
                <w:szCs w:val="24"/>
                <w:lang w:val="ru-RU"/>
              </w:rPr>
              <w:lastRenderedPageBreak/>
              <w:t>кабинети, лабораторије и специјализоване учионице.Нема фискултурне сале и квалитетних спортских полигона.Школа је опремљена основним наставним средствима али недостају наставна средства за реализацију квалитетне наставе.Материјално технички ресурси ван школе користе се повремено.</w:t>
            </w:r>
          </w:p>
        </w:tc>
      </w:tr>
    </w:tbl>
    <w:p w:rsidR="0077048A" w:rsidRPr="00BF26EE" w:rsidRDefault="0077048A" w:rsidP="00B26BD4">
      <w:pPr>
        <w:jc w:val="both"/>
        <w:rPr>
          <w:rFonts w:ascii="Times New Roman" w:hAnsi="Times New Roman" w:cs="Times New Roman"/>
          <w:sz w:val="24"/>
          <w:szCs w:val="24"/>
          <w:lang w:val="ru-RU"/>
        </w:rPr>
      </w:pPr>
    </w:p>
    <w:p w:rsidR="00585F2F" w:rsidRPr="00F94FD6" w:rsidRDefault="00585F2F" w:rsidP="00B26BD4">
      <w:pPr>
        <w:jc w:val="both"/>
        <w:rPr>
          <w:lang w:val="ru-RU"/>
        </w:rPr>
      </w:pPr>
    </w:p>
    <w:p w:rsidR="002C5807" w:rsidRDefault="00585F2F" w:rsidP="00B26BD4">
      <w:pPr>
        <w:jc w:val="both"/>
        <w:rPr>
          <w:rFonts w:ascii="Times New Roman" w:hAnsi="Times New Roman" w:cs="Times New Roman"/>
          <w:sz w:val="24"/>
          <w:szCs w:val="24"/>
          <w:lang w:val="ru-RU"/>
        </w:rPr>
      </w:pPr>
      <w:r w:rsidRPr="005433E0">
        <w:rPr>
          <w:rFonts w:ascii="Times New Roman" w:hAnsi="Times New Roman" w:cs="Times New Roman"/>
          <w:sz w:val="24"/>
          <w:szCs w:val="24"/>
          <w:lang w:val="ru-RU"/>
        </w:rPr>
        <w:t>ЗАКЉУЧАК:</w:t>
      </w:r>
      <w:r w:rsidR="0074798F" w:rsidRPr="0074798F">
        <w:rPr>
          <w:rFonts w:ascii="Times New Roman" w:hAnsi="Times New Roman" w:cs="Times New Roman"/>
          <w:sz w:val="24"/>
          <w:szCs w:val="24"/>
          <w:lang w:val="ru-RU"/>
        </w:rPr>
        <w:t xml:space="preserve"> </w:t>
      </w:r>
      <w:r w:rsidRPr="005433E0">
        <w:rPr>
          <w:rFonts w:ascii="Times New Roman" w:hAnsi="Times New Roman" w:cs="Times New Roman"/>
          <w:sz w:val="24"/>
          <w:szCs w:val="24"/>
          <w:lang w:val="ru-RU"/>
        </w:rPr>
        <w:t>Како је самовредновање рада школе изостало и не постоје довољно добри извештаји то ће се у планирању даљег развоја више полазити од процена на спољашњем вредновању</w:t>
      </w: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Default="00211797" w:rsidP="00B26BD4">
      <w:pPr>
        <w:jc w:val="both"/>
        <w:rPr>
          <w:rFonts w:ascii="Times New Roman" w:hAnsi="Times New Roman" w:cs="Times New Roman"/>
          <w:sz w:val="24"/>
          <w:szCs w:val="24"/>
          <w:lang w:val="ru-RU"/>
        </w:rPr>
      </w:pPr>
    </w:p>
    <w:p w:rsidR="00211797" w:rsidRPr="00211797" w:rsidRDefault="00211797" w:rsidP="00B26BD4">
      <w:pPr>
        <w:jc w:val="both"/>
        <w:rPr>
          <w:rFonts w:ascii="Times New Roman" w:hAnsi="Times New Roman" w:cs="Times New Roman"/>
          <w:sz w:val="24"/>
          <w:szCs w:val="24"/>
          <w:lang w:val="ru-RU"/>
        </w:rPr>
      </w:pPr>
    </w:p>
    <w:p w:rsidR="002C3E2E" w:rsidRPr="00883A70" w:rsidRDefault="002C3E2E" w:rsidP="00B26BD4">
      <w:pPr>
        <w:jc w:val="both"/>
        <w:rPr>
          <w:rFonts w:ascii="Times New Roman" w:hAnsi="Times New Roman" w:cs="Times New Roman"/>
          <w:b/>
          <w:i/>
          <w:color w:val="E36C0A" w:themeColor="accent6" w:themeShade="BF"/>
          <w:sz w:val="24"/>
          <w:szCs w:val="24"/>
          <w:lang w:val="ru-RU"/>
        </w:rPr>
      </w:pPr>
      <w:r w:rsidRPr="00883A70">
        <w:rPr>
          <w:rFonts w:ascii="Times New Roman" w:hAnsi="Times New Roman" w:cs="Times New Roman"/>
          <w:b/>
          <w:i/>
          <w:color w:val="E36C0A" w:themeColor="accent6" w:themeShade="BF"/>
          <w:sz w:val="24"/>
          <w:szCs w:val="24"/>
          <w:lang w:val="ru-RU"/>
        </w:rPr>
        <w:lastRenderedPageBreak/>
        <w:t>РЕСУРСИ ШКОЛЕ</w:t>
      </w:r>
    </w:p>
    <w:p w:rsidR="002C3E2E" w:rsidRDefault="002C3E2E" w:rsidP="00B26BD4">
      <w:pPr>
        <w:jc w:val="both"/>
        <w:rPr>
          <w:rFonts w:ascii="Times New Roman" w:hAnsi="Times New Roman" w:cs="Times New Roman"/>
          <w:b/>
          <w:sz w:val="24"/>
          <w:szCs w:val="24"/>
          <w:lang w:val="ru-RU"/>
        </w:rPr>
      </w:pPr>
      <w:r w:rsidRPr="005433E0">
        <w:rPr>
          <w:rFonts w:ascii="Times New Roman" w:hAnsi="Times New Roman" w:cs="Times New Roman"/>
          <w:b/>
          <w:sz w:val="24"/>
          <w:szCs w:val="24"/>
          <w:lang w:val="ru-RU"/>
        </w:rPr>
        <w:t>МАТЕРИЈАЛНО ТЕХНИЧКИ  УСЛОВИ</w:t>
      </w:r>
    </w:p>
    <w:p w:rsidR="00022EB6" w:rsidRDefault="00BC4C90" w:rsidP="00022EB6">
      <w:pPr>
        <w:jc w:val="both"/>
        <w:rPr>
          <w:rFonts w:ascii="Times New Roman" w:hAnsi="Times New Roman"/>
          <w:sz w:val="24"/>
          <w:szCs w:val="24"/>
          <w:lang w:val="sr-Cyrl-CS"/>
        </w:rPr>
      </w:pPr>
      <w:r w:rsidRPr="005433E0">
        <w:rPr>
          <w:rFonts w:ascii="Times New Roman" w:hAnsi="Times New Roman" w:cs="Times New Roman"/>
          <w:sz w:val="24"/>
          <w:szCs w:val="24"/>
          <w:lang w:val="ru-RU"/>
        </w:rPr>
        <w:t>Материјално технички услови рада школе су на задовољавајућем нивоу.</w:t>
      </w:r>
      <w:r w:rsidR="00D63454">
        <w:rPr>
          <w:rFonts w:ascii="Times New Roman" w:hAnsi="Times New Roman" w:cs="Times New Roman"/>
          <w:sz w:val="24"/>
          <w:szCs w:val="24"/>
          <w:lang w:val="ru-RU"/>
        </w:rPr>
        <w:t xml:space="preserve"> </w:t>
      </w:r>
      <w:r w:rsidRPr="005433E0">
        <w:rPr>
          <w:rFonts w:ascii="Times New Roman" w:hAnsi="Times New Roman" w:cs="Times New Roman"/>
          <w:sz w:val="24"/>
          <w:szCs w:val="24"/>
          <w:lang w:val="ru-RU"/>
        </w:rPr>
        <w:t>Школа има довољно простора за извођење наставе.</w:t>
      </w:r>
      <w:r w:rsidR="00D63454">
        <w:rPr>
          <w:rFonts w:ascii="Times New Roman" w:hAnsi="Times New Roman" w:cs="Times New Roman"/>
          <w:sz w:val="24"/>
          <w:szCs w:val="24"/>
          <w:lang w:val="ru-RU"/>
        </w:rPr>
        <w:t xml:space="preserve"> </w:t>
      </w:r>
      <w:r w:rsidR="00BD6CD0">
        <w:rPr>
          <w:rFonts w:ascii="Times New Roman" w:hAnsi="Times New Roman" w:cs="Times New Roman"/>
          <w:sz w:val="24"/>
          <w:szCs w:val="24"/>
          <w:lang w:val="ru-RU"/>
        </w:rPr>
        <w:t xml:space="preserve">Све школе испуњавају  здравствено-хигијенске услове. </w:t>
      </w:r>
      <w:r w:rsidRPr="005433E0">
        <w:rPr>
          <w:rFonts w:ascii="Times New Roman" w:hAnsi="Times New Roman" w:cs="Times New Roman"/>
          <w:sz w:val="24"/>
          <w:szCs w:val="24"/>
          <w:lang w:val="ru-RU"/>
        </w:rPr>
        <w:t xml:space="preserve">Недостатак се огледа у неадекватном простору за извођење наставе физичког васпитања </w:t>
      </w:r>
      <w:r w:rsidR="005433E0">
        <w:rPr>
          <w:rFonts w:ascii="Times New Roman" w:hAnsi="Times New Roman" w:cs="Times New Roman"/>
          <w:sz w:val="24"/>
          <w:szCs w:val="24"/>
          <w:lang w:val="ru-RU"/>
        </w:rPr>
        <w:t>( не постоји фискултурна сала )</w:t>
      </w:r>
      <w:r w:rsidRPr="005433E0">
        <w:rPr>
          <w:rFonts w:ascii="Times New Roman" w:hAnsi="Times New Roman" w:cs="Times New Roman"/>
          <w:sz w:val="24"/>
          <w:szCs w:val="24"/>
          <w:lang w:val="ru-RU"/>
        </w:rPr>
        <w:t>,</w:t>
      </w:r>
      <w:r w:rsidR="005433E0">
        <w:rPr>
          <w:rFonts w:ascii="Times New Roman" w:hAnsi="Times New Roman" w:cs="Times New Roman"/>
          <w:sz w:val="24"/>
          <w:szCs w:val="24"/>
          <w:lang w:val="ru-RU"/>
        </w:rPr>
        <w:t xml:space="preserve"> </w:t>
      </w:r>
      <w:r w:rsidRPr="005433E0">
        <w:rPr>
          <w:rFonts w:ascii="Times New Roman" w:hAnsi="Times New Roman" w:cs="Times New Roman"/>
          <w:sz w:val="24"/>
          <w:szCs w:val="24"/>
          <w:lang w:val="ru-RU"/>
        </w:rPr>
        <w:t>недовољној опремљености савременим наставним средствима</w:t>
      </w:r>
      <w:r w:rsidR="005433E0" w:rsidRPr="005433E0">
        <w:rPr>
          <w:rFonts w:ascii="Times New Roman" w:hAnsi="Times New Roman" w:cs="Times New Roman"/>
          <w:sz w:val="24"/>
          <w:szCs w:val="24"/>
          <w:lang w:val="ru-RU"/>
        </w:rPr>
        <w:t>,</w:t>
      </w:r>
      <w:r w:rsidR="005433E0">
        <w:rPr>
          <w:rFonts w:ascii="Times New Roman" w:hAnsi="Times New Roman" w:cs="Times New Roman"/>
          <w:sz w:val="24"/>
          <w:szCs w:val="24"/>
          <w:lang w:val="ru-RU"/>
        </w:rPr>
        <w:t xml:space="preserve"> </w:t>
      </w:r>
      <w:r w:rsidR="005433E0" w:rsidRPr="00504E65">
        <w:rPr>
          <w:rFonts w:ascii="Times New Roman" w:hAnsi="Times New Roman" w:cs="Times New Roman"/>
          <w:sz w:val="24"/>
          <w:szCs w:val="24"/>
          <w:lang w:val="ru-RU"/>
        </w:rPr>
        <w:t>немогућности организовања кабинетске наставе.</w:t>
      </w:r>
      <w:r w:rsidR="00BD6CD0" w:rsidRPr="00504E65">
        <w:rPr>
          <w:rFonts w:ascii="Times New Roman" w:hAnsi="Times New Roman" w:cs="Times New Roman"/>
          <w:sz w:val="24"/>
          <w:szCs w:val="24"/>
          <w:lang w:val="ru-RU"/>
        </w:rPr>
        <w:t xml:space="preserve"> </w:t>
      </w:r>
      <w:r w:rsidR="005433E0" w:rsidRPr="00504E65">
        <w:rPr>
          <w:rFonts w:ascii="Times New Roman" w:hAnsi="Times New Roman" w:cs="Times New Roman"/>
          <w:sz w:val="24"/>
          <w:szCs w:val="24"/>
          <w:lang w:val="ru-RU"/>
        </w:rPr>
        <w:t>Школе у Бањанима и Туларима имају дигиталне кабинете</w:t>
      </w:r>
      <w:r w:rsidR="00BD6CD0" w:rsidRPr="00504E65">
        <w:rPr>
          <w:rFonts w:ascii="Times New Roman" w:hAnsi="Times New Roman" w:cs="Times New Roman"/>
          <w:sz w:val="24"/>
          <w:szCs w:val="24"/>
          <w:lang w:val="ru-RU"/>
        </w:rPr>
        <w:t xml:space="preserve"> са укупно 30 радних места </w:t>
      </w:r>
      <w:r w:rsidR="005433E0" w:rsidRPr="00504E65">
        <w:rPr>
          <w:rFonts w:ascii="Times New Roman" w:hAnsi="Times New Roman" w:cs="Times New Roman"/>
          <w:sz w:val="24"/>
          <w:szCs w:val="24"/>
          <w:lang w:val="ru-RU"/>
        </w:rPr>
        <w:t xml:space="preserve">, док у Врелу дигитални кабинет није у функцији.Све школе имају приступ </w:t>
      </w:r>
      <w:r w:rsidR="00BD6CD0" w:rsidRPr="00504E65">
        <w:rPr>
          <w:rFonts w:ascii="Times New Roman" w:hAnsi="Times New Roman" w:cs="Times New Roman"/>
          <w:sz w:val="24"/>
          <w:szCs w:val="24"/>
          <w:lang w:val="ru-RU"/>
        </w:rPr>
        <w:t xml:space="preserve">АДСЛ </w:t>
      </w:r>
      <w:r w:rsidR="005433E0" w:rsidRPr="00504E65">
        <w:rPr>
          <w:rFonts w:ascii="Times New Roman" w:hAnsi="Times New Roman" w:cs="Times New Roman"/>
          <w:sz w:val="24"/>
          <w:szCs w:val="24"/>
          <w:lang w:val="ru-RU"/>
        </w:rPr>
        <w:t>интернету</w:t>
      </w:r>
      <w:r w:rsidR="00BD6CD0" w:rsidRPr="00504E65">
        <w:rPr>
          <w:rFonts w:ascii="Times New Roman" w:hAnsi="Times New Roman" w:cs="Times New Roman"/>
          <w:sz w:val="24"/>
          <w:szCs w:val="24"/>
          <w:lang w:val="ru-RU"/>
        </w:rPr>
        <w:t>.</w:t>
      </w:r>
      <w:r w:rsidR="00022EB6">
        <w:rPr>
          <w:rFonts w:ascii="Times New Roman" w:hAnsi="Times New Roman"/>
          <w:sz w:val="24"/>
          <w:szCs w:val="24"/>
          <w:lang w:val="sr-Cyrl-CS"/>
        </w:rPr>
        <w:t xml:space="preserve"> Кухиња у којој се припремају сви оброци се налази  у матичној школи и опремљена је по стандарду</w:t>
      </w:r>
      <w:r w:rsidR="00D63454">
        <w:rPr>
          <w:rFonts w:ascii="Times New Roman" w:hAnsi="Times New Roman"/>
          <w:sz w:val="24"/>
          <w:szCs w:val="24"/>
          <w:lang w:val="sr-Cyrl-CS"/>
        </w:rPr>
        <w:t xml:space="preserve"> </w:t>
      </w:r>
      <w:r w:rsidR="00022EB6">
        <w:rPr>
          <w:rFonts w:ascii="Times New Roman" w:hAnsi="Times New Roman"/>
          <w:sz w:val="24"/>
          <w:szCs w:val="24"/>
        </w:rPr>
        <w:t>HASSAP</w:t>
      </w:r>
      <w:r w:rsidR="00022EB6">
        <w:rPr>
          <w:rFonts w:ascii="Times New Roman" w:hAnsi="Times New Roman"/>
          <w:sz w:val="24"/>
          <w:szCs w:val="24"/>
          <w:lang w:val="sr-Cyrl-CS"/>
        </w:rPr>
        <w:t xml:space="preserve"> и поседује довољно опреме и прибора да задовољи потребе школе;ИО Кожуар,</w:t>
      </w:r>
      <w:r w:rsidR="00D63454">
        <w:rPr>
          <w:rFonts w:ascii="Times New Roman" w:hAnsi="Times New Roman"/>
          <w:sz w:val="24"/>
          <w:szCs w:val="24"/>
          <w:lang w:val="sr-Cyrl-CS"/>
        </w:rPr>
        <w:t xml:space="preserve"> </w:t>
      </w:r>
      <w:r w:rsidR="00022EB6">
        <w:rPr>
          <w:rFonts w:ascii="Times New Roman" w:hAnsi="Times New Roman"/>
          <w:sz w:val="24"/>
          <w:szCs w:val="24"/>
          <w:lang w:val="sr-Cyrl-CS"/>
        </w:rPr>
        <w:t>Калиновац и Таково имају трпезарије.</w:t>
      </w:r>
    </w:p>
    <w:p w:rsidR="00022EB6" w:rsidRDefault="00022EB6" w:rsidP="00022EB6">
      <w:pPr>
        <w:jc w:val="both"/>
        <w:rPr>
          <w:rFonts w:ascii="Times New Roman" w:hAnsi="Times New Roman"/>
          <w:sz w:val="24"/>
          <w:szCs w:val="24"/>
          <w:lang w:val="sr-Cyrl-CS"/>
        </w:rPr>
      </w:pPr>
    </w:p>
    <w:p w:rsidR="00BD6CD0" w:rsidRPr="005E7038" w:rsidRDefault="00BD6CD0" w:rsidP="00D63454">
      <w:pPr>
        <w:rPr>
          <w:rFonts w:ascii="Times New Roman" w:hAnsi="Times New Roman"/>
          <w:b/>
          <w:sz w:val="24"/>
          <w:szCs w:val="24"/>
          <w:lang w:val="ru-RU"/>
        </w:rPr>
      </w:pPr>
      <w:r w:rsidRPr="005E7038">
        <w:rPr>
          <w:rFonts w:ascii="Times New Roman" w:hAnsi="Times New Roman"/>
          <w:b/>
          <w:sz w:val="24"/>
          <w:szCs w:val="24"/>
          <w:lang w:val="ru-RU"/>
        </w:rPr>
        <w:t>ШКОЛСКИ  ПРОСТОР</w:t>
      </w:r>
    </w:p>
    <w:tbl>
      <w:tblPr>
        <w:tblStyle w:val="TableGrid"/>
        <w:tblW w:w="10314" w:type="dxa"/>
        <w:tblLayout w:type="fixed"/>
        <w:tblLook w:val="04A0"/>
      </w:tblPr>
      <w:tblGrid>
        <w:gridCol w:w="1836"/>
        <w:gridCol w:w="399"/>
        <w:gridCol w:w="612"/>
        <w:gridCol w:w="380"/>
        <w:gridCol w:w="617"/>
        <w:gridCol w:w="375"/>
        <w:gridCol w:w="709"/>
        <w:gridCol w:w="425"/>
        <w:gridCol w:w="567"/>
        <w:gridCol w:w="425"/>
        <w:gridCol w:w="709"/>
        <w:gridCol w:w="425"/>
        <w:gridCol w:w="709"/>
        <w:gridCol w:w="425"/>
        <w:gridCol w:w="577"/>
        <w:gridCol w:w="502"/>
        <w:gridCol w:w="622"/>
      </w:tblGrid>
      <w:tr w:rsidR="00BD6CD0" w:rsidTr="00BD6CD0">
        <w:trPr>
          <w:cantSplit/>
          <w:trHeight w:val="1134"/>
        </w:trPr>
        <w:tc>
          <w:tcPr>
            <w:tcW w:w="1836" w:type="dxa"/>
          </w:tcPr>
          <w:p w:rsidR="00BD6CD0" w:rsidRDefault="00BD6CD0" w:rsidP="00BD6CD0">
            <w:pPr>
              <w:rPr>
                <w:rFonts w:ascii="Times New Roman" w:hAnsi="Times New Roman"/>
                <w:sz w:val="24"/>
                <w:szCs w:val="24"/>
                <w:lang w:val="ru-RU"/>
              </w:rPr>
            </w:pPr>
          </w:p>
        </w:tc>
        <w:tc>
          <w:tcPr>
            <w:tcW w:w="1011" w:type="dxa"/>
            <w:gridSpan w:val="2"/>
            <w:textDirection w:val="btLr"/>
          </w:tcPr>
          <w:p w:rsidR="00BD6CD0" w:rsidRPr="00512873" w:rsidRDefault="00BD6CD0" w:rsidP="00BD6CD0">
            <w:pPr>
              <w:ind w:left="113" w:right="113"/>
              <w:jc w:val="both"/>
              <w:rPr>
                <w:rFonts w:ascii="Times New Roman" w:hAnsi="Times New Roman"/>
                <w:b/>
                <w:sz w:val="18"/>
                <w:szCs w:val="18"/>
                <w:lang w:val="ru-RU"/>
              </w:rPr>
            </w:pPr>
            <w:r w:rsidRPr="00512873">
              <w:rPr>
                <w:rFonts w:ascii="Times New Roman" w:hAnsi="Times New Roman"/>
                <w:b/>
                <w:sz w:val="18"/>
                <w:szCs w:val="18"/>
                <w:lang w:val="ru-RU"/>
              </w:rPr>
              <w:t>БАЊАНИ</w:t>
            </w:r>
          </w:p>
          <w:p w:rsidR="00BD6CD0" w:rsidRPr="00512873" w:rsidRDefault="00BD6CD0" w:rsidP="00BD6CD0">
            <w:pPr>
              <w:ind w:left="113" w:right="113"/>
              <w:jc w:val="both"/>
              <w:rPr>
                <w:rFonts w:ascii="Times New Roman" w:hAnsi="Times New Roman"/>
                <w:b/>
                <w:sz w:val="18"/>
                <w:szCs w:val="18"/>
                <w:lang w:val="ru-RU"/>
              </w:rPr>
            </w:pPr>
          </w:p>
          <w:p w:rsidR="00BD6CD0" w:rsidRPr="00512873" w:rsidRDefault="00BD6CD0" w:rsidP="00BD6CD0">
            <w:pPr>
              <w:ind w:left="113" w:right="113"/>
              <w:jc w:val="both"/>
              <w:rPr>
                <w:rFonts w:ascii="Times New Roman" w:hAnsi="Times New Roman"/>
                <w:b/>
                <w:sz w:val="18"/>
                <w:szCs w:val="18"/>
                <w:lang w:val="ru-RU"/>
              </w:rPr>
            </w:pPr>
          </w:p>
          <w:p w:rsidR="00BD6CD0" w:rsidRPr="00512873" w:rsidRDefault="00BD6CD0" w:rsidP="00BD6CD0">
            <w:pPr>
              <w:ind w:left="113" w:right="113"/>
              <w:jc w:val="both"/>
              <w:rPr>
                <w:rFonts w:ascii="Times New Roman" w:hAnsi="Times New Roman"/>
                <w:b/>
                <w:sz w:val="18"/>
                <w:szCs w:val="18"/>
                <w:lang w:val="ru-RU"/>
              </w:rPr>
            </w:pPr>
          </w:p>
          <w:p w:rsidR="00BD6CD0" w:rsidRPr="00512873" w:rsidRDefault="00BD6CD0" w:rsidP="00BD6CD0">
            <w:pPr>
              <w:ind w:left="113" w:right="113"/>
              <w:jc w:val="both"/>
              <w:rPr>
                <w:rFonts w:ascii="Times New Roman" w:hAnsi="Times New Roman"/>
                <w:b/>
                <w:sz w:val="18"/>
                <w:szCs w:val="18"/>
                <w:lang w:val="ru-RU"/>
              </w:rPr>
            </w:pPr>
          </w:p>
          <w:p w:rsidR="00BD6CD0" w:rsidRPr="00512873" w:rsidRDefault="00BD6CD0" w:rsidP="00BD6CD0">
            <w:pPr>
              <w:ind w:left="113" w:right="113"/>
              <w:jc w:val="both"/>
              <w:rPr>
                <w:rFonts w:ascii="Times New Roman" w:hAnsi="Times New Roman"/>
                <w:b/>
                <w:sz w:val="18"/>
                <w:szCs w:val="18"/>
                <w:lang w:val="ru-RU"/>
              </w:rPr>
            </w:pPr>
          </w:p>
        </w:tc>
        <w:tc>
          <w:tcPr>
            <w:tcW w:w="997" w:type="dxa"/>
            <w:gridSpan w:val="2"/>
            <w:textDirection w:val="btLr"/>
          </w:tcPr>
          <w:p w:rsidR="00BD6CD0" w:rsidRPr="00512873" w:rsidRDefault="00BD6CD0" w:rsidP="00BD6CD0">
            <w:pPr>
              <w:ind w:left="113" w:right="113"/>
              <w:jc w:val="both"/>
              <w:rPr>
                <w:rFonts w:ascii="Times New Roman" w:hAnsi="Times New Roman"/>
                <w:b/>
                <w:sz w:val="18"/>
                <w:szCs w:val="18"/>
                <w:lang w:val="ru-RU"/>
              </w:rPr>
            </w:pPr>
            <w:r w:rsidRPr="00512873">
              <w:rPr>
                <w:rFonts w:ascii="Times New Roman" w:hAnsi="Times New Roman"/>
                <w:b/>
                <w:sz w:val="18"/>
                <w:szCs w:val="18"/>
                <w:lang w:val="ru-RU"/>
              </w:rPr>
              <w:t>ВРЕЛО</w:t>
            </w:r>
          </w:p>
        </w:tc>
        <w:tc>
          <w:tcPr>
            <w:tcW w:w="1084" w:type="dxa"/>
            <w:gridSpan w:val="2"/>
            <w:textDirection w:val="btLr"/>
          </w:tcPr>
          <w:p w:rsidR="00BD6CD0" w:rsidRPr="00512873" w:rsidRDefault="00BD6CD0" w:rsidP="00BD6CD0">
            <w:pPr>
              <w:ind w:left="113" w:right="113"/>
              <w:jc w:val="both"/>
              <w:rPr>
                <w:rFonts w:ascii="Times New Roman" w:hAnsi="Times New Roman"/>
                <w:b/>
                <w:sz w:val="18"/>
                <w:szCs w:val="18"/>
                <w:lang w:val="ru-RU"/>
              </w:rPr>
            </w:pPr>
            <w:r w:rsidRPr="00512873">
              <w:rPr>
                <w:rFonts w:ascii="Times New Roman" w:hAnsi="Times New Roman"/>
                <w:b/>
                <w:sz w:val="18"/>
                <w:szCs w:val="18"/>
                <w:lang w:val="ru-RU"/>
              </w:rPr>
              <w:t>ТУЛАРИ</w:t>
            </w:r>
          </w:p>
        </w:tc>
        <w:tc>
          <w:tcPr>
            <w:tcW w:w="992" w:type="dxa"/>
            <w:gridSpan w:val="2"/>
            <w:textDirection w:val="btLr"/>
          </w:tcPr>
          <w:p w:rsidR="00BD6CD0" w:rsidRPr="00512873" w:rsidRDefault="00BD6CD0" w:rsidP="00BD6CD0">
            <w:pPr>
              <w:ind w:left="113" w:right="113"/>
              <w:jc w:val="both"/>
              <w:rPr>
                <w:rFonts w:ascii="Times New Roman" w:hAnsi="Times New Roman"/>
                <w:b/>
                <w:sz w:val="18"/>
                <w:szCs w:val="18"/>
                <w:lang w:val="ru-RU"/>
              </w:rPr>
            </w:pPr>
            <w:r w:rsidRPr="00512873">
              <w:rPr>
                <w:rFonts w:ascii="Times New Roman" w:hAnsi="Times New Roman"/>
                <w:b/>
                <w:sz w:val="18"/>
                <w:szCs w:val="18"/>
                <w:lang w:val="ru-RU"/>
              </w:rPr>
              <w:t>КАЛИНОВАЦ</w:t>
            </w:r>
          </w:p>
        </w:tc>
        <w:tc>
          <w:tcPr>
            <w:tcW w:w="1134" w:type="dxa"/>
            <w:gridSpan w:val="2"/>
            <w:textDirection w:val="btLr"/>
          </w:tcPr>
          <w:p w:rsidR="00BD6CD0" w:rsidRPr="00512873" w:rsidRDefault="00BD6CD0" w:rsidP="00BD6CD0">
            <w:pPr>
              <w:ind w:left="113" w:right="113"/>
              <w:jc w:val="both"/>
              <w:rPr>
                <w:rFonts w:ascii="Times New Roman" w:hAnsi="Times New Roman"/>
                <w:b/>
                <w:sz w:val="18"/>
                <w:szCs w:val="18"/>
                <w:lang w:val="ru-RU"/>
              </w:rPr>
            </w:pPr>
            <w:r w:rsidRPr="00512873">
              <w:rPr>
                <w:rFonts w:ascii="Times New Roman" w:hAnsi="Times New Roman"/>
                <w:b/>
                <w:sz w:val="18"/>
                <w:szCs w:val="18"/>
                <w:lang w:val="ru-RU"/>
              </w:rPr>
              <w:t>БРЕЗОВИЦА</w:t>
            </w:r>
          </w:p>
        </w:tc>
        <w:tc>
          <w:tcPr>
            <w:tcW w:w="1134" w:type="dxa"/>
            <w:gridSpan w:val="2"/>
            <w:textDirection w:val="btLr"/>
          </w:tcPr>
          <w:p w:rsidR="00BD6CD0" w:rsidRPr="00512873" w:rsidRDefault="00BD6CD0" w:rsidP="00BD6CD0">
            <w:pPr>
              <w:ind w:left="113" w:right="113"/>
              <w:jc w:val="both"/>
              <w:rPr>
                <w:rFonts w:ascii="Times New Roman" w:hAnsi="Times New Roman"/>
                <w:b/>
                <w:sz w:val="18"/>
                <w:szCs w:val="18"/>
                <w:lang w:val="ru-RU"/>
              </w:rPr>
            </w:pPr>
            <w:r w:rsidRPr="00512873">
              <w:rPr>
                <w:rFonts w:ascii="Times New Roman" w:hAnsi="Times New Roman"/>
                <w:b/>
                <w:sz w:val="18"/>
                <w:szCs w:val="18"/>
                <w:lang w:val="ru-RU"/>
              </w:rPr>
              <w:t>КОЖУАР</w:t>
            </w:r>
          </w:p>
        </w:tc>
        <w:tc>
          <w:tcPr>
            <w:tcW w:w="1002" w:type="dxa"/>
            <w:gridSpan w:val="2"/>
            <w:textDirection w:val="btLr"/>
          </w:tcPr>
          <w:p w:rsidR="00BD6CD0" w:rsidRPr="00512873" w:rsidRDefault="00BD6CD0" w:rsidP="00BD6CD0">
            <w:pPr>
              <w:ind w:left="113" w:right="113"/>
              <w:jc w:val="both"/>
              <w:rPr>
                <w:rFonts w:ascii="Times New Roman" w:hAnsi="Times New Roman"/>
                <w:b/>
                <w:sz w:val="18"/>
                <w:szCs w:val="18"/>
                <w:lang w:val="ru-RU"/>
              </w:rPr>
            </w:pPr>
            <w:r w:rsidRPr="00512873">
              <w:rPr>
                <w:rFonts w:ascii="Times New Roman" w:hAnsi="Times New Roman"/>
                <w:b/>
                <w:sz w:val="18"/>
                <w:szCs w:val="18"/>
                <w:lang w:val="ru-RU"/>
              </w:rPr>
              <w:t>ВУКОНА</w:t>
            </w:r>
          </w:p>
        </w:tc>
        <w:tc>
          <w:tcPr>
            <w:tcW w:w="1124" w:type="dxa"/>
            <w:gridSpan w:val="2"/>
            <w:textDirection w:val="btLr"/>
          </w:tcPr>
          <w:p w:rsidR="00BD6CD0" w:rsidRPr="00512873" w:rsidRDefault="00BD6CD0" w:rsidP="00BD6CD0">
            <w:pPr>
              <w:ind w:left="113" w:right="113"/>
              <w:jc w:val="both"/>
              <w:rPr>
                <w:rFonts w:ascii="Times New Roman" w:hAnsi="Times New Roman"/>
                <w:b/>
                <w:sz w:val="18"/>
                <w:szCs w:val="18"/>
                <w:lang w:val="ru-RU"/>
              </w:rPr>
            </w:pPr>
            <w:r w:rsidRPr="00512873">
              <w:rPr>
                <w:rFonts w:ascii="Times New Roman" w:hAnsi="Times New Roman"/>
                <w:b/>
                <w:sz w:val="18"/>
                <w:szCs w:val="18"/>
                <w:lang w:val="ru-RU"/>
              </w:rPr>
              <w:t>ТАКОВО</w:t>
            </w:r>
          </w:p>
        </w:tc>
      </w:tr>
      <w:tr w:rsidR="00BD6CD0" w:rsidRPr="00512873" w:rsidTr="00BD6CD0">
        <w:trPr>
          <w:trHeight w:val="109"/>
        </w:trPr>
        <w:tc>
          <w:tcPr>
            <w:tcW w:w="1836" w:type="dxa"/>
          </w:tcPr>
          <w:p w:rsidR="00BD6CD0" w:rsidRPr="0033424B" w:rsidRDefault="00BD6CD0" w:rsidP="00BD6CD0">
            <w:pPr>
              <w:jc w:val="right"/>
              <w:rPr>
                <w:rFonts w:ascii="Times New Roman" w:hAnsi="Times New Roman"/>
                <w:sz w:val="20"/>
                <w:szCs w:val="20"/>
                <w:lang w:val="ru-RU"/>
              </w:rPr>
            </w:pPr>
            <w:r w:rsidRPr="0033424B">
              <w:rPr>
                <w:rFonts w:ascii="Times New Roman" w:hAnsi="Times New Roman"/>
                <w:sz w:val="20"/>
                <w:szCs w:val="20"/>
                <w:lang w:val="ru-RU"/>
              </w:rPr>
              <w:t>Број и величина</w:t>
            </w:r>
          </w:p>
        </w:tc>
        <w:tc>
          <w:tcPr>
            <w:tcW w:w="399" w:type="dxa"/>
            <w:vMerge w:val="restart"/>
            <w:shd w:val="clear" w:color="auto" w:fill="D9D9D9" w:themeFill="background1" w:themeFillShade="D9"/>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број</w:t>
            </w:r>
          </w:p>
        </w:tc>
        <w:tc>
          <w:tcPr>
            <w:tcW w:w="612"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пов</w:t>
            </w:r>
          </w:p>
        </w:tc>
        <w:tc>
          <w:tcPr>
            <w:tcW w:w="380" w:type="dxa"/>
            <w:vMerge w:val="restart"/>
            <w:shd w:val="clear" w:color="auto" w:fill="D9D9D9" w:themeFill="background1" w:themeFillShade="D9"/>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број</w:t>
            </w:r>
          </w:p>
        </w:tc>
        <w:tc>
          <w:tcPr>
            <w:tcW w:w="617"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пов</w:t>
            </w:r>
          </w:p>
        </w:tc>
        <w:tc>
          <w:tcPr>
            <w:tcW w:w="375" w:type="dxa"/>
            <w:vMerge w:val="restart"/>
            <w:shd w:val="clear" w:color="auto" w:fill="D9D9D9" w:themeFill="background1" w:themeFillShade="D9"/>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број</w:t>
            </w:r>
          </w:p>
        </w:tc>
        <w:tc>
          <w:tcPr>
            <w:tcW w:w="709"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пов</w:t>
            </w:r>
          </w:p>
        </w:tc>
        <w:tc>
          <w:tcPr>
            <w:tcW w:w="425" w:type="dxa"/>
            <w:vMerge w:val="restart"/>
            <w:shd w:val="clear" w:color="auto" w:fill="D9D9D9" w:themeFill="background1" w:themeFillShade="D9"/>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број</w:t>
            </w:r>
          </w:p>
        </w:tc>
        <w:tc>
          <w:tcPr>
            <w:tcW w:w="567"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пов</w:t>
            </w:r>
          </w:p>
        </w:tc>
        <w:tc>
          <w:tcPr>
            <w:tcW w:w="425" w:type="dxa"/>
            <w:vMerge w:val="restart"/>
            <w:shd w:val="clear" w:color="auto" w:fill="D9D9D9" w:themeFill="background1" w:themeFillShade="D9"/>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број</w:t>
            </w:r>
          </w:p>
        </w:tc>
        <w:tc>
          <w:tcPr>
            <w:tcW w:w="709"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пов</w:t>
            </w:r>
          </w:p>
        </w:tc>
        <w:tc>
          <w:tcPr>
            <w:tcW w:w="425" w:type="dxa"/>
            <w:vMerge w:val="restart"/>
            <w:shd w:val="clear" w:color="auto" w:fill="D9D9D9" w:themeFill="background1" w:themeFillShade="D9"/>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број</w:t>
            </w:r>
          </w:p>
        </w:tc>
        <w:tc>
          <w:tcPr>
            <w:tcW w:w="709"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пов</w:t>
            </w:r>
          </w:p>
        </w:tc>
        <w:tc>
          <w:tcPr>
            <w:tcW w:w="425"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број</w:t>
            </w:r>
          </w:p>
        </w:tc>
        <w:tc>
          <w:tcPr>
            <w:tcW w:w="577"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пов</w:t>
            </w:r>
          </w:p>
        </w:tc>
        <w:tc>
          <w:tcPr>
            <w:tcW w:w="502"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број</w:t>
            </w:r>
          </w:p>
        </w:tc>
        <w:tc>
          <w:tcPr>
            <w:tcW w:w="622" w:type="dxa"/>
            <w:vMerge w:val="restart"/>
          </w:tcPr>
          <w:p w:rsidR="00BD6CD0" w:rsidRPr="00512873" w:rsidRDefault="00BD6CD0" w:rsidP="00BD6CD0">
            <w:pPr>
              <w:rPr>
                <w:rFonts w:ascii="Times New Roman" w:hAnsi="Times New Roman"/>
                <w:sz w:val="16"/>
                <w:szCs w:val="16"/>
                <w:lang w:val="ru-RU"/>
              </w:rPr>
            </w:pPr>
            <w:r w:rsidRPr="00512873">
              <w:rPr>
                <w:rFonts w:ascii="Times New Roman" w:hAnsi="Times New Roman"/>
                <w:sz w:val="16"/>
                <w:szCs w:val="16"/>
                <w:lang w:val="ru-RU"/>
              </w:rPr>
              <w:t>пов</w:t>
            </w:r>
          </w:p>
        </w:tc>
      </w:tr>
      <w:tr w:rsidR="00BD6CD0" w:rsidRPr="00512873" w:rsidTr="00BD6CD0">
        <w:trPr>
          <w:trHeight w:val="109"/>
        </w:trPr>
        <w:tc>
          <w:tcPr>
            <w:tcW w:w="1836" w:type="dxa"/>
          </w:tcPr>
          <w:p w:rsidR="00BD6CD0" w:rsidRPr="0033424B" w:rsidRDefault="00BD6CD0" w:rsidP="00BD6CD0">
            <w:pPr>
              <w:rPr>
                <w:rFonts w:ascii="Times New Roman" w:hAnsi="Times New Roman"/>
                <w:sz w:val="20"/>
                <w:szCs w:val="20"/>
                <w:lang w:val="ru-RU"/>
              </w:rPr>
            </w:pPr>
            <w:r>
              <w:rPr>
                <w:rFonts w:ascii="Times New Roman" w:hAnsi="Times New Roman"/>
                <w:sz w:val="20"/>
                <w:szCs w:val="20"/>
                <w:lang w:val="ru-RU"/>
              </w:rPr>
              <w:t>Н</w:t>
            </w:r>
            <w:r w:rsidRPr="0033424B">
              <w:rPr>
                <w:rFonts w:ascii="Times New Roman" w:hAnsi="Times New Roman"/>
                <w:sz w:val="20"/>
                <w:szCs w:val="20"/>
                <w:lang w:val="ru-RU"/>
              </w:rPr>
              <w:t>амена</w:t>
            </w:r>
          </w:p>
        </w:tc>
        <w:tc>
          <w:tcPr>
            <w:tcW w:w="399" w:type="dxa"/>
            <w:vMerge/>
            <w:shd w:val="clear" w:color="auto" w:fill="D9D9D9" w:themeFill="background1" w:themeFillShade="D9"/>
          </w:tcPr>
          <w:p w:rsidR="00BD6CD0" w:rsidRPr="00512873" w:rsidRDefault="00BD6CD0" w:rsidP="00BD6CD0">
            <w:pPr>
              <w:rPr>
                <w:rFonts w:ascii="Times New Roman" w:hAnsi="Times New Roman"/>
                <w:sz w:val="16"/>
                <w:szCs w:val="16"/>
                <w:lang w:val="ru-RU"/>
              </w:rPr>
            </w:pPr>
          </w:p>
        </w:tc>
        <w:tc>
          <w:tcPr>
            <w:tcW w:w="612" w:type="dxa"/>
            <w:vMerge/>
          </w:tcPr>
          <w:p w:rsidR="00BD6CD0" w:rsidRPr="00512873" w:rsidRDefault="00BD6CD0" w:rsidP="00BD6CD0">
            <w:pPr>
              <w:rPr>
                <w:rFonts w:ascii="Times New Roman" w:hAnsi="Times New Roman"/>
                <w:sz w:val="16"/>
                <w:szCs w:val="16"/>
                <w:lang w:val="ru-RU"/>
              </w:rPr>
            </w:pPr>
          </w:p>
        </w:tc>
        <w:tc>
          <w:tcPr>
            <w:tcW w:w="380" w:type="dxa"/>
            <w:vMerge/>
            <w:shd w:val="clear" w:color="auto" w:fill="D9D9D9" w:themeFill="background1" w:themeFillShade="D9"/>
          </w:tcPr>
          <w:p w:rsidR="00BD6CD0" w:rsidRPr="00512873" w:rsidRDefault="00BD6CD0" w:rsidP="00BD6CD0">
            <w:pPr>
              <w:rPr>
                <w:rFonts w:ascii="Times New Roman" w:hAnsi="Times New Roman"/>
                <w:sz w:val="16"/>
                <w:szCs w:val="16"/>
                <w:lang w:val="ru-RU"/>
              </w:rPr>
            </w:pPr>
          </w:p>
        </w:tc>
        <w:tc>
          <w:tcPr>
            <w:tcW w:w="617" w:type="dxa"/>
            <w:vMerge/>
          </w:tcPr>
          <w:p w:rsidR="00BD6CD0" w:rsidRPr="00512873" w:rsidRDefault="00BD6CD0" w:rsidP="00BD6CD0">
            <w:pPr>
              <w:rPr>
                <w:rFonts w:ascii="Times New Roman" w:hAnsi="Times New Roman"/>
                <w:sz w:val="16"/>
                <w:szCs w:val="16"/>
                <w:lang w:val="ru-RU"/>
              </w:rPr>
            </w:pPr>
          </w:p>
        </w:tc>
        <w:tc>
          <w:tcPr>
            <w:tcW w:w="375" w:type="dxa"/>
            <w:vMerge/>
            <w:shd w:val="clear" w:color="auto" w:fill="D9D9D9" w:themeFill="background1" w:themeFillShade="D9"/>
          </w:tcPr>
          <w:p w:rsidR="00BD6CD0" w:rsidRPr="00512873" w:rsidRDefault="00BD6CD0" w:rsidP="00BD6CD0">
            <w:pPr>
              <w:rPr>
                <w:rFonts w:ascii="Times New Roman" w:hAnsi="Times New Roman"/>
                <w:sz w:val="16"/>
                <w:szCs w:val="16"/>
                <w:lang w:val="ru-RU"/>
              </w:rPr>
            </w:pPr>
          </w:p>
        </w:tc>
        <w:tc>
          <w:tcPr>
            <w:tcW w:w="709" w:type="dxa"/>
            <w:vMerge/>
          </w:tcPr>
          <w:p w:rsidR="00BD6CD0" w:rsidRPr="00512873" w:rsidRDefault="00BD6CD0" w:rsidP="00BD6CD0">
            <w:pPr>
              <w:rPr>
                <w:rFonts w:ascii="Times New Roman" w:hAnsi="Times New Roman"/>
                <w:sz w:val="16"/>
                <w:szCs w:val="16"/>
                <w:lang w:val="ru-RU"/>
              </w:rPr>
            </w:pPr>
          </w:p>
        </w:tc>
        <w:tc>
          <w:tcPr>
            <w:tcW w:w="425" w:type="dxa"/>
            <w:vMerge/>
            <w:shd w:val="clear" w:color="auto" w:fill="D9D9D9" w:themeFill="background1" w:themeFillShade="D9"/>
          </w:tcPr>
          <w:p w:rsidR="00BD6CD0" w:rsidRPr="00512873" w:rsidRDefault="00BD6CD0" w:rsidP="00BD6CD0">
            <w:pPr>
              <w:rPr>
                <w:rFonts w:ascii="Times New Roman" w:hAnsi="Times New Roman"/>
                <w:sz w:val="16"/>
                <w:szCs w:val="16"/>
                <w:lang w:val="ru-RU"/>
              </w:rPr>
            </w:pPr>
          </w:p>
        </w:tc>
        <w:tc>
          <w:tcPr>
            <w:tcW w:w="567" w:type="dxa"/>
            <w:vMerge/>
          </w:tcPr>
          <w:p w:rsidR="00BD6CD0" w:rsidRPr="00512873" w:rsidRDefault="00BD6CD0" w:rsidP="00BD6CD0">
            <w:pPr>
              <w:rPr>
                <w:rFonts w:ascii="Times New Roman" w:hAnsi="Times New Roman"/>
                <w:sz w:val="16"/>
                <w:szCs w:val="16"/>
                <w:lang w:val="ru-RU"/>
              </w:rPr>
            </w:pPr>
          </w:p>
        </w:tc>
        <w:tc>
          <w:tcPr>
            <w:tcW w:w="425" w:type="dxa"/>
            <w:vMerge/>
            <w:shd w:val="clear" w:color="auto" w:fill="D9D9D9" w:themeFill="background1" w:themeFillShade="D9"/>
          </w:tcPr>
          <w:p w:rsidR="00BD6CD0" w:rsidRPr="00512873" w:rsidRDefault="00BD6CD0" w:rsidP="00BD6CD0">
            <w:pPr>
              <w:rPr>
                <w:rFonts w:ascii="Times New Roman" w:hAnsi="Times New Roman"/>
                <w:sz w:val="16"/>
                <w:szCs w:val="16"/>
                <w:lang w:val="ru-RU"/>
              </w:rPr>
            </w:pPr>
          </w:p>
        </w:tc>
        <w:tc>
          <w:tcPr>
            <w:tcW w:w="709" w:type="dxa"/>
            <w:vMerge/>
          </w:tcPr>
          <w:p w:rsidR="00BD6CD0" w:rsidRPr="00512873" w:rsidRDefault="00BD6CD0" w:rsidP="00BD6CD0">
            <w:pPr>
              <w:rPr>
                <w:rFonts w:ascii="Times New Roman" w:hAnsi="Times New Roman"/>
                <w:sz w:val="16"/>
                <w:szCs w:val="16"/>
                <w:lang w:val="ru-RU"/>
              </w:rPr>
            </w:pPr>
          </w:p>
        </w:tc>
        <w:tc>
          <w:tcPr>
            <w:tcW w:w="425" w:type="dxa"/>
            <w:vMerge/>
            <w:shd w:val="clear" w:color="auto" w:fill="D9D9D9" w:themeFill="background1" w:themeFillShade="D9"/>
          </w:tcPr>
          <w:p w:rsidR="00BD6CD0" w:rsidRPr="00512873" w:rsidRDefault="00BD6CD0" w:rsidP="00BD6CD0">
            <w:pPr>
              <w:rPr>
                <w:rFonts w:ascii="Times New Roman" w:hAnsi="Times New Roman"/>
                <w:sz w:val="16"/>
                <w:szCs w:val="16"/>
                <w:lang w:val="ru-RU"/>
              </w:rPr>
            </w:pPr>
          </w:p>
        </w:tc>
        <w:tc>
          <w:tcPr>
            <w:tcW w:w="709" w:type="dxa"/>
            <w:vMerge/>
          </w:tcPr>
          <w:p w:rsidR="00BD6CD0" w:rsidRPr="00512873" w:rsidRDefault="00BD6CD0" w:rsidP="00BD6CD0">
            <w:pPr>
              <w:rPr>
                <w:rFonts w:ascii="Times New Roman" w:hAnsi="Times New Roman"/>
                <w:sz w:val="16"/>
                <w:szCs w:val="16"/>
                <w:lang w:val="ru-RU"/>
              </w:rPr>
            </w:pPr>
          </w:p>
        </w:tc>
        <w:tc>
          <w:tcPr>
            <w:tcW w:w="425" w:type="dxa"/>
            <w:vMerge/>
          </w:tcPr>
          <w:p w:rsidR="00BD6CD0" w:rsidRPr="00512873" w:rsidRDefault="00BD6CD0" w:rsidP="00BD6CD0">
            <w:pPr>
              <w:rPr>
                <w:rFonts w:ascii="Times New Roman" w:hAnsi="Times New Roman"/>
                <w:sz w:val="16"/>
                <w:szCs w:val="16"/>
                <w:lang w:val="ru-RU"/>
              </w:rPr>
            </w:pPr>
          </w:p>
        </w:tc>
        <w:tc>
          <w:tcPr>
            <w:tcW w:w="577" w:type="dxa"/>
            <w:vMerge/>
          </w:tcPr>
          <w:p w:rsidR="00BD6CD0" w:rsidRPr="00512873" w:rsidRDefault="00BD6CD0" w:rsidP="00BD6CD0">
            <w:pPr>
              <w:rPr>
                <w:rFonts w:ascii="Times New Roman" w:hAnsi="Times New Roman"/>
                <w:sz w:val="16"/>
                <w:szCs w:val="16"/>
                <w:lang w:val="ru-RU"/>
              </w:rPr>
            </w:pPr>
          </w:p>
        </w:tc>
        <w:tc>
          <w:tcPr>
            <w:tcW w:w="502" w:type="dxa"/>
            <w:vMerge/>
          </w:tcPr>
          <w:p w:rsidR="00BD6CD0" w:rsidRPr="00512873" w:rsidRDefault="00BD6CD0" w:rsidP="00BD6CD0">
            <w:pPr>
              <w:rPr>
                <w:rFonts w:ascii="Times New Roman" w:hAnsi="Times New Roman"/>
                <w:sz w:val="16"/>
                <w:szCs w:val="16"/>
                <w:lang w:val="ru-RU"/>
              </w:rPr>
            </w:pPr>
          </w:p>
        </w:tc>
        <w:tc>
          <w:tcPr>
            <w:tcW w:w="622" w:type="dxa"/>
            <w:vMerge/>
          </w:tcPr>
          <w:p w:rsidR="00BD6CD0" w:rsidRPr="00512873" w:rsidRDefault="00BD6CD0" w:rsidP="00BD6CD0">
            <w:pPr>
              <w:rPr>
                <w:rFonts w:ascii="Times New Roman" w:hAnsi="Times New Roman"/>
                <w:sz w:val="16"/>
                <w:szCs w:val="16"/>
                <w:lang w:val="ru-RU"/>
              </w:rPr>
            </w:pPr>
          </w:p>
        </w:tc>
      </w:tr>
      <w:tr w:rsidR="00BD6CD0" w:rsidTr="00BD6CD0">
        <w:tc>
          <w:tcPr>
            <w:tcW w:w="1836" w:type="dxa"/>
          </w:tcPr>
          <w:p w:rsidR="00BD6CD0" w:rsidRPr="00171284" w:rsidRDefault="00BD6CD0" w:rsidP="00BD6CD0">
            <w:pPr>
              <w:rPr>
                <w:rFonts w:ascii="Times New Roman" w:hAnsi="Times New Roman"/>
                <w:lang w:val="ru-RU"/>
              </w:rPr>
            </w:pPr>
            <w:r w:rsidRPr="00171284">
              <w:rPr>
                <w:rFonts w:ascii="Times New Roman" w:hAnsi="Times New Roman"/>
                <w:lang w:val="ru-RU"/>
              </w:rPr>
              <w:t>Класична учионица</w:t>
            </w:r>
          </w:p>
        </w:tc>
        <w:tc>
          <w:tcPr>
            <w:tcW w:w="399" w:type="dxa"/>
            <w:shd w:val="clear" w:color="auto" w:fill="D9D9D9" w:themeFill="background1" w:themeFillShade="D9"/>
          </w:tcPr>
          <w:p w:rsidR="00BD6CD0" w:rsidRPr="00171284" w:rsidRDefault="00BD6CD0" w:rsidP="00BD6CD0">
            <w:pPr>
              <w:rPr>
                <w:rFonts w:ascii="Times New Roman" w:hAnsi="Times New Roman"/>
              </w:rPr>
            </w:pPr>
            <w:r>
              <w:rPr>
                <w:rFonts w:ascii="Times New Roman" w:hAnsi="Times New Roman"/>
              </w:rPr>
              <w:t>8</w:t>
            </w:r>
          </w:p>
        </w:tc>
        <w:tc>
          <w:tcPr>
            <w:tcW w:w="612" w:type="dxa"/>
          </w:tcPr>
          <w:p w:rsidR="00BD6CD0" w:rsidRPr="00171284" w:rsidRDefault="00BD6CD0" w:rsidP="00BD6CD0">
            <w:pPr>
              <w:rPr>
                <w:rFonts w:ascii="Times New Roman" w:hAnsi="Times New Roman"/>
              </w:rPr>
            </w:pPr>
            <w:r>
              <w:rPr>
                <w:rFonts w:ascii="Times New Roman" w:hAnsi="Times New Roman"/>
              </w:rPr>
              <w:t>425</w:t>
            </w:r>
          </w:p>
        </w:tc>
        <w:tc>
          <w:tcPr>
            <w:tcW w:w="380" w:type="dxa"/>
            <w:shd w:val="clear" w:color="auto" w:fill="D9D9D9" w:themeFill="background1" w:themeFillShade="D9"/>
          </w:tcPr>
          <w:p w:rsidR="00BD6CD0" w:rsidRPr="00171284" w:rsidRDefault="00BD6CD0" w:rsidP="00BD6CD0">
            <w:pPr>
              <w:rPr>
                <w:rFonts w:ascii="Times New Roman" w:hAnsi="Times New Roman"/>
                <w:sz w:val="20"/>
                <w:szCs w:val="20"/>
                <w:lang w:val="ru-RU"/>
              </w:rPr>
            </w:pPr>
            <w:r w:rsidRPr="00171284">
              <w:rPr>
                <w:rFonts w:ascii="Times New Roman" w:hAnsi="Times New Roman"/>
                <w:sz w:val="20"/>
                <w:szCs w:val="20"/>
                <w:lang w:val="ru-RU"/>
              </w:rPr>
              <w:t>8</w:t>
            </w:r>
          </w:p>
        </w:tc>
        <w:tc>
          <w:tcPr>
            <w:tcW w:w="617" w:type="dxa"/>
          </w:tcPr>
          <w:p w:rsidR="00BD6CD0" w:rsidRPr="00B56563" w:rsidRDefault="00BD6CD0" w:rsidP="00BD6CD0">
            <w:pPr>
              <w:rPr>
                <w:rFonts w:ascii="Times New Roman" w:hAnsi="Times New Roman"/>
                <w:sz w:val="20"/>
                <w:szCs w:val="20"/>
              </w:rPr>
            </w:pPr>
            <w:r>
              <w:rPr>
                <w:rFonts w:ascii="Times New Roman" w:hAnsi="Times New Roman"/>
                <w:sz w:val="20"/>
                <w:szCs w:val="20"/>
              </w:rPr>
              <w:t>394</w:t>
            </w:r>
          </w:p>
        </w:tc>
        <w:tc>
          <w:tcPr>
            <w:tcW w:w="375" w:type="dxa"/>
            <w:shd w:val="clear" w:color="auto" w:fill="D9D9D9" w:themeFill="background1" w:themeFillShade="D9"/>
          </w:tcPr>
          <w:p w:rsidR="00BD6CD0" w:rsidRPr="00171284" w:rsidRDefault="00BD6CD0" w:rsidP="00BD6CD0">
            <w:pPr>
              <w:rPr>
                <w:rFonts w:ascii="Times New Roman" w:hAnsi="Times New Roman"/>
                <w:sz w:val="20"/>
                <w:szCs w:val="20"/>
                <w:lang w:val="ru-RU"/>
              </w:rPr>
            </w:pPr>
            <w:r w:rsidRPr="00171284">
              <w:rPr>
                <w:rFonts w:ascii="Times New Roman" w:hAnsi="Times New Roman"/>
                <w:sz w:val="20"/>
                <w:szCs w:val="20"/>
                <w:lang w:val="ru-RU"/>
              </w:rPr>
              <w:t>8</w:t>
            </w:r>
          </w:p>
        </w:tc>
        <w:tc>
          <w:tcPr>
            <w:tcW w:w="709" w:type="dxa"/>
          </w:tcPr>
          <w:p w:rsidR="00BD6CD0" w:rsidRPr="00B56563" w:rsidRDefault="00BD6CD0" w:rsidP="00BD6CD0">
            <w:pPr>
              <w:rPr>
                <w:rFonts w:ascii="Times New Roman" w:hAnsi="Times New Roman"/>
                <w:sz w:val="20"/>
                <w:szCs w:val="20"/>
              </w:rPr>
            </w:pPr>
            <w:r>
              <w:rPr>
                <w:rFonts w:ascii="Times New Roman" w:hAnsi="Times New Roman"/>
                <w:sz w:val="20"/>
                <w:szCs w:val="20"/>
              </w:rPr>
              <w:t>240</w:t>
            </w:r>
          </w:p>
        </w:tc>
        <w:tc>
          <w:tcPr>
            <w:tcW w:w="425" w:type="dxa"/>
            <w:shd w:val="clear" w:color="auto" w:fill="D9D9D9" w:themeFill="background1" w:themeFillShade="D9"/>
          </w:tcPr>
          <w:p w:rsidR="00BD6CD0" w:rsidRPr="00DC6DC5" w:rsidRDefault="00BD6CD0" w:rsidP="00BD6CD0">
            <w:pPr>
              <w:rPr>
                <w:rFonts w:ascii="Times New Roman" w:hAnsi="Times New Roman"/>
                <w:sz w:val="20"/>
                <w:szCs w:val="20"/>
              </w:rPr>
            </w:pPr>
            <w:r>
              <w:rPr>
                <w:rFonts w:ascii="Times New Roman" w:hAnsi="Times New Roman"/>
                <w:sz w:val="20"/>
                <w:szCs w:val="20"/>
              </w:rPr>
              <w:t>3</w:t>
            </w:r>
          </w:p>
        </w:tc>
        <w:tc>
          <w:tcPr>
            <w:tcW w:w="567" w:type="dxa"/>
          </w:tcPr>
          <w:p w:rsidR="00BD6CD0" w:rsidRPr="00DC6DC5" w:rsidRDefault="00BD6CD0" w:rsidP="00BD6CD0">
            <w:pPr>
              <w:rPr>
                <w:rFonts w:ascii="Times New Roman" w:hAnsi="Times New Roman"/>
                <w:sz w:val="20"/>
                <w:szCs w:val="20"/>
              </w:rPr>
            </w:pPr>
            <w:r>
              <w:rPr>
                <w:rFonts w:ascii="Times New Roman" w:hAnsi="Times New Roman"/>
                <w:sz w:val="20"/>
                <w:szCs w:val="20"/>
              </w:rPr>
              <w:t>92</w:t>
            </w:r>
          </w:p>
        </w:tc>
        <w:tc>
          <w:tcPr>
            <w:tcW w:w="425" w:type="dxa"/>
            <w:shd w:val="clear" w:color="auto" w:fill="D9D9D9" w:themeFill="background1" w:themeFillShade="D9"/>
          </w:tcPr>
          <w:p w:rsidR="00BD6CD0" w:rsidRPr="00171284" w:rsidRDefault="00BD6CD0" w:rsidP="00BD6CD0">
            <w:pPr>
              <w:rPr>
                <w:rFonts w:ascii="Times New Roman" w:hAnsi="Times New Roman"/>
                <w:sz w:val="20"/>
                <w:szCs w:val="20"/>
                <w:lang w:val="ru-RU"/>
              </w:rPr>
            </w:pPr>
            <w:r w:rsidRPr="00171284">
              <w:rPr>
                <w:rFonts w:ascii="Times New Roman" w:hAnsi="Times New Roman"/>
                <w:sz w:val="20"/>
                <w:szCs w:val="20"/>
                <w:lang w:val="ru-RU"/>
              </w:rPr>
              <w:t>2</w:t>
            </w:r>
          </w:p>
        </w:tc>
        <w:tc>
          <w:tcPr>
            <w:tcW w:w="709" w:type="dxa"/>
          </w:tcPr>
          <w:p w:rsidR="00BD6CD0" w:rsidRPr="00DC6DC5" w:rsidRDefault="00BD6CD0" w:rsidP="00BD6CD0">
            <w:pPr>
              <w:rPr>
                <w:rFonts w:ascii="Times New Roman" w:hAnsi="Times New Roman"/>
                <w:sz w:val="20"/>
                <w:szCs w:val="20"/>
              </w:rPr>
            </w:pPr>
            <w:r>
              <w:rPr>
                <w:rFonts w:ascii="Times New Roman" w:hAnsi="Times New Roman"/>
                <w:sz w:val="20"/>
                <w:szCs w:val="20"/>
              </w:rPr>
              <w:t>92</w:t>
            </w:r>
          </w:p>
        </w:tc>
        <w:tc>
          <w:tcPr>
            <w:tcW w:w="425" w:type="dxa"/>
            <w:shd w:val="clear" w:color="auto" w:fill="D9D9D9" w:themeFill="background1" w:themeFillShade="D9"/>
          </w:tcPr>
          <w:p w:rsidR="00BD6CD0" w:rsidRPr="00171284" w:rsidRDefault="00BD6CD0" w:rsidP="00BD6CD0">
            <w:pPr>
              <w:rPr>
                <w:rFonts w:ascii="Times New Roman" w:hAnsi="Times New Roman"/>
                <w:sz w:val="20"/>
                <w:szCs w:val="20"/>
                <w:lang w:val="ru-RU"/>
              </w:rPr>
            </w:pPr>
            <w:r w:rsidRPr="00171284">
              <w:rPr>
                <w:rFonts w:ascii="Times New Roman" w:hAnsi="Times New Roman"/>
                <w:sz w:val="20"/>
                <w:szCs w:val="20"/>
                <w:lang w:val="ru-RU"/>
              </w:rPr>
              <w:t>2</w:t>
            </w:r>
          </w:p>
        </w:tc>
        <w:tc>
          <w:tcPr>
            <w:tcW w:w="709" w:type="dxa"/>
          </w:tcPr>
          <w:p w:rsidR="00BD6CD0" w:rsidRPr="00B56563" w:rsidRDefault="00BD6CD0" w:rsidP="00BD6CD0">
            <w:pPr>
              <w:rPr>
                <w:rFonts w:ascii="Times New Roman" w:hAnsi="Times New Roman"/>
                <w:sz w:val="20"/>
                <w:szCs w:val="20"/>
              </w:rPr>
            </w:pPr>
            <w:r>
              <w:rPr>
                <w:rFonts w:ascii="Times New Roman" w:hAnsi="Times New Roman"/>
                <w:sz w:val="20"/>
                <w:szCs w:val="20"/>
              </w:rPr>
              <w:t>75</w:t>
            </w:r>
          </w:p>
        </w:tc>
        <w:tc>
          <w:tcPr>
            <w:tcW w:w="425" w:type="dxa"/>
          </w:tcPr>
          <w:p w:rsidR="00BD6CD0" w:rsidRPr="00DC6DC5" w:rsidRDefault="00BD6CD0" w:rsidP="00BD6CD0">
            <w:pPr>
              <w:rPr>
                <w:rFonts w:ascii="Times New Roman" w:hAnsi="Times New Roman"/>
                <w:sz w:val="20"/>
                <w:szCs w:val="20"/>
              </w:rPr>
            </w:pPr>
            <w:r w:rsidRPr="00171284">
              <w:rPr>
                <w:rFonts w:ascii="Times New Roman" w:hAnsi="Times New Roman"/>
                <w:sz w:val="20"/>
                <w:szCs w:val="20"/>
                <w:lang w:val="ru-RU"/>
              </w:rPr>
              <w:t>2</w:t>
            </w:r>
          </w:p>
        </w:tc>
        <w:tc>
          <w:tcPr>
            <w:tcW w:w="577" w:type="dxa"/>
          </w:tcPr>
          <w:p w:rsidR="00BD6CD0" w:rsidRPr="00DC6DC5" w:rsidRDefault="00BD6CD0" w:rsidP="00BD6CD0">
            <w:pPr>
              <w:rPr>
                <w:rFonts w:ascii="Times New Roman" w:hAnsi="Times New Roman"/>
                <w:sz w:val="20"/>
                <w:szCs w:val="20"/>
              </w:rPr>
            </w:pPr>
            <w:r>
              <w:rPr>
                <w:rFonts w:ascii="Times New Roman" w:hAnsi="Times New Roman"/>
                <w:sz w:val="20"/>
                <w:szCs w:val="20"/>
              </w:rPr>
              <w:t>130</w:t>
            </w:r>
          </w:p>
        </w:tc>
        <w:tc>
          <w:tcPr>
            <w:tcW w:w="502" w:type="dxa"/>
          </w:tcPr>
          <w:p w:rsidR="00BD6CD0" w:rsidRPr="00171284" w:rsidRDefault="00BD6CD0" w:rsidP="00BD6CD0">
            <w:pPr>
              <w:rPr>
                <w:rFonts w:ascii="Times New Roman" w:hAnsi="Times New Roman"/>
                <w:sz w:val="20"/>
                <w:szCs w:val="20"/>
                <w:lang w:val="ru-RU"/>
              </w:rPr>
            </w:pPr>
            <w:r w:rsidRPr="00171284">
              <w:rPr>
                <w:rFonts w:ascii="Times New Roman" w:hAnsi="Times New Roman"/>
                <w:sz w:val="20"/>
                <w:szCs w:val="20"/>
                <w:lang w:val="ru-RU"/>
              </w:rPr>
              <w:t>2</w:t>
            </w:r>
          </w:p>
        </w:tc>
        <w:tc>
          <w:tcPr>
            <w:tcW w:w="622" w:type="dxa"/>
          </w:tcPr>
          <w:p w:rsidR="00BD6CD0" w:rsidRPr="00DC6DC5" w:rsidRDefault="00BD6CD0" w:rsidP="00BD6CD0">
            <w:pPr>
              <w:rPr>
                <w:rFonts w:ascii="Times New Roman" w:hAnsi="Times New Roman"/>
                <w:sz w:val="20"/>
                <w:szCs w:val="20"/>
              </w:rPr>
            </w:pPr>
            <w:r>
              <w:rPr>
                <w:rFonts w:ascii="Times New Roman" w:hAnsi="Times New Roman"/>
                <w:sz w:val="20"/>
                <w:szCs w:val="20"/>
              </w:rPr>
              <w:t>94</w:t>
            </w:r>
          </w:p>
        </w:tc>
      </w:tr>
      <w:tr w:rsidR="00BD6CD0" w:rsidTr="00BD6CD0">
        <w:tc>
          <w:tcPr>
            <w:tcW w:w="1836" w:type="dxa"/>
          </w:tcPr>
          <w:p w:rsidR="00BD6CD0" w:rsidRPr="00171284" w:rsidRDefault="00BD6CD0" w:rsidP="00BD6CD0">
            <w:pPr>
              <w:rPr>
                <w:rFonts w:ascii="Times New Roman" w:hAnsi="Times New Roman"/>
                <w:lang w:val="ru-RU"/>
              </w:rPr>
            </w:pPr>
            <w:r w:rsidRPr="00171284">
              <w:rPr>
                <w:rFonts w:ascii="Times New Roman" w:hAnsi="Times New Roman"/>
                <w:lang w:val="ru-RU"/>
              </w:rPr>
              <w:t>Специјализованикабинет</w:t>
            </w:r>
          </w:p>
        </w:tc>
        <w:tc>
          <w:tcPr>
            <w:tcW w:w="399"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2</w:t>
            </w:r>
          </w:p>
        </w:tc>
        <w:tc>
          <w:tcPr>
            <w:tcW w:w="612" w:type="dxa"/>
          </w:tcPr>
          <w:p w:rsidR="00BD6CD0" w:rsidRPr="00171284" w:rsidRDefault="00BD6CD0" w:rsidP="00BD6CD0">
            <w:pPr>
              <w:rPr>
                <w:rFonts w:ascii="Times New Roman" w:hAnsi="Times New Roman"/>
              </w:rPr>
            </w:pPr>
            <w:r w:rsidRPr="00171284">
              <w:rPr>
                <w:rFonts w:ascii="Times New Roman" w:hAnsi="Times New Roman"/>
              </w:rPr>
              <w:t>106</w:t>
            </w:r>
          </w:p>
        </w:tc>
        <w:tc>
          <w:tcPr>
            <w:tcW w:w="380"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1</w:t>
            </w:r>
          </w:p>
        </w:tc>
        <w:tc>
          <w:tcPr>
            <w:tcW w:w="617" w:type="dxa"/>
          </w:tcPr>
          <w:p w:rsidR="00BD6CD0" w:rsidRPr="00B56563" w:rsidRDefault="00BD6CD0" w:rsidP="00BD6CD0">
            <w:pPr>
              <w:rPr>
                <w:rFonts w:ascii="Times New Roman" w:hAnsi="Times New Roman"/>
              </w:rPr>
            </w:pPr>
            <w:r>
              <w:rPr>
                <w:rFonts w:ascii="Times New Roman" w:hAnsi="Times New Roman"/>
              </w:rPr>
              <w:t>98</w:t>
            </w:r>
          </w:p>
        </w:tc>
        <w:tc>
          <w:tcPr>
            <w:tcW w:w="375"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1</w:t>
            </w:r>
          </w:p>
        </w:tc>
        <w:tc>
          <w:tcPr>
            <w:tcW w:w="709" w:type="dxa"/>
          </w:tcPr>
          <w:p w:rsidR="00BD6CD0" w:rsidRPr="00B56563" w:rsidRDefault="00BD6CD0" w:rsidP="00BD6CD0">
            <w:pPr>
              <w:rPr>
                <w:rFonts w:ascii="Times New Roman" w:hAnsi="Times New Roman"/>
              </w:rPr>
            </w:pPr>
            <w:r>
              <w:rPr>
                <w:rFonts w:ascii="Times New Roman" w:hAnsi="Times New Roman"/>
              </w:rPr>
              <w:t>58</w:t>
            </w:r>
          </w:p>
        </w:tc>
        <w:tc>
          <w:tcPr>
            <w:tcW w:w="425"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0</w:t>
            </w:r>
          </w:p>
        </w:tc>
        <w:tc>
          <w:tcPr>
            <w:tcW w:w="567"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0</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577"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622"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r>
      <w:tr w:rsidR="00BD6CD0" w:rsidTr="00BD6CD0">
        <w:tc>
          <w:tcPr>
            <w:tcW w:w="1836" w:type="dxa"/>
          </w:tcPr>
          <w:p w:rsidR="00BD6CD0" w:rsidRPr="00171284" w:rsidRDefault="00BD6CD0" w:rsidP="00BD6CD0">
            <w:pPr>
              <w:rPr>
                <w:rFonts w:ascii="Times New Roman" w:hAnsi="Times New Roman"/>
                <w:lang w:val="ru-RU"/>
              </w:rPr>
            </w:pPr>
            <w:r w:rsidRPr="00171284">
              <w:rPr>
                <w:rFonts w:ascii="Times New Roman" w:hAnsi="Times New Roman"/>
                <w:lang w:val="ru-RU"/>
              </w:rPr>
              <w:t>Библиотека</w:t>
            </w:r>
          </w:p>
          <w:p w:rsidR="00BD6CD0" w:rsidRPr="00171284" w:rsidRDefault="00BD6CD0" w:rsidP="00BD6CD0">
            <w:pPr>
              <w:rPr>
                <w:rFonts w:ascii="Times New Roman" w:hAnsi="Times New Roman"/>
                <w:lang w:val="ru-RU"/>
              </w:rPr>
            </w:pPr>
          </w:p>
        </w:tc>
        <w:tc>
          <w:tcPr>
            <w:tcW w:w="399"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1</w:t>
            </w:r>
          </w:p>
        </w:tc>
        <w:tc>
          <w:tcPr>
            <w:tcW w:w="612" w:type="dxa"/>
          </w:tcPr>
          <w:p w:rsidR="00BD6CD0" w:rsidRPr="00171284" w:rsidRDefault="00BD6CD0" w:rsidP="00BD6CD0">
            <w:pPr>
              <w:rPr>
                <w:rFonts w:ascii="Times New Roman" w:hAnsi="Times New Roman"/>
              </w:rPr>
            </w:pPr>
            <w:r w:rsidRPr="00171284">
              <w:rPr>
                <w:rFonts w:ascii="Times New Roman" w:hAnsi="Times New Roman"/>
              </w:rPr>
              <w:t>25</w:t>
            </w:r>
          </w:p>
        </w:tc>
        <w:tc>
          <w:tcPr>
            <w:tcW w:w="380"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1</w:t>
            </w:r>
          </w:p>
        </w:tc>
        <w:tc>
          <w:tcPr>
            <w:tcW w:w="617" w:type="dxa"/>
          </w:tcPr>
          <w:p w:rsidR="00BD6CD0" w:rsidRPr="00B56563" w:rsidRDefault="00BD6CD0" w:rsidP="00BD6CD0">
            <w:pPr>
              <w:rPr>
                <w:rFonts w:ascii="Times New Roman" w:hAnsi="Times New Roman"/>
              </w:rPr>
            </w:pPr>
            <w:r>
              <w:rPr>
                <w:rFonts w:ascii="Times New Roman" w:hAnsi="Times New Roman"/>
              </w:rPr>
              <w:t>17</w:t>
            </w:r>
          </w:p>
        </w:tc>
        <w:tc>
          <w:tcPr>
            <w:tcW w:w="375"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1</w:t>
            </w:r>
          </w:p>
        </w:tc>
        <w:tc>
          <w:tcPr>
            <w:tcW w:w="709" w:type="dxa"/>
          </w:tcPr>
          <w:p w:rsidR="00BD6CD0" w:rsidRPr="00B56563" w:rsidRDefault="00BD6CD0" w:rsidP="00BD6CD0">
            <w:pPr>
              <w:rPr>
                <w:rFonts w:ascii="Times New Roman" w:hAnsi="Times New Roman"/>
              </w:rPr>
            </w:pPr>
            <w:r>
              <w:rPr>
                <w:rFonts w:ascii="Times New Roman" w:hAnsi="Times New Roman"/>
              </w:rPr>
              <w:t>17</w:t>
            </w:r>
          </w:p>
        </w:tc>
        <w:tc>
          <w:tcPr>
            <w:tcW w:w="425"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0</w:t>
            </w:r>
          </w:p>
        </w:tc>
        <w:tc>
          <w:tcPr>
            <w:tcW w:w="567"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shd w:val="clear" w:color="auto" w:fill="D9D9D9" w:themeFill="background1" w:themeFillShade="D9"/>
          </w:tcPr>
          <w:p w:rsidR="00BD6CD0" w:rsidRPr="00B56563" w:rsidRDefault="00BD6CD0" w:rsidP="00BD6CD0">
            <w:pPr>
              <w:rPr>
                <w:rFonts w:ascii="Times New Roman" w:hAnsi="Times New Roman"/>
                <w:sz w:val="24"/>
                <w:szCs w:val="24"/>
              </w:rPr>
            </w:pPr>
            <w:r>
              <w:rPr>
                <w:rFonts w:ascii="Times New Roman" w:hAnsi="Times New Roman"/>
                <w:sz w:val="24"/>
                <w:szCs w:val="24"/>
              </w:rPr>
              <w:t>0</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577"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622" w:type="dxa"/>
          </w:tcPr>
          <w:p w:rsidR="00BD6CD0" w:rsidRPr="00DC6DC5" w:rsidRDefault="00BD6CD0" w:rsidP="00BD6CD0">
            <w:pPr>
              <w:rPr>
                <w:rFonts w:ascii="Times New Roman" w:hAnsi="Times New Roman"/>
                <w:sz w:val="24"/>
                <w:szCs w:val="24"/>
              </w:rPr>
            </w:pPr>
            <w:r>
              <w:rPr>
                <w:rFonts w:ascii="Times New Roman" w:hAnsi="Times New Roman"/>
                <w:sz w:val="24"/>
                <w:szCs w:val="24"/>
              </w:rPr>
              <w:t>4</w:t>
            </w:r>
          </w:p>
        </w:tc>
      </w:tr>
      <w:tr w:rsidR="00BD6CD0" w:rsidTr="00BD6CD0">
        <w:tc>
          <w:tcPr>
            <w:tcW w:w="1836" w:type="dxa"/>
          </w:tcPr>
          <w:p w:rsidR="00BD6CD0" w:rsidRPr="00171284" w:rsidRDefault="00BD6CD0" w:rsidP="00BD6CD0">
            <w:pPr>
              <w:rPr>
                <w:rFonts w:ascii="Times New Roman" w:hAnsi="Times New Roman"/>
                <w:lang w:val="ru-RU"/>
              </w:rPr>
            </w:pPr>
            <w:r w:rsidRPr="00171284">
              <w:rPr>
                <w:rFonts w:ascii="Times New Roman" w:hAnsi="Times New Roman"/>
                <w:lang w:val="ru-RU"/>
              </w:rPr>
              <w:t>Кухиња са трпезаријом</w:t>
            </w:r>
          </w:p>
        </w:tc>
        <w:tc>
          <w:tcPr>
            <w:tcW w:w="399"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1</w:t>
            </w:r>
          </w:p>
        </w:tc>
        <w:tc>
          <w:tcPr>
            <w:tcW w:w="612" w:type="dxa"/>
          </w:tcPr>
          <w:p w:rsidR="00BD6CD0" w:rsidRPr="00171284" w:rsidRDefault="00BD6CD0" w:rsidP="00BD6CD0">
            <w:pPr>
              <w:rPr>
                <w:rFonts w:ascii="Times New Roman" w:hAnsi="Times New Roman"/>
              </w:rPr>
            </w:pPr>
            <w:r w:rsidRPr="00171284">
              <w:rPr>
                <w:rFonts w:ascii="Times New Roman" w:hAnsi="Times New Roman"/>
              </w:rPr>
              <w:t>480</w:t>
            </w:r>
          </w:p>
        </w:tc>
        <w:tc>
          <w:tcPr>
            <w:tcW w:w="380"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0</w:t>
            </w:r>
          </w:p>
        </w:tc>
        <w:tc>
          <w:tcPr>
            <w:tcW w:w="617" w:type="dxa"/>
          </w:tcPr>
          <w:p w:rsidR="00BD6CD0" w:rsidRPr="00B56563" w:rsidRDefault="00BD6CD0" w:rsidP="00BD6CD0">
            <w:pPr>
              <w:rPr>
                <w:rFonts w:ascii="Times New Roman" w:hAnsi="Times New Roman"/>
              </w:rPr>
            </w:pPr>
            <w:r>
              <w:rPr>
                <w:rFonts w:ascii="Times New Roman" w:hAnsi="Times New Roman"/>
              </w:rPr>
              <w:t>0</w:t>
            </w:r>
          </w:p>
        </w:tc>
        <w:tc>
          <w:tcPr>
            <w:tcW w:w="375"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0</w:t>
            </w:r>
          </w:p>
        </w:tc>
        <w:tc>
          <w:tcPr>
            <w:tcW w:w="709" w:type="dxa"/>
          </w:tcPr>
          <w:p w:rsidR="00BD6CD0" w:rsidRPr="00B56563" w:rsidRDefault="00BD6CD0" w:rsidP="00BD6CD0">
            <w:pPr>
              <w:rPr>
                <w:rFonts w:ascii="Times New Roman" w:hAnsi="Times New Roman"/>
              </w:rPr>
            </w:pPr>
            <w:r>
              <w:rPr>
                <w:rFonts w:ascii="Times New Roman" w:hAnsi="Times New Roman"/>
              </w:rPr>
              <w:t>0</w:t>
            </w:r>
          </w:p>
        </w:tc>
        <w:tc>
          <w:tcPr>
            <w:tcW w:w="425" w:type="dxa"/>
            <w:shd w:val="clear" w:color="auto" w:fill="D9D9D9" w:themeFill="background1" w:themeFillShade="D9"/>
          </w:tcPr>
          <w:p w:rsidR="00BD6CD0" w:rsidRPr="00171284" w:rsidRDefault="00BD6CD0" w:rsidP="00BD6CD0">
            <w:pPr>
              <w:rPr>
                <w:rFonts w:ascii="Times New Roman" w:hAnsi="Times New Roman"/>
                <w:lang w:val="ru-RU"/>
              </w:rPr>
            </w:pPr>
            <w:r w:rsidRPr="00171284">
              <w:rPr>
                <w:rFonts w:ascii="Times New Roman" w:hAnsi="Times New Roman"/>
                <w:lang w:val="ru-RU"/>
              </w:rPr>
              <w:t>1</w:t>
            </w:r>
          </w:p>
        </w:tc>
        <w:tc>
          <w:tcPr>
            <w:tcW w:w="567" w:type="dxa"/>
          </w:tcPr>
          <w:p w:rsidR="00BD6CD0" w:rsidRPr="00DC6DC5" w:rsidRDefault="00BD6CD0" w:rsidP="00BD6CD0">
            <w:pPr>
              <w:rPr>
                <w:rFonts w:ascii="Times New Roman" w:hAnsi="Times New Roman"/>
                <w:sz w:val="24"/>
                <w:szCs w:val="24"/>
              </w:rPr>
            </w:pPr>
            <w:r>
              <w:rPr>
                <w:rFonts w:ascii="Times New Roman" w:hAnsi="Times New Roman"/>
                <w:sz w:val="24"/>
                <w:szCs w:val="24"/>
              </w:rPr>
              <w:t>12</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12</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577"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22" w:type="dxa"/>
          </w:tcPr>
          <w:p w:rsidR="00BD6CD0" w:rsidRPr="00DC6DC5" w:rsidRDefault="00BD6CD0" w:rsidP="00BD6CD0">
            <w:pPr>
              <w:rPr>
                <w:rFonts w:ascii="Times New Roman" w:hAnsi="Times New Roman"/>
                <w:sz w:val="24"/>
                <w:szCs w:val="24"/>
              </w:rPr>
            </w:pPr>
            <w:r>
              <w:rPr>
                <w:rFonts w:ascii="Times New Roman" w:hAnsi="Times New Roman"/>
                <w:sz w:val="24"/>
                <w:szCs w:val="24"/>
              </w:rPr>
              <w:t>20</w:t>
            </w:r>
          </w:p>
        </w:tc>
      </w:tr>
      <w:tr w:rsidR="00BD6CD0" w:rsidTr="00BD6CD0">
        <w:tc>
          <w:tcPr>
            <w:tcW w:w="1836" w:type="dxa"/>
          </w:tcPr>
          <w:p w:rsidR="00BD6CD0" w:rsidRDefault="00BD6CD0" w:rsidP="00BD6CD0">
            <w:pPr>
              <w:rPr>
                <w:rFonts w:ascii="Times New Roman" w:hAnsi="Times New Roman"/>
                <w:lang w:val="ru-RU"/>
              </w:rPr>
            </w:pPr>
            <w:r w:rsidRPr="0061023A">
              <w:rPr>
                <w:rFonts w:ascii="Times New Roman" w:hAnsi="Times New Roman"/>
                <w:lang w:val="ru-RU"/>
              </w:rPr>
              <w:t>Канцеларија</w:t>
            </w:r>
          </w:p>
          <w:p w:rsidR="00BD6CD0" w:rsidRDefault="00BD6CD0" w:rsidP="00BD6CD0">
            <w:pPr>
              <w:rPr>
                <w:rFonts w:ascii="Times New Roman" w:hAnsi="Times New Roman"/>
                <w:sz w:val="24"/>
                <w:szCs w:val="24"/>
                <w:lang w:val="ru-RU"/>
              </w:rPr>
            </w:pPr>
          </w:p>
        </w:tc>
        <w:tc>
          <w:tcPr>
            <w:tcW w:w="399"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6</w:t>
            </w:r>
          </w:p>
        </w:tc>
        <w:tc>
          <w:tcPr>
            <w:tcW w:w="612" w:type="dxa"/>
          </w:tcPr>
          <w:p w:rsidR="00BD6CD0" w:rsidRPr="00171284" w:rsidRDefault="00BD6CD0" w:rsidP="00BD6CD0">
            <w:pPr>
              <w:rPr>
                <w:rFonts w:ascii="Times New Roman" w:hAnsi="Times New Roman"/>
              </w:rPr>
            </w:pPr>
            <w:r w:rsidRPr="00171284">
              <w:rPr>
                <w:rFonts w:ascii="Times New Roman" w:hAnsi="Times New Roman"/>
              </w:rPr>
              <w:t>226</w:t>
            </w:r>
          </w:p>
        </w:tc>
        <w:tc>
          <w:tcPr>
            <w:tcW w:w="380"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2</w:t>
            </w:r>
          </w:p>
        </w:tc>
        <w:tc>
          <w:tcPr>
            <w:tcW w:w="617" w:type="dxa"/>
          </w:tcPr>
          <w:p w:rsidR="00BD6CD0" w:rsidRPr="00B56563" w:rsidRDefault="00BD6CD0" w:rsidP="00BD6CD0">
            <w:pPr>
              <w:rPr>
                <w:rFonts w:ascii="Times New Roman" w:hAnsi="Times New Roman"/>
                <w:sz w:val="24"/>
                <w:szCs w:val="24"/>
              </w:rPr>
            </w:pPr>
            <w:r>
              <w:rPr>
                <w:rFonts w:ascii="Times New Roman" w:hAnsi="Times New Roman"/>
                <w:sz w:val="24"/>
                <w:szCs w:val="24"/>
              </w:rPr>
              <w:t>30</w:t>
            </w:r>
          </w:p>
        </w:tc>
        <w:tc>
          <w:tcPr>
            <w:tcW w:w="37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25</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67" w:type="dxa"/>
          </w:tcPr>
          <w:p w:rsidR="00BD6CD0" w:rsidRPr="00DC6DC5" w:rsidRDefault="00BD6CD0" w:rsidP="00BD6CD0">
            <w:pPr>
              <w:rPr>
                <w:rFonts w:ascii="Times New Roman" w:hAnsi="Times New Roman"/>
                <w:sz w:val="24"/>
                <w:szCs w:val="24"/>
              </w:rPr>
            </w:pPr>
            <w:r>
              <w:rPr>
                <w:rFonts w:ascii="Times New Roman" w:hAnsi="Times New Roman"/>
                <w:sz w:val="24"/>
                <w:szCs w:val="24"/>
              </w:rPr>
              <w:t>16</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8</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15</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77" w:type="dxa"/>
          </w:tcPr>
          <w:p w:rsidR="00BD6CD0" w:rsidRPr="00DC6DC5" w:rsidRDefault="00BD6CD0" w:rsidP="00BD6CD0">
            <w:pPr>
              <w:rPr>
                <w:rFonts w:ascii="Times New Roman" w:hAnsi="Times New Roman"/>
                <w:sz w:val="24"/>
                <w:szCs w:val="24"/>
              </w:rPr>
            </w:pPr>
            <w:r>
              <w:rPr>
                <w:rFonts w:ascii="Times New Roman" w:hAnsi="Times New Roman"/>
                <w:sz w:val="24"/>
                <w:szCs w:val="24"/>
              </w:rPr>
              <w:t>12</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22" w:type="dxa"/>
          </w:tcPr>
          <w:p w:rsidR="00BD6CD0" w:rsidRPr="00DC6DC5" w:rsidRDefault="00BD6CD0" w:rsidP="00BD6CD0">
            <w:pPr>
              <w:rPr>
                <w:rFonts w:ascii="Times New Roman" w:hAnsi="Times New Roman"/>
                <w:sz w:val="24"/>
                <w:szCs w:val="24"/>
              </w:rPr>
            </w:pPr>
            <w:r>
              <w:rPr>
                <w:rFonts w:ascii="Times New Roman" w:hAnsi="Times New Roman"/>
                <w:sz w:val="24"/>
                <w:szCs w:val="24"/>
              </w:rPr>
              <w:t>10</w:t>
            </w:r>
          </w:p>
        </w:tc>
      </w:tr>
      <w:tr w:rsidR="00BD6CD0" w:rsidTr="00BD6CD0">
        <w:tc>
          <w:tcPr>
            <w:tcW w:w="1836" w:type="dxa"/>
          </w:tcPr>
          <w:p w:rsidR="00BD6CD0" w:rsidRDefault="00BD6CD0" w:rsidP="00BD6CD0">
            <w:pPr>
              <w:rPr>
                <w:rFonts w:ascii="Times New Roman" w:hAnsi="Times New Roman"/>
                <w:lang w:val="ru-RU"/>
              </w:rPr>
            </w:pPr>
            <w:r w:rsidRPr="0061023A">
              <w:rPr>
                <w:rFonts w:ascii="Times New Roman" w:hAnsi="Times New Roman"/>
                <w:lang w:val="ru-RU"/>
              </w:rPr>
              <w:t>Ходници</w:t>
            </w:r>
          </w:p>
          <w:p w:rsidR="00BD6CD0" w:rsidRPr="0061023A" w:rsidRDefault="00BD6CD0" w:rsidP="00BD6CD0">
            <w:pPr>
              <w:rPr>
                <w:rFonts w:ascii="Times New Roman" w:hAnsi="Times New Roman"/>
                <w:lang w:val="ru-RU"/>
              </w:rPr>
            </w:pPr>
          </w:p>
        </w:tc>
        <w:tc>
          <w:tcPr>
            <w:tcW w:w="399"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3</w:t>
            </w:r>
          </w:p>
        </w:tc>
        <w:tc>
          <w:tcPr>
            <w:tcW w:w="612" w:type="dxa"/>
          </w:tcPr>
          <w:p w:rsidR="00BD6CD0" w:rsidRPr="00171284" w:rsidRDefault="00BD6CD0" w:rsidP="00BD6CD0">
            <w:pPr>
              <w:rPr>
                <w:rFonts w:ascii="Times New Roman" w:hAnsi="Times New Roman"/>
              </w:rPr>
            </w:pPr>
            <w:r>
              <w:rPr>
                <w:rFonts w:ascii="Times New Roman" w:hAnsi="Times New Roman"/>
              </w:rPr>
              <w:t>170</w:t>
            </w:r>
          </w:p>
        </w:tc>
        <w:tc>
          <w:tcPr>
            <w:tcW w:w="380"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17" w:type="dxa"/>
          </w:tcPr>
          <w:p w:rsidR="00BD6CD0" w:rsidRPr="00B56563" w:rsidRDefault="00BD6CD0" w:rsidP="00BD6CD0">
            <w:pPr>
              <w:rPr>
                <w:rFonts w:ascii="Times New Roman" w:hAnsi="Times New Roman"/>
                <w:sz w:val="24"/>
                <w:szCs w:val="24"/>
              </w:rPr>
            </w:pPr>
            <w:r>
              <w:rPr>
                <w:rFonts w:ascii="Times New Roman" w:hAnsi="Times New Roman"/>
                <w:sz w:val="24"/>
                <w:szCs w:val="24"/>
              </w:rPr>
              <w:t>70</w:t>
            </w:r>
          </w:p>
        </w:tc>
        <w:tc>
          <w:tcPr>
            <w:tcW w:w="37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30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67" w:type="dxa"/>
          </w:tcPr>
          <w:p w:rsidR="00BD6CD0" w:rsidRPr="00DC6DC5" w:rsidRDefault="00BD6CD0" w:rsidP="00BD6CD0">
            <w:pPr>
              <w:rPr>
                <w:rFonts w:ascii="Times New Roman" w:hAnsi="Times New Roman"/>
                <w:sz w:val="24"/>
                <w:szCs w:val="24"/>
              </w:rPr>
            </w:pPr>
            <w:r>
              <w:rPr>
                <w:rFonts w:ascii="Times New Roman" w:hAnsi="Times New Roman"/>
                <w:sz w:val="24"/>
                <w:szCs w:val="24"/>
              </w:rPr>
              <w:t>15</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12</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30</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77" w:type="dxa"/>
          </w:tcPr>
          <w:p w:rsidR="00BD6CD0" w:rsidRPr="00DC6DC5" w:rsidRDefault="00BD6CD0" w:rsidP="00BD6CD0">
            <w:pPr>
              <w:rPr>
                <w:rFonts w:ascii="Times New Roman" w:hAnsi="Times New Roman"/>
                <w:sz w:val="24"/>
                <w:szCs w:val="24"/>
              </w:rPr>
            </w:pPr>
            <w:r>
              <w:rPr>
                <w:rFonts w:ascii="Times New Roman" w:hAnsi="Times New Roman"/>
                <w:sz w:val="24"/>
                <w:szCs w:val="24"/>
              </w:rPr>
              <w:t>30</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22" w:type="dxa"/>
          </w:tcPr>
          <w:p w:rsidR="00BD6CD0" w:rsidRPr="00DC6DC5" w:rsidRDefault="00BD6CD0" w:rsidP="00BD6CD0">
            <w:pPr>
              <w:rPr>
                <w:rFonts w:ascii="Times New Roman" w:hAnsi="Times New Roman"/>
                <w:sz w:val="24"/>
                <w:szCs w:val="24"/>
              </w:rPr>
            </w:pPr>
            <w:r>
              <w:rPr>
                <w:rFonts w:ascii="Times New Roman" w:hAnsi="Times New Roman"/>
                <w:sz w:val="24"/>
                <w:szCs w:val="24"/>
              </w:rPr>
              <w:t>30</w:t>
            </w:r>
          </w:p>
        </w:tc>
      </w:tr>
      <w:tr w:rsidR="00BD6CD0" w:rsidTr="00BD6CD0">
        <w:tc>
          <w:tcPr>
            <w:tcW w:w="1836" w:type="dxa"/>
          </w:tcPr>
          <w:p w:rsidR="00BD6CD0" w:rsidRPr="0061023A" w:rsidRDefault="00BD6CD0" w:rsidP="00BD6CD0">
            <w:pPr>
              <w:rPr>
                <w:rFonts w:ascii="Times New Roman" w:hAnsi="Times New Roman"/>
                <w:lang w:val="ru-RU"/>
              </w:rPr>
            </w:pPr>
            <w:r w:rsidRPr="0061023A">
              <w:rPr>
                <w:rFonts w:ascii="Times New Roman" w:hAnsi="Times New Roman"/>
                <w:lang w:val="ru-RU"/>
              </w:rPr>
              <w:t>Санитарни чворови</w:t>
            </w:r>
          </w:p>
        </w:tc>
        <w:tc>
          <w:tcPr>
            <w:tcW w:w="399"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2</w:t>
            </w:r>
          </w:p>
        </w:tc>
        <w:tc>
          <w:tcPr>
            <w:tcW w:w="612" w:type="dxa"/>
          </w:tcPr>
          <w:p w:rsidR="00BD6CD0" w:rsidRPr="00B56563" w:rsidRDefault="00BD6CD0" w:rsidP="00BD6CD0">
            <w:pPr>
              <w:rPr>
                <w:rFonts w:ascii="Times New Roman" w:hAnsi="Times New Roman"/>
              </w:rPr>
            </w:pPr>
            <w:r>
              <w:rPr>
                <w:rFonts w:ascii="Times New Roman" w:hAnsi="Times New Roman"/>
              </w:rPr>
              <w:t>40</w:t>
            </w:r>
          </w:p>
        </w:tc>
        <w:tc>
          <w:tcPr>
            <w:tcW w:w="380"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17" w:type="dxa"/>
          </w:tcPr>
          <w:p w:rsidR="00BD6CD0" w:rsidRPr="00B56563" w:rsidRDefault="00BD6CD0" w:rsidP="00BD6CD0">
            <w:pPr>
              <w:rPr>
                <w:rFonts w:ascii="Times New Roman" w:hAnsi="Times New Roman"/>
                <w:sz w:val="24"/>
                <w:szCs w:val="24"/>
              </w:rPr>
            </w:pPr>
            <w:r>
              <w:rPr>
                <w:rFonts w:ascii="Times New Roman" w:hAnsi="Times New Roman"/>
                <w:sz w:val="24"/>
                <w:szCs w:val="24"/>
              </w:rPr>
              <w:t>30</w:t>
            </w:r>
          </w:p>
        </w:tc>
        <w:tc>
          <w:tcPr>
            <w:tcW w:w="37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50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67" w:type="dxa"/>
          </w:tcPr>
          <w:p w:rsidR="00BD6CD0" w:rsidRPr="00DC6DC5" w:rsidRDefault="00BD6CD0" w:rsidP="00BD6CD0">
            <w:pPr>
              <w:rPr>
                <w:rFonts w:ascii="Times New Roman" w:hAnsi="Times New Roman"/>
                <w:sz w:val="24"/>
                <w:szCs w:val="24"/>
              </w:rPr>
            </w:pPr>
            <w:r>
              <w:rPr>
                <w:rFonts w:ascii="Times New Roman" w:hAnsi="Times New Roman"/>
                <w:sz w:val="24"/>
                <w:szCs w:val="24"/>
              </w:rPr>
              <w:t>25</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25</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30</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77" w:type="dxa"/>
          </w:tcPr>
          <w:p w:rsidR="00BD6CD0" w:rsidRPr="00DC6DC5" w:rsidRDefault="00BD6CD0" w:rsidP="00BD6CD0">
            <w:pPr>
              <w:rPr>
                <w:rFonts w:ascii="Times New Roman" w:hAnsi="Times New Roman"/>
                <w:sz w:val="24"/>
                <w:szCs w:val="24"/>
              </w:rPr>
            </w:pPr>
            <w:r>
              <w:rPr>
                <w:rFonts w:ascii="Times New Roman" w:hAnsi="Times New Roman"/>
                <w:sz w:val="24"/>
                <w:szCs w:val="24"/>
              </w:rPr>
              <w:t>15</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22" w:type="dxa"/>
          </w:tcPr>
          <w:p w:rsidR="00BD6CD0" w:rsidRPr="00DC6DC5" w:rsidRDefault="00BD6CD0" w:rsidP="00BD6CD0">
            <w:pPr>
              <w:rPr>
                <w:rFonts w:ascii="Times New Roman" w:hAnsi="Times New Roman"/>
                <w:sz w:val="24"/>
                <w:szCs w:val="24"/>
              </w:rPr>
            </w:pPr>
            <w:r>
              <w:rPr>
                <w:rFonts w:ascii="Times New Roman" w:hAnsi="Times New Roman"/>
                <w:sz w:val="24"/>
                <w:szCs w:val="24"/>
              </w:rPr>
              <w:t>20</w:t>
            </w:r>
          </w:p>
        </w:tc>
      </w:tr>
      <w:tr w:rsidR="00BD6CD0" w:rsidTr="00BD6CD0">
        <w:tc>
          <w:tcPr>
            <w:tcW w:w="1836" w:type="dxa"/>
          </w:tcPr>
          <w:p w:rsidR="00BD6CD0" w:rsidRDefault="00BD6CD0" w:rsidP="00BD6CD0">
            <w:pPr>
              <w:rPr>
                <w:rFonts w:ascii="Times New Roman" w:hAnsi="Times New Roman"/>
                <w:lang w:val="ru-RU"/>
              </w:rPr>
            </w:pPr>
            <w:r w:rsidRPr="0061023A">
              <w:rPr>
                <w:rFonts w:ascii="Times New Roman" w:hAnsi="Times New Roman"/>
                <w:lang w:val="ru-RU"/>
              </w:rPr>
              <w:t>Двориште</w:t>
            </w:r>
          </w:p>
          <w:p w:rsidR="00BD6CD0" w:rsidRPr="0061023A" w:rsidRDefault="00BD6CD0" w:rsidP="00BD6CD0">
            <w:pPr>
              <w:rPr>
                <w:rFonts w:ascii="Times New Roman" w:hAnsi="Times New Roman"/>
                <w:lang w:val="ru-RU"/>
              </w:rPr>
            </w:pPr>
          </w:p>
        </w:tc>
        <w:tc>
          <w:tcPr>
            <w:tcW w:w="399"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12" w:type="dxa"/>
          </w:tcPr>
          <w:p w:rsidR="00BD6CD0" w:rsidRPr="00B56563" w:rsidRDefault="00BD6CD0" w:rsidP="00BD6CD0">
            <w:pPr>
              <w:rPr>
                <w:rFonts w:ascii="Times New Roman" w:hAnsi="Times New Roman"/>
                <w:sz w:val="18"/>
                <w:szCs w:val="18"/>
              </w:rPr>
            </w:pPr>
            <w:r w:rsidRPr="00B56563">
              <w:rPr>
                <w:rFonts w:ascii="Times New Roman" w:hAnsi="Times New Roman"/>
                <w:sz w:val="18"/>
                <w:szCs w:val="18"/>
              </w:rPr>
              <w:t>5800</w:t>
            </w:r>
          </w:p>
        </w:tc>
        <w:tc>
          <w:tcPr>
            <w:tcW w:w="380"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17" w:type="dxa"/>
          </w:tcPr>
          <w:p w:rsidR="00BD6CD0" w:rsidRPr="00B56563" w:rsidRDefault="00BD6CD0" w:rsidP="00BD6CD0">
            <w:pPr>
              <w:rPr>
                <w:rFonts w:ascii="Times New Roman" w:hAnsi="Times New Roman"/>
                <w:sz w:val="16"/>
                <w:szCs w:val="16"/>
              </w:rPr>
            </w:pPr>
            <w:r w:rsidRPr="00B56563">
              <w:rPr>
                <w:rFonts w:ascii="Times New Roman" w:hAnsi="Times New Roman"/>
                <w:sz w:val="16"/>
                <w:szCs w:val="16"/>
              </w:rPr>
              <w:t>10000</w:t>
            </w:r>
          </w:p>
        </w:tc>
        <w:tc>
          <w:tcPr>
            <w:tcW w:w="37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4000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67" w:type="dxa"/>
          </w:tcPr>
          <w:p w:rsidR="00BD6CD0" w:rsidRPr="00DC6DC5" w:rsidRDefault="00BD6CD0" w:rsidP="00BD6CD0">
            <w:pPr>
              <w:rPr>
                <w:rFonts w:ascii="Times New Roman" w:hAnsi="Times New Roman"/>
                <w:sz w:val="16"/>
                <w:szCs w:val="16"/>
              </w:rPr>
            </w:pPr>
            <w:r w:rsidRPr="00DC6DC5">
              <w:rPr>
                <w:rFonts w:ascii="Times New Roman" w:hAnsi="Times New Roman"/>
                <w:sz w:val="16"/>
                <w:szCs w:val="16"/>
              </w:rPr>
              <w:t>3000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4000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DC6DC5" w:rsidRDefault="00BD6CD0" w:rsidP="00BD6CD0">
            <w:pPr>
              <w:rPr>
                <w:rFonts w:ascii="Times New Roman" w:hAnsi="Times New Roman"/>
                <w:sz w:val="18"/>
                <w:szCs w:val="18"/>
              </w:rPr>
            </w:pPr>
            <w:r w:rsidRPr="00DC6DC5">
              <w:rPr>
                <w:rFonts w:ascii="Times New Roman" w:hAnsi="Times New Roman"/>
                <w:sz w:val="18"/>
                <w:szCs w:val="18"/>
              </w:rPr>
              <w:t>5800</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77" w:type="dxa"/>
          </w:tcPr>
          <w:p w:rsidR="00BD6CD0" w:rsidRPr="00DC6DC5" w:rsidRDefault="00BD6CD0" w:rsidP="00BD6CD0">
            <w:pPr>
              <w:rPr>
                <w:rFonts w:ascii="Times New Roman" w:hAnsi="Times New Roman"/>
                <w:sz w:val="18"/>
                <w:szCs w:val="18"/>
              </w:rPr>
            </w:pPr>
            <w:r w:rsidRPr="00DC6DC5">
              <w:rPr>
                <w:rFonts w:ascii="Times New Roman" w:hAnsi="Times New Roman"/>
                <w:sz w:val="18"/>
                <w:szCs w:val="18"/>
              </w:rPr>
              <w:t>4000</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22" w:type="dxa"/>
          </w:tcPr>
          <w:p w:rsidR="00BD6CD0" w:rsidRPr="00DC6DC5" w:rsidRDefault="00BD6CD0" w:rsidP="00BD6CD0">
            <w:pPr>
              <w:rPr>
                <w:rFonts w:ascii="Times New Roman" w:hAnsi="Times New Roman"/>
                <w:sz w:val="20"/>
                <w:szCs w:val="20"/>
              </w:rPr>
            </w:pPr>
            <w:r w:rsidRPr="00DC6DC5">
              <w:rPr>
                <w:rFonts w:ascii="Times New Roman" w:hAnsi="Times New Roman"/>
                <w:sz w:val="20"/>
                <w:szCs w:val="20"/>
              </w:rPr>
              <w:t>4000</w:t>
            </w:r>
          </w:p>
        </w:tc>
      </w:tr>
      <w:tr w:rsidR="00BD6CD0" w:rsidTr="00BD6CD0">
        <w:tc>
          <w:tcPr>
            <w:tcW w:w="1836" w:type="dxa"/>
          </w:tcPr>
          <w:p w:rsidR="00BD6CD0" w:rsidRDefault="00BD6CD0" w:rsidP="00BD6CD0">
            <w:pPr>
              <w:rPr>
                <w:rFonts w:ascii="Times New Roman" w:hAnsi="Times New Roman"/>
                <w:lang w:val="ru-RU"/>
              </w:rPr>
            </w:pPr>
            <w:r w:rsidRPr="0061023A">
              <w:rPr>
                <w:rFonts w:ascii="Times New Roman" w:hAnsi="Times New Roman"/>
                <w:lang w:val="ru-RU"/>
              </w:rPr>
              <w:t>Спортски терен</w:t>
            </w:r>
          </w:p>
          <w:p w:rsidR="00BD6CD0" w:rsidRPr="0061023A" w:rsidRDefault="00BD6CD0" w:rsidP="00BD6CD0">
            <w:pPr>
              <w:rPr>
                <w:rFonts w:ascii="Times New Roman" w:hAnsi="Times New Roman"/>
                <w:lang w:val="ru-RU"/>
              </w:rPr>
            </w:pPr>
          </w:p>
        </w:tc>
        <w:tc>
          <w:tcPr>
            <w:tcW w:w="399"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12" w:type="dxa"/>
          </w:tcPr>
          <w:p w:rsidR="00BD6CD0" w:rsidRPr="00171284" w:rsidRDefault="00BD6CD0" w:rsidP="00BD6CD0">
            <w:pPr>
              <w:rPr>
                <w:rFonts w:ascii="Times New Roman" w:hAnsi="Times New Roman"/>
              </w:rPr>
            </w:pPr>
            <w:r w:rsidRPr="00171284">
              <w:rPr>
                <w:rFonts w:ascii="Times New Roman" w:hAnsi="Times New Roman"/>
              </w:rPr>
              <w:t>800</w:t>
            </w:r>
          </w:p>
        </w:tc>
        <w:tc>
          <w:tcPr>
            <w:tcW w:w="380"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17" w:type="dxa"/>
          </w:tcPr>
          <w:p w:rsidR="00BD6CD0" w:rsidRPr="00B56563" w:rsidRDefault="00BD6CD0" w:rsidP="00BD6CD0">
            <w:pPr>
              <w:rPr>
                <w:rFonts w:ascii="Times New Roman" w:hAnsi="Times New Roman"/>
                <w:sz w:val="24"/>
                <w:szCs w:val="24"/>
              </w:rPr>
            </w:pPr>
            <w:r>
              <w:rPr>
                <w:rFonts w:ascii="Times New Roman" w:hAnsi="Times New Roman"/>
                <w:sz w:val="24"/>
                <w:szCs w:val="24"/>
              </w:rPr>
              <w:t>800</w:t>
            </w:r>
          </w:p>
        </w:tc>
        <w:tc>
          <w:tcPr>
            <w:tcW w:w="37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800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567"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577"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622"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r>
      <w:tr w:rsidR="00BD6CD0" w:rsidTr="00BD6CD0">
        <w:tc>
          <w:tcPr>
            <w:tcW w:w="1836" w:type="dxa"/>
          </w:tcPr>
          <w:p w:rsidR="00BD6CD0" w:rsidRDefault="00BD6CD0" w:rsidP="00BD6CD0">
            <w:pPr>
              <w:rPr>
                <w:rFonts w:ascii="Times New Roman" w:hAnsi="Times New Roman"/>
                <w:lang w:val="ru-RU"/>
              </w:rPr>
            </w:pPr>
            <w:r>
              <w:rPr>
                <w:rFonts w:ascii="Times New Roman" w:hAnsi="Times New Roman"/>
                <w:lang w:val="ru-RU"/>
              </w:rPr>
              <w:t>Архив</w:t>
            </w:r>
          </w:p>
          <w:p w:rsidR="00BD6CD0" w:rsidRPr="0061023A" w:rsidRDefault="00BD6CD0" w:rsidP="00BD6CD0">
            <w:pPr>
              <w:rPr>
                <w:rFonts w:ascii="Times New Roman" w:hAnsi="Times New Roman"/>
                <w:lang w:val="ru-RU"/>
              </w:rPr>
            </w:pPr>
          </w:p>
        </w:tc>
        <w:tc>
          <w:tcPr>
            <w:tcW w:w="399"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12" w:type="dxa"/>
          </w:tcPr>
          <w:p w:rsidR="00BD6CD0" w:rsidRPr="00171284" w:rsidRDefault="00BD6CD0" w:rsidP="00BD6CD0">
            <w:pPr>
              <w:rPr>
                <w:rFonts w:ascii="Times New Roman" w:hAnsi="Times New Roman"/>
              </w:rPr>
            </w:pPr>
            <w:r w:rsidRPr="00171284">
              <w:rPr>
                <w:rFonts w:ascii="Times New Roman" w:hAnsi="Times New Roman"/>
              </w:rPr>
              <w:t>15</w:t>
            </w:r>
          </w:p>
        </w:tc>
        <w:tc>
          <w:tcPr>
            <w:tcW w:w="380"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617"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37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567"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577"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62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r>
      <w:tr w:rsidR="00BD6CD0" w:rsidTr="00BD6CD0">
        <w:tc>
          <w:tcPr>
            <w:tcW w:w="1836" w:type="dxa"/>
          </w:tcPr>
          <w:p w:rsidR="00BD6CD0" w:rsidRDefault="00BD6CD0" w:rsidP="00BD6CD0">
            <w:pPr>
              <w:rPr>
                <w:rFonts w:ascii="Times New Roman" w:hAnsi="Times New Roman"/>
                <w:lang w:val="ru-RU"/>
              </w:rPr>
            </w:pPr>
            <w:r>
              <w:rPr>
                <w:rFonts w:ascii="Times New Roman" w:hAnsi="Times New Roman"/>
                <w:lang w:val="ru-RU"/>
              </w:rPr>
              <w:t>Котларница</w:t>
            </w:r>
          </w:p>
          <w:p w:rsidR="00BD6CD0" w:rsidRDefault="00BD6CD0" w:rsidP="00BD6CD0">
            <w:pPr>
              <w:rPr>
                <w:rFonts w:ascii="Times New Roman" w:hAnsi="Times New Roman"/>
                <w:lang w:val="ru-RU"/>
              </w:rPr>
            </w:pPr>
          </w:p>
        </w:tc>
        <w:tc>
          <w:tcPr>
            <w:tcW w:w="399"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12" w:type="dxa"/>
          </w:tcPr>
          <w:p w:rsidR="00BD6CD0" w:rsidRPr="00171284" w:rsidRDefault="00BD6CD0" w:rsidP="00BD6CD0">
            <w:pPr>
              <w:rPr>
                <w:rFonts w:ascii="Times New Roman" w:hAnsi="Times New Roman"/>
              </w:rPr>
            </w:pPr>
            <w:r>
              <w:rPr>
                <w:rFonts w:ascii="Times New Roman" w:hAnsi="Times New Roman"/>
              </w:rPr>
              <w:t>75</w:t>
            </w:r>
          </w:p>
        </w:tc>
        <w:tc>
          <w:tcPr>
            <w:tcW w:w="380"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17" w:type="dxa"/>
          </w:tcPr>
          <w:p w:rsidR="00BD6CD0" w:rsidRPr="00B56563" w:rsidRDefault="00BD6CD0" w:rsidP="00BD6CD0">
            <w:pPr>
              <w:rPr>
                <w:rFonts w:ascii="Times New Roman" w:hAnsi="Times New Roman"/>
                <w:sz w:val="24"/>
                <w:szCs w:val="24"/>
              </w:rPr>
            </w:pPr>
            <w:r>
              <w:rPr>
                <w:rFonts w:ascii="Times New Roman" w:hAnsi="Times New Roman"/>
                <w:sz w:val="24"/>
                <w:szCs w:val="24"/>
              </w:rPr>
              <w:t>50</w:t>
            </w:r>
          </w:p>
        </w:tc>
        <w:tc>
          <w:tcPr>
            <w:tcW w:w="37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B56563" w:rsidRDefault="00BD6CD0" w:rsidP="00BD6CD0">
            <w:pPr>
              <w:rPr>
                <w:rFonts w:ascii="Times New Roman" w:hAnsi="Times New Roman"/>
                <w:sz w:val="24"/>
                <w:szCs w:val="24"/>
              </w:rPr>
            </w:pPr>
            <w:r>
              <w:rPr>
                <w:rFonts w:ascii="Times New Roman" w:hAnsi="Times New Roman"/>
                <w:sz w:val="24"/>
                <w:szCs w:val="24"/>
              </w:rPr>
              <w:t>35</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67" w:type="dxa"/>
          </w:tcPr>
          <w:p w:rsidR="00BD6CD0" w:rsidRPr="00DC6DC5" w:rsidRDefault="00BD6CD0" w:rsidP="00BD6CD0">
            <w:pPr>
              <w:rPr>
                <w:rFonts w:ascii="Times New Roman" w:hAnsi="Times New Roman"/>
                <w:sz w:val="24"/>
                <w:szCs w:val="24"/>
              </w:rPr>
            </w:pPr>
            <w:r>
              <w:rPr>
                <w:rFonts w:ascii="Times New Roman" w:hAnsi="Times New Roman"/>
                <w:sz w:val="24"/>
                <w:szCs w:val="24"/>
              </w:rPr>
              <w:t>10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0</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0</w:t>
            </w:r>
          </w:p>
        </w:tc>
        <w:tc>
          <w:tcPr>
            <w:tcW w:w="425" w:type="dxa"/>
            <w:shd w:val="clear" w:color="auto" w:fill="D9D9D9" w:themeFill="background1" w:themeFillShade="D9"/>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709" w:type="dxa"/>
          </w:tcPr>
          <w:p w:rsidR="00BD6CD0" w:rsidRPr="00DC6DC5" w:rsidRDefault="00BD6CD0" w:rsidP="00BD6CD0">
            <w:pPr>
              <w:rPr>
                <w:rFonts w:ascii="Times New Roman" w:hAnsi="Times New Roman"/>
                <w:sz w:val="24"/>
                <w:szCs w:val="24"/>
              </w:rPr>
            </w:pPr>
            <w:r>
              <w:rPr>
                <w:rFonts w:ascii="Times New Roman" w:hAnsi="Times New Roman"/>
                <w:sz w:val="24"/>
                <w:szCs w:val="24"/>
              </w:rPr>
              <w:t>35</w:t>
            </w:r>
          </w:p>
        </w:tc>
        <w:tc>
          <w:tcPr>
            <w:tcW w:w="425"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577" w:type="dxa"/>
          </w:tcPr>
          <w:p w:rsidR="00BD6CD0" w:rsidRPr="00DC6DC5" w:rsidRDefault="00BD6CD0" w:rsidP="00BD6CD0">
            <w:pPr>
              <w:rPr>
                <w:rFonts w:ascii="Times New Roman" w:hAnsi="Times New Roman"/>
                <w:sz w:val="24"/>
                <w:szCs w:val="24"/>
              </w:rPr>
            </w:pPr>
            <w:r>
              <w:rPr>
                <w:rFonts w:ascii="Times New Roman" w:hAnsi="Times New Roman"/>
                <w:sz w:val="24"/>
                <w:szCs w:val="24"/>
              </w:rPr>
              <w:t>20</w:t>
            </w:r>
          </w:p>
        </w:tc>
        <w:tc>
          <w:tcPr>
            <w:tcW w:w="502" w:type="dxa"/>
          </w:tcPr>
          <w:p w:rsidR="00BD6CD0" w:rsidRDefault="00BD6CD0" w:rsidP="00BD6CD0">
            <w:pPr>
              <w:rPr>
                <w:rFonts w:ascii="Times New Roman" w:hAnsi="Times New Roman"/>
                <w:sz w:val="24"/>
                <w:szCs w:val="24"/>
                <w:lang w:val="ru-RU"/>
              </w:rPr>
            </w:pPr>
            <w:r>
              <w:rPr>
                <w:rFonts w:ascii="Times New Roman" w:hAnsi="Times New Roman"/>
                <w:sz w:val="24"/>
                <w:szCs w:val="24"/>
                <w:lang w:val="ru-RU"/>
              </w:rPr>
              <w:t>1</w:t>
            </w:r>
          </w:p>
        </w:tc>
        <w:tc>
          <w:tcPr>
            <w:tcW w:w="622" w:type="dxa"/>
          </w:tcPr>
          <w:p w:rsidR="00BD6CD0" w:rsidRPr="00DC6DC5" w:rsidRDefault="00BD6CD0" w:rsidP="00BD6CD0">
            <w:pPr>
              <w:rPr>
                <w:rFonts w:ascii="Times New Roman" w:hAnsi="Times New Roman"/>
                <w:sz w:val="24"/>
                <w:szCs w:val="24"/>
              </w:rPr>
            </w:pPr>
            <w:r>
              <w:rPr>
                <w:rFonts w:ascii="Times New Roman" w:hAnsi="Times New Roman"/>
                <w:sz w:val="24"/>
                <w:szCs w:val="24"/>
              </w:rPr>
              <w:t>30</w:t>
            </w:r>
          </w:p>
        </w:tc>
      </w:tr>
    </w:tbl>
    <w:p w:rsidR="00BD6CD0" w:rsidRPr="005433E0" w:rsidRDefault="00BD6CD0" w:rsidP="00B26BD4">
      <w:pPr>
        <w:jc w:val="both"/>
        <w:rPr>
          <w:rFonts w:ascii="Times New Roman" w:hAnsi="Times New Roman" w:cs="Times New Roman"/>
          <w:sz w:val="24"/>
          <w:szCs w:val="24"/>
        </w:rPr>
      </w:pPr>
    </w:p>
    <w:p w:rsidR="003132B5" w:rsidRDefault="00BD6CD0" w:rsidP="00B26BD4">
      <w:pPr>
        <w:jc w:val="both"/>
        <w:rPr>
          <w:rFonts w:ascii="Times New Roman" w:hAnsi="Times New Roman" w:cs="Times New Roman"/>
          <w:b/>
          <w:sz w:val="24"/>
          <w:szCs w:val="24"/>
          <w:lang w:val="ru-RU"/>
        </w:rPr>
      </w:pPr>
      <w:r w:rsidRPr="00022EB6">
        <w:rPr>
          <w:rFonts w:ascii="Times New Roman" w:hAnsi="Times New Roman" w:cs="Times New Roman"/>
          <w:b/>
          <w:sz w:val="24"/>
          <w:szCs w:val="24"/>
          <w:lang w:val="ru-RU"/>
        </w:rPr>
        <w:lastRenderedPageBreak/>
        <w:t>САВРЕМЕНА НАСТАВНА СРЕДСТВА ( ИКТ ОПРЕМА)</w:t>
      </w:r>
    </w:p>
    <w:tbl>
      <w:tblPr>
        <w:tblStyle w:val="TableGrid"/>
        <w:tblW w:w="0" w:type="auto"/>
        <w:tblLook w:val="04A0"/>
      </w:tblPr>
      <w:tblGrid>
        <w:gridCol w:w="817"/>
        <w:gridCol w:w="7229"/>
        <w:gridCol w:w="1530"/>
      </w:tblGrid>
      <w:tr w:rsidR="00022EB6" w:rsidTr="00446EF1">
        <w:tc>
          <w:tcPr>
            <w:tcW w:w="817" w:type="dxa"/>
          </w:tcPr>
          <w:p w:rsidR="00022EB6" w:rsidRDefault="00022EB6" w:rsidP="00B26BD4">
            <w:pPr>
              <w:jc w:val="both"/>
              <w:rPr>
                <w:rFonts w:ascii="Times New Roman" w:hAnsi="Times New Roman" w:cs="Times New Roman"/>
                <w:b/>
                <w:sz w:val="24"/>
                <w:szCs w:val="24"/>
                <w:lang w:val="ru-RU"/>
              </w:rPr>
            </w:pPr>
          </w:p>
        </w:tc>
        <w:tc>
          <w:tcPr>
            <w:tcW w:w="7229" w:type="dxa"/>
          </w:tcPr>
          <w:p w:rsidR="00022EB6" w:rsidRDefault="00022EB6"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Назив наставног средства</w:t>
            </w:r>
          </w:p>
        </w:tc>
        <w:tc>
          <w:tcPr>
            <w:tcW w:w="1530" w:type="dxa"/>
          </w:tcPr>
          <w:p w:rsidR="00022EB6" w:rsidRDefault="00022EB6"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Број</w:t>
            </w:r>
          </w:p>
        </w:tc>
      </w:tr>
      <w:tr w:rsidR="00022EB6" w:rsidTr="00446EF1">
        <w:tc>
          <w:tcPr>
            <w:tcW w:w="817" w:type="dxa"/>
          </w:tcPr>
          <w:p w:rsidR="00022EB6" w:rsidRPr="00446EF1" w:rsidRDefault="00022EB6" w:rsidP="00446EF1">
            <w:pPr>
              <w:pStyle w:val="ListParagraph"/>
              <w:numPr>
                <w:ilvl w:val="0"/>
                <w:numId w:val="6"/>
              </w:numPr>
              <w:jc w:val="both"/>
              <w:rPr>
                <w:rFonts w:ascii="Times New Roman" w:hAnsi="Times New Roman" w:cs="Times New Roman"/>
                <w:sz w:val="24"/>
                <w:szCs w:val="24"/>
                <w:lang w:val="ru-RU"/>
              </w:rPr>
            </w:pPr>
          </w:p>
        </w:tc>
        <w:tc>
          <w:tcPr>
            <w:tcW w:w="7229" w:type="dxa"/>
          </w:tcPr>
          <w:p w:rsidR="00022EB6" w:rsidRPr="00022EB6" w:rsidRDefault="00022EB6" w:rsidP="00B26BD4">
            <w:pPr>
              <w:jc w:val="both"/>
              <w:rPr>
                <w:rFonts w:ascii="Times New Roman" w:hAnsi="Times New Roman" w:cs="Times New Roman"/>
                <w:sz w:val="24"/>
                <w:szCs w:val="24"/>
                <w:lang w:val="ru-RU"/>
              </w:rPr>
            </w:pPr>
            <w:r w:rsidRPr="00022EB6">
              <w:rPr>
                <w:rFonts w:ascii="Times New Roman" w:hAnsi="Times New Roman" w:cs="Times New Roman"/>
                <w:sz w:val="24"/>
                <w:szCs w:val="24"/>
                <w:lang w:val="ru-RU"/>
              </w:rPr>
              <w:t>Рачунари у дигиталним кабинетима</w:t>
            </w:r>
          </w:p>
        </w:tc>
        <w:tc>
          <w:tcPr>
            <w:tcW w:w="1530" w:type="dxa"/>
          </w:tcPr>
          <w:p w:rsidR="00022EB6"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36</w:t>
            </w:r>
          </w:p>
        </w:tc>
      </w:tr>
      <w:tr w:rsidR="00022EB6" w:rsidTr="00446EF1">
        <w:tc>
          <w:tcPr>
            <w:tcW w:w="817" w:type="dxa"/>
          </w:tcPr>
          <w:p w:rsidR="00022EB6" w:rsidRPr="00446EF1" w:rsidRDefault="00022EB6" w:rsidP="00446EF1">
            <w:pPr>
              <w:pStyle w:val="ListParagraph"/>
              <w:numPr>
                <w:ilvl w:val="0"/>
                <w:numId w:val="6"/>
              </w:numPr>
              <w:jc w:val="both"/>
              <w:rPr>
                <w:rFonts w:ascii="Times New Roman" w:hAnsi="Times New Roman" w:cs="Times New Roman"/>
                <w:sz w:val="24"/>
                <w:szCs w:val="24"/>
                <w:lang w:val="ru-RU"/>
              </w:rPr>
            </w:pPr>
          </w:p>
        </w:tc>
        <w:tc>
          <w:tcPr>
            <w:tcW w:w="7229" w:type="dxa"/>
          </w:tcPr>
          <w:p w:rsidR="00022EB6" w:rsidRPr="00022EB6" w:rsidRDefault="00022EB6" w:rsidP="00B26BD4">
            <w:pPr>
              <w:jc w:val="both"/>
              <w:rPr>
                <w:rFonts w:ascii="Times New Roman" w:hAnsi="Times New Roman" w:cs="Times New Roman"/>
                <w:sz w:val="24"/>
                <w:szCs w:val="24"/>
                <w:lang w:val="ru-RU"/>
              </w:rPr>
            </w:pPr>
            <w:r w:rsidRPr="00022EB6">
              <w:rPr>
                <w:rFonts w:ascii="Times New Roman" w:hAnsi="Times New Roman" w:cs="Times New Roman"/>
                <w:sz w:val="24"/>
                <w:szCs w:val="24"/>
                <w:lang w:val="ru-RU"/>
              </w:rPr>
              <w:t>Рачунари у учионицима</w:t>
            </w:r>
          </w:p>
        </w:tc>
        <w:tc>
          <w:tcPr>
            <w:tcW w:w="1530" w:type="dxa"/>
          </w:tcPr>
          <w:p w:rsidR="00022EB6"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4</w:t>
            </w:r>
          </w:p>
        </w:tc>
      </w:tr>
      <w:tr w:rsidR="00022EB6" w:rsidTr="00446EF1">
        <w:tc>
          <w:tcPr>
            <w:tcW w:w="817" w:type="dxa"/>
          </w:tcPr>
          <w:p w:rsidR="00022EB6" w:rsidRPr="00446EF1" w:rsidRDefault="00022EB6" w:rsidP="00446EF1">
            <w:pPr>
              <w:pStyle w:val="ListParagraph"/>
              <w:numPr>
                <w:ilvl w:val="0"/>
                <w:numId w:val="6"/>
              </w:numPr>
              <w:jc w:val="both"/>
              <w:rPr>
                <w:rFonts w:ascii="Times New Roman" w:hAnsi="Times New Roman" w:cs="Times New Roman"/>
                <w:sz w:val="24"/>
                <w:szCs w:val="24"/>
                <w:lang w:val="ru-RU"/>
              </w:rPr>
            </w:pPr>
          </w:p>
        </w:tc>
        <w:tc>
          <w:tcPr>
            <w:tcW w:w="7229" w:type="dxa"/>
          </w:tcPr>
          <w:p w:rsidR="00022EB6" w:rsidRPr="00022EB6" w:rsidRDefault="00022EB6" w:rsidP="00B26BD4">
            <w:pPr>
              <w:jc w:val="both"/>
              <w:rPr>
                <w:rFonts w:ascii="Times New Roman" w:hAnsi="Times New Roman" w:cs="Times New Roman"/>
                <w:sz w:val="24"/>
                <w:szCs w:val="24"/>
                <w:lang w:val="ru-RU"/>
              </w:rPr>
            </w:pPr>
            <w:r w:rsidRPr="00022EB6">
              <w:rPr>
                <w:rFonts w:ascii="Times New Roman" w:hAnsi="Times New Roman" w:cs="Times New Roman"/>
                <w:sz w:val="24"/>
                <w:szCs w:val="24"/>
                <w:lang w:val="ru-RU"/>
              </w:rPr>
              <w:t>Рачунари за административне</w:t>
            </w:r>
            <w:r w:rsidR="00446EF1">
              <w:rPr>
                <w:rFonts w:ascii="Times New Roman" w:hAnsi="Times New Roman" w:cs="Times New Roman"/>
                <w:sz w:val="24"/>
                <w:szCs w:val="24"/>
                <w:lang w:val="ru-RU"/>
              </w:rPr>
              <w:t xml:space="preserve"> и</w:t>
            </w:r>
            <w:r w:rsidRPr="00022EB6">
              <w:rPr>
                <w:rFonts w:ascii="Times New Roman" w:hAnsi="Times New Roman" w:cs="Times New Roman"/>
                <w:sz w:val="24"/>
                <w:szCs w:val="24"/>
                <w:lang w:val="ru-RU"/>
              </w:rPr>
              <w:t xml:space="preserve"> послове</w:t>
            </w:r>
            <w:r w:rsidR="00446EF1">
              <w:rPr>
                <w:rFonts w:ascii="Times New Roman" w:hAnsi="Times New Roman" w:cs="Times New Roman"/>
                <w:sz w:val="24"/>
                <w:szCs w:val="24"/>
                <w:lang w:val="ru-RU"/>
              </w:rPr>
              <w:t xml:space="preserve"> стручних сарадника</w:t>
            </w:r>
          </w:p>
        </w:tc>
        <w:tc>
          <w:tcPr>
            <w:tcW w:w="1530" w:type="dxa"/>
          </w:tcPr>
          <w:p w:rsidR="00022EB6"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6</w:t>
            </w:r>
          </w:p>
        </w:tc>
      </w:tr>
      <w:tr w:rsidR="00446EF1" w:rsidTr="00446EF1">
        <w:tc>
          <w:tcPr>
            <w:tcW w:w="817" w:type="dxa"/>
          </w:tcPr>
          <w:p w:rsidR="00446EF1" w:rsidRPr="00446EF1" w:rsidRDefault="00446EF1" w:rsidP="00446EF1">
            <w:pPr>
              <w:pStyle w:val="ListParagraph"/>
              <w:numPr>
                <w:ilvl w:val="0"/>
                <w:numId w:val="6"/>
              </w:numPr>
              <w:jc w:val="both"/>
              <w:rPr>
                <w:rFonts w:ascii="Times New Roman" w:hAnsi="Times New Roman" w:cs="Times New Roman"/>
                <w:sz w:val="24"/>
                <w:szCs w:val="24"/>
                <w:lang w:val="ru-RU"/>
              </w:rPr>
            </w:pPr>
          </w:p>
        </w:tc>
        <w:tc>
          <w:tcPr>
            <w:tcW w:w="7229" w:type="dxa"/>
          </w:tcPr>
          <w:p w:rsidR="00446EF1" w:rsidRPr="00022EB6" w:rsidRDefault="00446EF1"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Рачунари у библиотеци</w:t>
            </w:r>
          </w:p>
        </w:tc>
        <w:tc>
          <w:tcPr>
            <w:tcW w:w="1530" w:type="dxa"/>
          </w:tcPr>
          <w:p w:rsidR="00446EF1"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4</w:t>
            </w:r>
          </w:p>
        </w:tc>
      </w:tr>
      <w:tr w:rsidR="00022EB6" w:rsidTr="00446EF1">
        <w:tc>
          <w:tcPr>
            <w:tcW w:w="817" w:type="dxa"/>
          </w:tcPr>
          <w:p w:rsidR="00022EB6" w:rsidRPr="00446EF1" w:rsidRDefault="00022EB6" w:rsidP="00446EF1">
            <w:pPr>
              <w:pStyle w:val="ListParagraph"/>
              <w:numPr>
                <w:ilvl w:val="0"/>
                <w:numId w:val="6"/>
              </w:numPr>
              <w:jc w:val="both"/>
              <w:rPr>
                <w:rFonts w:ascii="Times New Roman" w:hAnsi="Times New Roman" w:cs="Times New Roman"/>
                <w:sz w:val="24"/>
                <w:szCs w:val="24"/>
                <w:lang w:val="ru-RU"/>
              </w:rPr>
            </w:pPr>
          </w:p>
        </w:tc>
        <w:tc>
          <w:tcPr>
            <w:tcW w:w="7229" w:type="dxa"/>
          </w:tcPr>
          <w:p w:rsidR="00022EB6" w:rsidRPr="00022EB6" w:rsidRDefault="00022EB6" w:rsidP="00B26BD4">
            <w:pPr>
              <w:jc w:val="both"/>
              <w:rPr>
                <w:rFonts w:ascii="Times New Roman" w:hAnsi="Times New Roman" w:cs="Times New Roman"/>
                <w:sz w:val="24"/>
                <w:szCs w:val="24"/>
                <w:lang w:val="ru-RU"/>
              </w:rPr>
            </w:pPr>
            <w:r w:rsidRPr="00022EB6">
              <w:rPr>
                <w:rFonts w:ascii="Times New Roman" w:hAnsi="Times New Roman" w:cs="Times New Roman"/>
                <w:sz w:val="24"/>
                <w:szCs w:val="24"/>
                <w:lang w:val="ru-RU"/>
              </w:rPr>
              <w:t>Рачунари  које користе наставници за припрему за рад</w:t>
            </w:r>
          </w:p>
        </w:tc>
        <w:tc>
          <w:tcPr>
            <w:tcW w:w="1530" w:type="dxa"/>
          </w:tcPr>
          <w:p w:rsidR="00022EB6"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4</w:t>
            </w:r>
          </w:p>
        </w:tc>
      </w:tr>
      <w:tr w:rsidR="00022EB6" w:rsidTr="00446EF1">
        <w:tc>
          <w:tcPr>
            <w:tcW w:w="817" w:type="dxa"/>
          </w:tcPr>
          <w:p w:rsidR="00022EB6" w:rsidRPr="00446EF1" w:rsidRDefault="00022EB6" w:rsidP="00446EF1">
            <w:pPr>
              <w:pStyle w:val="ListParagraph"/>
              <w:numPr>
                <w:ilvl w:val="0"/>
                <w:numId w:val="6"/>
              </w:numPr>
              <w:jc w:val="both"/>
              <w:rPr>
                <w:rFonts w:ascii="Times New Roman" w:hAnsi="Times New Roman" w:cs="Times New Roman"/>
                <w:sz w:val="24"/>
                <w:szCs w:val="24"/>
                <w:lang w:val="ru-RU"/>
              </w:rPr>
            </w:pPr>
          </w:p>
        </w:tc>
        <w:tc>
          <w:tcPr>
            <w:tcW w:w="7229" w:type="dxa"/>
          </w:tcPr>
          <w:p w:rsidR="00022EB6" w:rsidRPr="00446EF1" w:rsidRDefault="00022EB6" w:rsidP="00B26BD4">
            <w:pPr>
              <w:jc w:val="both"/>
              <w:rPr>
                <w:rFonts w:ascii="Times New Roman" w:hAnsi="Times New Roman" w:cs="Times New Roman"/>
                <w:sz w:val="24"/>
                <w:szCs w:val="24"/>
                <w:lang w:val="ru-RU"/>
              </w:rPr>
            </w:pPr>
            <w:r w:rsidRPr="00446EF1">
              <w:rPr>
                <w:rFonts w:ascii="Times New Roman" w:hAnsi="Times New Roman" w:cs="Times New Roman"/>
                <w:sz w:val="24"/>
                <w:szCs w:val="24"/>
                <w:lang w:val="ru-RU"/>
              </w:rPr>
              <w:t>Лаптоп који се користи у настави</w:t>
            </w:r>
          </w:p>
        </w:tc>
        <w:tc>
          <w:tcPr>
            <w:tcW w:w="1530" w:type="dxa"/>
          </w:tcPr>
          <w:p w:rsidR="00022EB6"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2</w:t>
            </w:r>
          </w:p>
        </w:tc>
      </w:tr>
      <w:tr w:rsidR="00022EB6" w:rsidTr="00446EF1">
        <w:tc>
          <w:tcPr>
            <w:tcW w:w="817" w:type="dxa"/>
          </w:tcPr>
          <w:p w:rsidR="00022EB6" w:rsidRPr="00446EF1" w:rsidRDefault="00022EB6" w:rsidP="00446EF1">
            <w:pPr>
              <w:pStyle w:val="ListParagraph"/>
              <w:numPr>
                <w:ilvl w:val="0"/>
                <w:numId w:val="6"/>
              </w:numPr>
              <w:jc w:val="both"/>
              <w:rPr>
                <w:rFonts w:ascii="Times New Roman" w:hAnsi="Times New Roman" w:cs="Times New Roman"/>
                <w:sz w:val="24"/>
                <w:szCs w:val="24"/>
                <w:lang w:val="ru-RU"/>
              </w:rPr>
            </w:pPr>
          </w:p>
        </w:tc>
        <w:tc>
          <w:tcPr>
            <w:tcW w:w="7229" w:type="dxa"/>
          </w:tcPr>
          <w:p w:rsidR="00022EB6" w:rsidRPr="00446EF1" w:rsidRDefault="00022EB6" w:rsidP="00B26BD4">
            <w:pPr>
              <w:jc w:val="both"/>
              <w:rPr>
                <w:rFonts w:ascii="Times New Roman" w:hAnsi="Times New Roman" w:cs="Times New Roman"/>
                <w:sz w:val="24"/>
                <w:szCs w:val="24"/>
                <w:lang w:val="ru-RU"/>
              </w:rPr>
            </w:pPr>
            <w:r w:rsidRPr="00446EF1">
              <w:rPr>
                <w:rFonts w:ascii="Times New Roman" w:hAnsi="Times New Roman" w:cs="Times New Roman"/>
                <w:sz w:val="24"/>
                <w:szCs w:val="24"/>
                <w:lang w:val="ru-RU"/>
              </w:rPr>
              <w:t>Лаптоп који се користи у администрацији</w:t>
            </w:r>
          </w:p>
        </w:tc>
        <w:tc>
          <w:tcPr>
            <w:tcW w:w="1530" w:type="dxa"/>
          </w:tcPr>
          <w:p w:rsidR="00022EB6"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1</w:t>
            </w:r>
          </w:p>
        </w:tc>
      </w:tr>
      <w:tr w:rsidR="00022EB6" w:rsidTr="00446EF1">
        <w:tc>
          <w:tcPr>
            <w:tcW w:w="817" w:type="dxa"/>
          </w:tcPr>
          <w:p w:rsidR="00022EB6" w:rsidRPr="00446EF1" w:rsidRDefault="00022EB6" w:rsidP="00446EF1">
            <w:pPr>
              <w:pStyle w:val="ListParagraph"/>
              <w:numPr>
                <w:ilvl w:val="0"/>
                <w:numId w:val="6"/>
              </w:numPr>
              <w:jc w:val="both"/>
              <w:rPr>
                <w:rFonts w:ascii="Times New Roman" w:hAnsi="Times New Roman" w:cs="Times New Roman"/>
                <w:sz w:val="24"/>
                <w:szCs w:val="24"/>
                <w:lang w:val="ru-RU"/>
              </w:rPr>
            </w:pPr>
          </w:p>
        </w:tc>
        <w:tc>
          <w:tcPr>
            <w:tcW w:w="7229" w:type="dxa"/>
          </w:tcPr>
          <w:p w:rsidR="00022EB6" w:rsidRPr="00446EF1" w:rsidRDefault="00022EB6" w:rsidP="00B26BD4">
            <w:pPr>
              <w:jc w:val="both"/>
              <w:rPr>
                <w:rFonts w:ascii="Times New Roman" w:hAnsi="Times New Roman" w:cs="Times New Roman"/>
                <w:sz w:val="24"/>
                <w:szCs w:val="24"/>
                <w:lang w:val="ru-RU"/>
              </w:rPr>
            </w:pPr>
            <w:r w:rsidRPr="00446EF1">
              <w:rPr>
                <w:rFonts w:ascii="Times New Roman" w:hAnsi="Times New Roman" w:cs="Times New Roman"/>
                <w:sz w:val="24"/>
                <w:szCs w:val="24"/>
                <w:lang w:val="ru-RU"/>
              </w:rPr>
              <w:t>Пројектор</w:t>
            </w:r>
          </w:p>
        </w:tc>
        <w:tc>
          <w:tcPr>
            <w:tcW w:w="1530" w:type="dxa"/>
          </w:tcPr>
          <w:p w:rsidR="00022EB6"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1</w:t>
            </w:r>
          </w:p>
        </w:tc>
      </w:tr>
      <w:tr w:rsidR="00022EB6" w:rsidTr="00446EF1">
        <w:tc>
          <w:tcPr>
            <w:tcW w:w="817" w:type="dxa"/>
          </w:tcPr>
          <w:p w:rsidR="00022EB6" w:rsidRPr="00446EF1" w:rsidRDefault="00022EB6" w:rsidP="00446EF1">
            <w:pPr>
              <w:pStyle w:val="ListParagraph"/>
              <w:numPr>
                <w:ilvl w:val="0"/>
                <w:numId w:val="6"/>
              </w:numPr>
              <w:jc w:val="both"/>
              <w:rPr>
                <w:rFonts w:ascii="Times New Roman" w:hAnsi="Times New Roman" w:cs="Times New Roman"/>
                <w:sz w:val="24"/>
                <w:szCs w:val="24"/>
                <w:lang w:val="ru-RU"/>
              </w:rPr>
            </w:pPr>
          </w:p>
        </w:tc>
        <w:tc>
          <w:tcPr>
            <w:tcW w:w="7229" w:type="dxa"/>
          </w:tcPr>
          <w:p w:rsidR="00022EB6" w:rsidRPr="00446EF1" w:rsidRDefault="00022EB6" w:rsidP="00B26BD4">
            <w:pPr>
              <w:jc w:val="both"/>
              <w:rPr>
                <w:rFonts w:ascii="Times New Roman" w:hAnsi="Times New Roman" w:cs="Times New Roman"/>
                <w:sz w:val="24"/>
                <w:szCs w:val="24"/>
                <w:lang w:val="ru-RU"/>
              </w:rPr>
            </w:pPr>
            <w:r w:rsidRPr="00446EF1">
              <w:rPr>
                <w:rFonts w:ascii="Times New Roman" w:hAnsi="Times New Roman" w:cs="Times New Roman"/>
                <w:sz w:val="24"/>
                <w:szCs w:val="24"/>
                <w:lang w:val="ru-RU"/>
              </w:rPr>
              <w:t>Интерактивна табла</w:t>
            </w:r>
          </w:p>
        </w:tc>
        <w:tc>
          <w:tcPr>
            <w:tcW w:w="1530" w:type="dxa"/>
          </w:tcPr>
          <w:p w:rsidR="00022EB6"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0</w:t>
            </w:r>
          </w:p>
        </w:tc>
      </w:tr>
      <w:tr w:rsidR="00022EB6" w:rsidTr="00446EF1">
        <w:tc>
          <w:tcPr>
            <w:tcW w:w="817" w:type="dxa"/>
          </w:tcPr>
          <w:p w:rsidR="00022EB6" w:rsidRPr="00446EF1" w:rsidRDefault="00022EB6" w:rsidP="00446EF1">
            <w:pPr>
              <w:pStyle w:val="ListParagraph"/>
              <w:numPr>
                <w:ilvl w:val="0"/>
                <w:numId w:val="6"/>
              </w:numPr>
              <w:jc w:val="both"/>
              <w:rPr>
                <w:rFonts w:ascii="Times New Roman" w:hAnsi="Times New Roman" w:cs="Times New Roman"/>
                <w:sz w:val="24"/>
                <w:szCs w:val="24"/>
                <w:lang w:val="ru-RU"/>
              </w:rPr>
            </w:pPr>
          </w:p>
        </w:tc>
        <w:tc>
          <w:tcPr>
            <w:tcW w:w="7229" w:type="dxa"/>
          </w:tcPr>
          <w:p w:rsidR="00022EB6" w:rsidRPr="00446EF1" w:rsidRDefault="00446EF1" w:rsidP="00B26BD4">
            <w:pPr>
              <w:jc w:val="both"/>
              <w:rPr>
                <w:rFonts w:ascii="Times New Roman" w:hAnsi="Times New Roman" w:cs="Times New Roman"/>
                <w:sz w:val="24"/>
                <w:szCs w:val="24"/>
                <w:lang w:val="ru-RU"/>
              </w:rPr>
            </w:pPr>
            <w:r w:rsidRPr="00446EF1">
              <w:rPr>
                <w:rFonts w:ascii="Times New Roman" w:hAnsi="Times New Roman" w:cs="Times New Roman"/>
                <w:sz w:val="24"/>
                <w:szCs w:val="24"/>
                <w:lang w:val="ru-RU"/>
              </w:rPr>
              <w:t>Штампач који користе наставници</w:t>
            </w:r>
          </w:p>
        </w:tc>
        <w:tc>
          <w:tcPr>
            <w:tcW w:w="1530" w:type="dxa"/>
          </w:tcPr>
          <w:p w:rsidR="00022EB6"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3</w:t>
            </w:r>
          </w:p>
        </w:tc>
      </w:tr>
      <w:tr w:rsidR="00446EF1" w:rsidTr="00446EF1">
        <w:tc>
          <w:tcPr>
            <w:tcW w:w="817" w:type="dxa"/>
          </w:tcPr>
          <w:p w:rsidR="00446EF1" w:rsidRPr="00446EF1" w:rsidRDefault="00446EF1" w:rsidP="00446EF1">
            <w:pPr>
              <w:pStyle w:val="ListParagraph"/>
              <w:numPr>
                <w:ilvl w:val="0"/>
                <w:numId w:val="6"/>
              </w:numPr>
              <w:jc w:val="both"/>
              <w:rPr>
                <w:rFonts w:ascii="Times New Roman" w:hAnsi="Times New Roman" w:cs="Times New Roman"/>
                <w:sz w:val="24"/>
                <w:szCs w:val="24"/>
                <w:lang w:val="ru-RU"/>
              </w:rPr>
            </w:pPr>
          </w:p>
        </w:tc>
        <w:tc>
          <w:tcPr>
            <w:tcW w:w="7229" w:type="dxa"/>
          </w:tcPr>
          <w:p w:rsidR="00446EF1" w:rsidRPr="00446EF1" w:rsidRDefault="00446EF1" w:rsidP="00B26BD4">
            <w:pPr>
              <w:jc w:val="both"/>
              <w:rPr>
                <w:rFonts w:ascii="Times New Roman" w:hAnsi="Times New Roman" w:cs="Times New Roman"/>
                <w:sz w:val="24"/>
                <w:szCs w:val="24"/>
                <w:lang w:val="ru-RU"/>
              </w:rPr>
            </w:pPr>
            <w:r w:rsidRPr="00446EF1">
              <w:rPr>
                <w:rFonts w:ascii="Times New Roman" w:hAnsi="Times New Roman" w:cs="Times New Roman"/>
                <w:sz w:val="24"/>
                <w:szCs w:val="24"/>
                <w:lang w:val="ru-RU"/>
              </w:rPr>
              <w:t>Штампач који користи администрација и стручни сарадници</w:t>
            </w:r>
          </w:p>
        </w:tc>
        <w:tc>
          <w:tcPr>
            <w:tcW w:w="1530" w:type="dxa"/>
          </w:tcPr>
          <w:p w:rsidR="00446EF1"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3</w:t>
            </w:r>
          </w:p>
        </w:tc>
      </w:tr>
      <w:tr w:rsidR="00446EF1" w:rsidTr="00446EF1">
        <w:tc>
          <w:tcPr>
            <w:tcW w:w="817" w:type="dxa"/>
          </w:tcPr>
          <w:p w:rsidR="00446EF1" w:rsidRPr="00446EF1" w:rsidRDefault="00446EF1" w:rsidP="00446EF1">
            <w:pPr>
              <w:pStyle w:val="ListParagraph"/>
              <w:numPr>
                <w:ilvl w:val="0"/>
                <w:numId w:val="6"/>
              </w:numPr>
              <w:jc w:val="both"/>
              <w:rPr>
                <w:rFonts w:ascii="Times New Roman" w:hAnsi="Times New Roman" w:cs="Times New Roman"/>
                <w:sz w:val="24"/>
                <w:szCs w:val="24"/>
                <w:lang w:val="ru-RU"/>
              </w:rPr>
            </w:pPr>
          </w:p>
        </w:tc>
        <w:tc>
          <w:tcPr>
            <w:tcW w:w="7229" w:type="dxa"/>
          </w:tcPr>
          <w:p w:rsidR="00446EF1" w:rsidRPr="00446EF1" w:rsidRDefault="00446EF1"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Фотокопир</w:t>
            </w:r>
          </w:p>
        </w:tc>
        <w:tc>
          <w:tcPr>
            <w:tcW w:w="1530" w:type="dxa"/>
          </w:tcPr>
          <w:p w:rsidR="00446EF1"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1</w:t>
            </w:r>
          </w:p>
        </w:tc>
      </w:tr>
      <w:tr w:rsidR="00446EF1" w:rsidTr="00446EF1">
        <w:tc>
          <w:tcPr>
            <w:tcW w:w="817" w:type="dxa"/>
          </w:tcPr>
          <w:p w:rsidR="00446EF1" w:rsidRPr="00446EF1" w:rsidRDefault="00446EF1" w:rsidP="00446EF1">
            <w:pPr>
              <w:pStyle w:val="ListParagraph"/>
              <w:numPr>
                <w:ilvl w:val="0"/>
                <w:numId w:val="6"/>
              </w:numPr>
              <w:jc w:val="both"/>
              <w:rPr>
                <w:rFonts w:ascii="Times New Roman" w:hAnsi="Times New Roman" w:cs="Times New Roman"/>
                <w:sz w:val="24"/>
                <w:szCs w:val="24"/>
                <w:lang w:val="ru-RU"/>
              </w:rPr>
            </w:pPr>
          </w:p>
        </w:tc>
        <w:tc>
          <w:tcPr>
            <w:tcW w:w="7229" w:type="dxa"/>
          </w:tcPr>
          <w:p w:rsidR="00446EF1" w:rsidRDefault="00446EF1"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Дигитални фотоапарат</w:t>
            </w:r>
          </w:p>
        </w:tc>
        <w:tc>
          <w:tcPr>
            <w:tcW w:w="1530" w:type="dxa"/>
          </w:tcPr>
          <w:p w:rsidR="00446EF1"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0</w:t>
            </w:r>
          </w:p>
        </w:tc>
      </w:tr>
      <w:tr w:rsidR="00446EF1" w:rsidTr="00446EF1">
        <w:tc>
          <w:tcPr>
            <w:tcW w:w="817" w:type="dxa"/>
          </w:tcPr>
          <w:p w:rsidR="00446EF1" w:rsidRPr="00446EF1" w:rsidRDefault="00446EF1" w:rsidP="00446EF1">
            <w:pPr>
              <w:pStyle w:val="ListParagraph"/>
              <w:numPr>
                <w:ilvl w:val="0"/>
                <w:numId w:val="6"/>
              </w:numPr>
              <w:jc w:val="both"/>
              <w:rPr>
                <w:rFonts w:ascii="Times New Roman" w:hAnsi="Times New Roman" w:cs="Times New Roman"/>
                <w:sz w:val="24"/>
                <w:szCs w:val="24"/>
                <w:lang w:val="ru-RU"/>
              </w:rPr>
            </w:pPr>
          </w:p>
        </w:tc>
        <w:tc>
          <w:tcPr>
            <w:tcW w:w="7229" w:type="dxa"/>
          </w:tcPr>
          <w:p w:rsidR="00446EF1" w:rsidRDefault="00446EF1"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Дигитална камера</w:t>
            </w:r>
          </w:p>
        </w:tc>
        <w:tc>
          <w:tcPr>
            <w:tcW w:w="1530" w:type="dxa"/>
          </w:tcPr>
          <w:p w:rsidR="00446EF1" w:rsidRDefault="00446EF1"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1</w:t>
            </w:r>
          </w:p>
        </w:tc>
      </w:tr>
    </w:tbl>
    <w:p w:rsidR="00022EB6" w:rsidRPr="00022EB6" w:rsidRDefault="00022EB6" w:rsidP="00B26BD4">
      <w:pPr>
        <w:jc w:val="both"/>
        <w:rPr>
          <w:rFonts w:ascii="Times New Roman" w:hAnsi="Times New Roman" w:cs="Times New Roman"/>
          <w:b/>
          <w:sz w:val="24"/>
          <w:szCs w:val="24"/>
          <w:lang w:val="ru-RU"/>
        </w:rPr>
      </w:pPr>
    </w:p>
    <w:p w:rsidR="002C3E2E" w:rsidRPr="005433E0" w:rsidRDefault="002C3E2E" w:rsidP="00B26BD4">
      <w:pPr>
        <w:jc w:val="both"/>
        <w:rPr>
          <w:rFonts w:ascii="Times New Roman" w:hAnsi="Times New Roman" w:cs="Times New Roman"/>
          <w:b/>
          <w:sz w:val="24"/>
          <w:szCs w:val="24"/>
          <w:lang w:val="ru-RU"/>
        </w:rPr>
      </w:pPr>
      <w:r w:rsidRPr="005433E0">
        <w:rPr>
          <w:rFonts w:ascii="Times New Roman" w:hAnsi="Times New Roman" w:cs="Times New Roman"/>
          <w:b/>
          <w:sz w:val="24"/>
          <w:szCs w:val="24"/>
          <w:lang w:val="ru-RU"/>
        </w:rPr>
        <w:t>ЉУДСКИ РЕСУРСИ</w:t>
      </w:r>
    </w:p>
    <w:p w:rsidR="003132B5" w:rsidRDefault="00BC4C90" w:rsidP="00B26BD4">
      <w:pPr>
        <w:jc w:val="both"/>
        <w:rPr>
          <w:rFonts w:ascii="Times New Roman" w:hAnsi="Times New Roman" w:cs="Times New Roman"/>
          <w:sz w:val="24"/>
          <w:szCs w:val="24"/>
          <w:lang w:val="ru-RU"/>
        </w:rPr>
      </w:pPr>
      <w:r w:rsidRPr="005433E0">
        <w:rPr>
          <w:rFonts w:ascii="Times New Roman" w:hAnsi="Times New Roman" w:cs="Times New Roman"/>
          <w:sz w:val="24"/>
          <w:szCs w:val="24"/>
          <w:lang w:val="ru-RU"/>
        </w:rPr>
        <w:t>Људски ресурси школе су на задовољавајућем нивоу.</w:t>
      </w:r>
      <w:r w:rsidR="002C5807" w:rsidRPr="005433E0">
        <w:rPr>
          <w:rFonts w:ascii="Times New Roman" w:hAnsi="Times New Roman" w:cs="Times New Roman"/>
          <w:sz w:val="24"/>
          <w:szCs w:val="24"/>
          <w:lang w:val="ru-RU"/>
        </w:rPr>
        <w:t xml:space="preserve"> </w:t>
      </w:r>
      <w:r w:rsidRPr="005433E0">
        <w:rPr>
          <w:rFonts w:ascii="Times New Roman" w:hAnsi="Times New Roman" w:cs="Times New Roman"/>
          <w:sz w:val="24"/>
          <w:szCs w:val="24"/>
          <w:lang w:val="ru-RU"/>
        </w:rPr>
        <w:t>Већина наставе заступљена је стручно.</w:t>
      </w:r>
      <w:r w:rsidR="00D63454">
        <w:rPr>
          <w:rFonts w:ascii="Times New Roman" w:hAnsi="Times New Roman" w:cs="Times New Roman"/>
          <w:sz w:val="24"/>
          <w:szCs w:val="24"/>
          <w:lang w:val="ru-RU"/>
        </w:rPr>
        <w:t xml:space="preserve"> </w:t>
      </w:r>
      <w:r w:rsidRPr="005433E0">
        <w:rPr>
          <w:rFonts w:ascii="Times New Roman" w:hAnsi="Times New Roman" w:cs="Times New Roman"/>
          <w:sz w:val="24"/>
          <w:szCs w:val="24"/>
          <w:lang w:val="ru-RU"/>
        </w:rPr>
        <w:t>Недостатак је у настави математике која је у последњих 5 година нестручно заступљена и једном делу физике.</w:t>
      </w:r>
    </w:p>
    <w:p w:rsidR="00446EF1" w:rsidRPr="005433E0" w:rsidRDefault="00705278"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534BAC" w:rsidRPr="00534BAC" w:rsidRDefault="00534BAC" w:rsidP="00B26BD4">
      <w:pPr>
        <w:jc w:val="both"/>
        <w:rPr>
          <w:rFonts w:ascii="Times New Roman" w:hAnsi="Times New Roman" w:cs="Times New Roman"/>
          <w:b/>
          <w:sz w:val="24"/>
          <w:szCs w:val="24"/>
          <w:lang w:val="ru-RU"/>
        </w:rPr>
      </w:pPr>
      <w:r w:rsidRPr="00534BAC">
        <w:rPr>
          <w:rFonts w:ascii="Times New Roman" w:hAnsi="Times New Roman" w:cs="Times New Roman"/>
          <w:b/>
          <w:sz w:val="24"/>
          <w:szCs w:val="24"/>
          <w:lang w:val="ru-RU"/>
        </w:rPr>
        <w:t>ФИНАНСИРАЊЕ ШКОЛЕ</w:t>
      </w:r>
    </w:p>
    <w:p w:rsidR="00534BAC" w:rsidRPr="00534BAC" w:rsidRDefault="00534BAC" w:rsidP="00B26BD4">
      <w:pPr>
        <w:jc w:val="both"/>
        <w:rPr>
          <w:rFonts w:ascii="Times New Roman" w:hAnsi="Times New Roman" w:cs="Times New Roman"/>
          <w:sz w:val="24"/>
          <w:szCs w:val="24"/>
          <w:lang w:val="ru-RU"/>
        </w:rPr>
      </w:pPr>
      <w:r w:rsidRPr="00534BAC">
        <w:rPr>
          <w:rFonts w:ascii="Times New Roman" w:hAnsi="Times New Roman" w:cs="Times New Roman"/>
          <w:sz w:val="24"/>
          <w:szCs w:val="24"/>
          <w:lang w:val="ru-RU"/>
        </w:rPr>
        <w:t xml:space="preserve"> Школа се финансира из: </w:t>
      </w:r>
    </w:p>
    <w:p w:rsidR="00534BAC" w:rsidRPr="00534BAC" w:rsidRDefault="00534BAC" w:rsidP="00B26BD4">
      <w:pPr>
        <w:jc w:val="both"/>
        <w:rPr>
          <w:rFonts w:ascii="Times New Roman" w:hAnsi="Times New Roman" w:cs="Times New Roman"/>
          <w:sz w:val="24"/>
          <w:szCs w:val="24"/>
          <w:lang w:val="ru-RU"/>
        </w:rPr>
      </w:pPr>
      <w:r w:rsidRPr="00534BAC">
        <w:rPr>
          <w:rFonts w:ascii="Times New Roman" w:hAnsi="Times New Roman" w:cs="Times New Roman"/>
          <w:sz w:val="24"/>
          <w:szCs w:val="24"/>
          <w:lang w:val="ru-RU"/>
        </w:rPr>
        <w:t>1. Буџета Републике Србије (Министарство просвете)</w:t>
      </w:r>
    </w:p>
    <w:p w:rsidR="00534BAC" w:rsidRPr="00534BAC" w:rsidRDefault="00534BAC" w:rsidP="00B26BD4">
      <w:pPr>
        <w:jc w:val="both"/>
        <w:rPr>
          <w:rFonts w:ascii="Times New Roman" w:hAnsi="Times New Roman" w:cs="Times New Roman"/>
          <w:sz w:val="24"/>
          <w:szCs w:val="24"/>
          <w:lang w:val="ru-RU"/>
        </w:rPr>
      </w:pPr>
      <w:r w:rsidRPr="00534BAC">
        <w:rPr>
          <w:rFonts w:ascii="Times New Roman" w:hAnsi="Times New Roman" w:cs="Times New Roman"/>
          <w:sz w:val="24"/>
          <w:szCs w:val="24"/>
          <w:lang w:val="ru-RU"/>
        </w:rPr>
        <w:t xml:space="preserve"> 2. Буџета локалне самоуправе</w:t>
      </w:r>
    </w:p>
    <w:p w:rsidR="00534BAC" w:rsidRDefault="00534BAC" w:rsidP="00B26BD4">
      <w:pPr>
        <w:jc w:val="both"/>
        <w:rPr>
          <w:rFonts w:ascii="Times New Roman" w:hAnsi="Times New Roman" w:cs="Times New Roman"/>
          <w:sz w:val="24"/>
          <w:szCs w:val="24"/>
          <w:lang w:val="ru-RU"/>
        </w:rPr>
      </w:pPr>
      <w:r w:rsidRPr="00534BAC">
        <w:rPr>
          <w:rFonts w:ascii="Times New Roman" w:hAnsi="Times New Roman" w:cs="Times New Roman"/>
          <w:sz w:val="24"/>
          <w:szCs w:val="24"/>
          <w:lang w:val="ru-RU"/>
        </w:rPr>
        <w:t xml:space="preserve"> 3. Донација </w:t>
      </w:r>
    </w:p>
    <w:p w:rsidR="00B81FEE" w:rsidRPr="00534BAC" w:rsidRDefault="00B81FEE"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4.Сопствених прихода</w:t>
      </w:r>
    </w:p>
    <w:p w:rsidR="00B81FEE" w:rsidRPr="00534BAC" w:rsidRDefault="00B81FEE" w:rsidP="00B26BD4">
      <w:pPr>
        <w:jc w:val="both"/>
        <w:rPr>
          <w:rFonts w:ascii="Times New Roman" w:hAnsi="Times New Roman" w:cs="Times New Roman"/>
          <w:sz w:val="24"/>
          <w:szCs w:val="24"/>
          <w:lang w:val="ru-RU"/>
        </w:rPr>
      </w:pPr>
    </w:p>
    <w:p w:rsidR="00585F2F" w:rsidRPr="00534BAC" w:rsidRDefault="00534BAC" w:rsidP="00B26BD4">
      <w:pPr>
        <w:jc w:val="both"/>
        <w:rPr>
          <w:rFonts w:ascii="Times New Roman" w:hAnsi="Times New Roman" w:cs="Times New Roman"/>
          <w:b/>
          <w:sz w:val="24"/>
          <w:szCs w:val="24"/>
          <w:lang w:val="ru-RU"/>
        </w:rPr>
      </w:pPr>
      <w:r w:rsidRPr="00534BAC">
        <w:rPr>
          <w:rFonts w:ascii="Times New Roman" w:hAnsi="Times New Roman" w:cs="Times New Roman"/>
          <w:b/>
          <w:sz w:val="24"/>
          <w:szCs w:val="24"/>
          <w:lang w:val="ru-RU"/>
        </w:rPr>
        <w:t>ШКОЛА И ОКРУЖЕЊЕ</w:t>
      </w:r>
    </w:p>
    <w:p w:rsidR="00585F2F" w:rsidRDefault="00585F2F" w:rsidP="00B26BD4">
      <w:pPr>
        <w:jc w:val="both"/>
        <w:rPr>
          <w:lang w:val="ru-RU"/>
        </w:rPr>
      </w:pPr>
    </w:p>
    <w:p w:rsidR="00585F2F" w:rsidRPr="00B81FEE" w:rsidRDefault="00EE3A10" w:rsidP="00B26BD4">
      <w:pPr>
        <w:jc w:val="both"/>
        <w:rPr>
          <w:rFonts w:ascii="Times New Roman" w:hAnsi="Times New Roman" w:cs="Times New Roman"/>
          <w:sz w:val="24"/>
          <w:szCs w:val="24"/>
          <w:lang w:val="ru-RU"/>
        </w:rPr>
      </w:pPr>
      <w:r w:rsidRPr="00B81FEE">
        <w:rPr>
          <w:rFonts w:ascii="Times New Roman" w:hAnsi="Times New Roman" w:cs="Times New Roman"/>
          <w:sz w:val="24"/>
          <w:szCs w:val="24"/>
          <w:lang w:val="ru-RU"/>
        </w:rPr>
        <w:t xml:space="preserve">На реализацији образовно-васпитног рада школа сарађује са </w:t>
      </w:r>
      <w:r w:rsidR="00B81FEE" w:rsidRPr="00B81FEE">
        <w:rPr>
          <w:rFonts w:ascii="Times New Roman" w:hAnsi="Times New Roman" w:cs="Times New Roman"/>
          <w:sz w:val="24"/>
          <w:szCs w:val="24"/>
          <w:lang w:val="ru-RU"/>
        </w:rPr>
        <w:t xml:space="preserve">локалном самоуправом, месним заједницама, </w:t>
      </w:r>
      <w:r w:rsidRPr="00B81FEE">
        <w:rPr>
          <w:rFonts w:ascii="Times New Roman" w:hAnsi="Times New Roman" w:cs="Times New Roman"/>
          <w:sz w:val="24"/>
          <w:szCs w:val="24"/>
          <w:lang w:val="ru-RU"/>
        </w:rPr>
        <w:t>образовним установама из окружења</w:t>
      </w:r>
      <w:r w:rsidR="00B81FEE" w:rsidRPr="00B81FEE">
        <w:rPr>
          <w:rFonts w:ascii="Times New Roman" w:hAnsi="Times New Roman" w:cs="Times New Roman"/>
          <w:sz w:val="24"/>
          <w:szCs w:val="24"/>
          <w:lang w:val="ru-RU"/>
        </w:rPr>
        <w:t xml:space="preserve"> </w:t>
      </w:r>
      <w:r w:rsidRPr="00B81FEE">
        <w:rPr>
          <w:rFonts w:ascii="Times New Roman" w:hAnsi="Times New Roman" w:cs="Times New Roman"/>
          <w:sz w:val="24"/>
          <w:szCs w:val="24"/>
          <w:lang w:val="ru-RU"/>
        </w:rPr>
        <w:t xml:space="preserve">(предшколска установа, основне и средње школе), удружењима локалне средине, културним институцијама, као </w:t>
      </w:r>
      <w:r w:rsidRPr="00B81FEE">
        <w:rPr>
          <w:rFonts w:ascii="Times New Roman" w:hAnsi="Times New Roman" w:cs="Times New Roman"/>
          <w:sz w:val="24"/>
          <w:szCs w:val="24"/>
          <w:lang w:val="ru-RU"/>
        </w:rPr>
        <w:lastRenderedPageBreak/>
        <w:t>што су Градска библиотека,</w:t>
      </w:r>
      <w:r w:rsidR="00B81FEE" w:rsidRPr="00B81FEE">
        <w:rPr>
          <w:rFonts w:ascii="Times New Roman" w:hAnsi="Times New Roman" w:cs="Times New Roman"/>
          <w:sz w:val="24"/>
          <w:szCs w:val="24"/>
          <w:lang w:val="ru-RU"/>
        </w:rPr>
        <w:t xml:space="preserve">  У</w:t>
      </w:r>
      <w:r w:rsidRPr="00B81FEE">
        <w:rPr>
          <w:rFonts w:ascii="Times New Roman" w:hAnsi="Times New Roman" w:cs="Times New Roman"/>
          <w:sz w:val="24"/>
          <w:szCs w:val="24"/>
          <w:lang w:val="ru-RU"/>
        </w:rPr>
        <w:t>станова за спорт и културу</w:t>
      </w:r>
      <w:r w:rsidR="00B81FEE" w:rsidRPr="00B81FEE">
        <w:rPr>
          <w:rFonts w:ascii="Times New Roman" w:hAnsi="Times New Roman" w:cs="Times New Roman"/>
          <w:sz w:val="24"/>
          <w:szCs w:val="24"/>
          <w:lang w:val="ru-RU"/>
        </w:rPr>
        <w:t xml:space="preserve">. Школа </w:t>
      </w:r>
      <w:r w:rsidRPr="00B81FEE">
        <w:rPr>
          <w:rFonts w:ascii="Times New Roman" w:hAnsi="Times New Roman" w:cs="Times New Roman"/>
          <w:sz w:val="24"/>
          <w:szCs w:val="24"/>
          <w:lang w:val="ru-RU"/>
        </w:rPr>
        <w:t xml:space="preserve"> такође </w:t>
      </w:r>
      <w:r w:rsidR="00B81FEE" w:rsidRPr="00B81FEE">
        <w:rPr>
          <w:rFonts w:ascii="Times New Roman" w:hAnsi="Times New Roman" w:cs="Times New Roman"/>
          <w:sz w:val="24"/>
          <w:szCs w:val="24"/>
          <w:lang w:val="ru-RU"/>
        </w:rPr>
        <w:t xml:space="preserve">има  добру </w:t>
      </w:r>
      <w:r w:rsidRPr="00B81FEE">
        <w:rPr>
          <w:rFonts w:ascii="Times New Roman" w:hAnsi="Times New Roman" w:cs="Times New Roman"/>
          <w:sz w:val="24"/>
          <w:szCs w:val="24"/>
          <w:lang w:val="ru-RU"/>
        </w:rPr>
        <w:t xml:space="preserve">сарадњу са Центром за социјални рад, </w:t>
      </w:r>
      <w:r w:rsidR="00B81FEE" w:rsidRPr="00B81FEE">
        <w:rPr>
          <w:rFonts w:ascii="Times New Roman" w:hAnsi="Times New Roman" w:cs="Times New Roman"/>
          <w:sz w:val="24"/>
          <w:szCs w:val="24"/>
          <w:lang w:val="ru-RU"/>
        </w:rPr>
        <w:t xml:space="preserve">Домом здравља </w:t>
      </w:r>
      <w:r w:rsidRPr="00B81FEE">
        <w:rPr>
          <w:rFonts w:ascii="Times New Roman" w:hAnsi="Times New Roman" w:cs="Times New Roman"/>
          <w:sz w:val="24"/>
          <w:szCs w:val="24"/>
          <w:lang w:val="ru-RU"/>
        </w:rPr>
        <w:t xml:space="preserve">и МУП-ом. </w:t>
      </w:r>
    </w:p>
    <w:p w:rsidR="00446EF1" w:rsidRDefault="00446EF1" w:rsidP="00B26BD4">
      <w:pPr>
        <w:jc w:val="both"/>
        <w:rPr>
          <w:lang w:val="ru-RU"/>
        </w:rPr>
      </w:pPr>
    </w:p>
    <w:p w:rsidR="00446EF1" w:rsidRDefault="00446EF1" w:rsidP="00B26BD4">
      <w:pPr>
        <w:jc w:val="both"/>
        <w:rPr>
          <w:lang w:val="ru-RU"/>
        </w:rPr>
      </w:pPr>
    </w:p>
    <w:p w:rsidR="00B81FEE" w:rsidRDefault="00B81FEE" w:rsidP="00B26BD4">
      <w:pPr>
        <w:jc w:val="both"/>
        <w:rPr>
          <w:lang w:val="ru-RU"/>
        </w:rPr>
      </w:pPr>
    </w:p>
    <w:p w:rsidR="00E33678" w:rsidRDefault="00E33678" w:rsidP="00B26BD4">
      <w:pPr>
        <w:jc w:val="both"/>
        <w:rPr>
          <w:lang w:val="ru-RU"/>
        </w:rPr>
      </w:pPr>
    </w:p>
    <w:p w:rsidR="00E33678" w:rsidRDefault="00E33678" w:rsidP="00B26BD4">
      <w:pPr>
        <w:jc w:val="both"/>
        <w:rPr>
          <w:lang w:val="ru-RU"/>
        </w:rPr>
      </w:pPr>
    </w:p>
    <w:p w:rsidR="00E33678" w:rsidRDefault="00E33678" w:rsidP="00B26BD4">
      <w:pPr>
        <w:jc w:val="both"/>
        <w:rPr>
          <w:lang w:val="ru-RU"/>
        </w:rPr>
      </w:pPr>
    </w:p>
    <w:p w:rsidR="00E33678" w:rsidRDefault="00E33678" w:rsidP="00B26BD4">
      <w:pPr>
        <w:jc w:val="both"/>
        <w:rPr>
          <w:lang w:val="ru-RU"/>
        </w:rPr>
      </w:pPr>
    </w:p>
    <w:p w:rsidR="00E33678" w:rsidRDefault="00E33678" w:rsidP="00B26BD4">
      <w:pPr>
        <w:jc w:val="both"/>
        <w:rPr>
          <w:lang w:val="ru-RU"/>
        </w:rPr>
      </w:pPr>
    </w:p>
    <w:p w:rsidR="00E33678" w:rsidRDefault="00E33678" w:rsidP="00B26BD4">
      <w:pPr>
        <w:jc w:val="both"/>
        <w:rPr>
          <w:lang w:val="ru-RU"/>
        </w:rPr>
      </w:pPr>
    </w:p>
    <w:p w:rsidR="00E33678" w:rsidRDefault="00E33678" w:rsidP="00B26BD4">
      <w:pPr>
        <w:jc w:val="both"/>
        <w:rPr>
          <w:lang w:val="ru-RU"/>
        </w:rPr>
      </w:pPr>
    </w:p>
    <w:p w:rsidR="00E33678" w:rsidRDefault="00E33678" w:rsidP="00B26BD4">
      <w:pPr>
        <w:jc w:val="both"/>
        <w:rPr>
          <w:lang w:val="ru-RU"/>
        </w:rPr>
      </w:pPr>
    </w:p>
    <w:p w:rsidR="00E33678" w:rsidRDefault="00E33678"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211797" w:rsidRDefault="00211797" w:rsidP="00B26BD4">
      <w:pPr>
        <w:jc w:val="both"/>
        <w:rPr>
          <w:lang w:val="ru-RU"/>
        </w:rPr>
      </w:pPr>
    </w:p>
    <w:p w:rsidR="00585F2F" w:rsidRPr="00E9316D" w:rsidRDefault="00585F2F" w:rsidP="00B26BD4">
      <w:pPr>
        <w:jc w:val="both"/>
        <w:rPr>
          <w:lang w:val="ru-RU"/>
        </w:rPr>
      </w:pPr>
    </w:p>
    <w:p w:rsidR="00883A70" w:rsidRDefault="002C3E2E" w:rsidP="00B26BD4">
      <w:pPr>
        <w:jc w:val="both"/>
        <w:rPr>
          <w:rFonts w:ascii="Times New Roman" w:hAnsi="Times New Roman" w:cs="Times New Roman"/>
          <w:b/>
          <w:i/>
          <w:color w:val="E36C0A" w:themeColor="accent6" w:themeShade="BF"/>
          <w:sz w:val="24"/>
          <w:szCs w:val="24"/>
          <w:lang w:val="ru-RU"/>
        </w:rPr>
      </w:pPr>
      <w:r w:rsidRPr="00883A70">
        <w:rPr>
          <w:rFonts w:ascii="Times New Roman" w:hAnsi="Times New Roman" w:cs="Times New Roman"/>
          <w:b/>
          <w:i/>
          <w:color w:val="E36C0A" w:themeColor="accent6" w:themeShade="BF"/>
          <w:sz w:val="24"/>
          <w:szCs w:val="24"/>
          <w:lang w:val="ru-RU"/>
        </w:rPr>
        <w:t>МИСИЈА И ВИЗИЈА ШКОЛЕ</w:t>
      </w:r>
    </w:p>
    <w:p w:rsidR="00851069" w:rsidRDefault="00851069" w:rsidP="00B26BD4">
      <w:pPr>
        <w:jc w:val="both"/>
        <w:rPr>
          <w:rFonts w:ascii="Times New Roman" w:hAnsi="Times New Roman" w:cs="Times New Roman"/>
          <w:b/>
          <w:i/>
          <w:color w:val="E36C0A" w:themeColor="accent6" w:themeShade="BF"/>
          <w:sz w:val="24"/>
          <w:szCs w:val="24"/>
          <w:lang w:val="ru-RU"/>
        </w:rPr>
      </w:pPr>
    </w:p>
    <w:p w:rsidR="00851069" w:rsidRPr="00883A70" w:rsidRDefault="00851069" w:rsidP="00B26BD4">
      <w:pPr>
        <w:jc w:val="both"/>
        <w:rPr>
          <w:rFonts w:ascii="Times New Roman" w:hAnsi="Times New Roman" w:cs="Times New Roman"/>
          <w:b/>
          <w:i/>
          <w:color w:val="E36C0A" w:themeColor="accent6" w:themeShade="BF"/>
          <w:sz w:val="24"/>
          <w:szCs w:val="24"/>
          <w:lang w:val="ru-RU"/>
        </w:rPr>
      </w:pPr>
    </w:p>
    <w:p w:rsidR="007D0EF1" w:rsidRDefault="0023227C" w:rsidP="00B26BD4">
      <w:pPr>
        <w:jc w:val="both"/>
        <w:rPr>
          <w:lang w:val="ru-RU"/>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26.25pt;margin-top:12.65pt;width:336pt;height:173.25pt;z-index:251658240" fillcolor="#92cddc [1944]" strokecolor="#92cddc [1944]" strokeweight="1pt">
            <v:fill color2="#daeef3 [664]" angle="-45" focusposition=".5,.5" focussize="" focus="-50%" type="gradient"/>
            <v:shadow on="t" type="perspective" color="#205867 [1608]" opacity=".5" offset="1pt" offset2="-3pt"/>
            <v:textbox style="mso-next-textbox:#_x0000_s1027">
              <w:txbxContent>
                <w:p w:rsidR="00614049" w:rsidRPr="009F489C" w:rsidRDefault="00614049" w:rsidP="009F489C">
                  <w:pPr>
                    <w:jc w:val="center"/>
                    <w:rPr>
                      <w:b/>
                      <w:lang w:val="ru-RU"/>
                    </w:rPr>
                  </w:pPr>
                  <w:r w:rsidRPr="009F489C">
                    <w:rPr>
                      <w:b/>
                      <w:lang w:val="ru-RU"/>
                    </w:rPr>
                    <w:t>МИСИЈА</w:t>
                  </w:r>
                </w:p>
                <w:p w:rsidR="00614049" w:rsidRPr="00C11EFB" w:rsidRDefault="00614049" w:rsidP="009F489C">
                  <w:pPr>
                    <w:jc w:val="both"/>
                    <w:rPr>
                      <w:lang w:val="ru-RU"/>
                    </w:rPr>
                  </w:pPr>
                  <w:r>
                    <w:rPr>
                      <w:lang w:val="ru-RU"/>
                    </w:rPr>
                    <w:t>За сеоску средину каква смо ми, школа је једна од важнијих институција .Наша улога је и да образујемо и да васпитавамо своје ученике и омогућимо им да у школи стекну потребна, употребљива знања и вештине, да се развију у личном, професионалном и социјалном смислу</w:t>
                  </w:r>
                  <w:r w:rsidRPr="00C11EFB">
                    <w:rPr>
                      <w:lang w:val="ru-RU"/>
                    </w:rPr>
                    <w:t>.</w:t>
                  </w:r>
                </w:p>
              </w:txbxContent>
            </v:textbox>
          </v:shape>
        </w:pict>
      </w:r>
    </w:p>
    <w:p w:rsidR="007D0EF1" w:rsidRDefault="007D0EF1" w:rsidP="00B26BD4">
      <w:pPr>
        <w:jc w:val="both"/>
        <w:rPr>
          <w:lang w:val="ru-RU"/>
        </w:rPr>
      </w:pPr>
    </w:p>
    <w:p w:rsidR="007D0EF1" w:rsidRDefault="007D0EF1" w:rsidP="00B26BD4">
      <w:pPr>
        <w:jc w:val="both"/>
        <w:rPr>
          <w:lang w:val="ru-RU"/>
        </w:rPr>
      </w:pPr>
    </w:p>
    <w:p w:rsidR="007D0EF1" w:rsidRDefault="007D0EF1" w:rsidP="00B26BD4">
      <w:pPr>
        <w:jc w:val="both"/>
        <w:rPr>
          <w:lang w:val="ru-RU"/>
        </w:rPr>
      </w:pPr>
    </w:p>
    <w:p w:rsidR="009F489C" w:rsidRDefault="009F489C" w:rsidP="00B26BD4">
      <w:pPr>
        <w:jc w:val="both"/>
        <w:rPr>
          <w:lang w:val="ru-RU"/>
        </w:rPr>
      </w:pPr>
    </w:p>
    <w:p w:rsidR="009F489C" w:rsidRDefault="009F489C" w:rsidP="00B26BD4">
      <w:pPr>
        <w:jc w:val="both"/>
        <w:rPr>
          <w:lang w:val="ru-RU"/>
        </w:rPr>
      </w:pPr>
    </w:p>
    <w:p w:rsidR="009F489C" w:rsidRDefault="009F489C" w:rsidP="00B26BD4">
      <w:pPr>
        <w:jc w:val="both"/>
        <w:rPr>
          <w:lang w:val="ru-RU"/>
        </w:rPr>
      </w:pPr>
    </w:p>
    <w:p w:rsidR="009F489C" w:rsidRPr="00E9316D" w:rsidRDefault="009F489C" w:rsidP="00B26BD4">
      <w:pPr>
        <w:jc w:val="both"/>
        <w:rPr>
          <w:lang w:val="ru-RU"/>
        </w:rPr>
      </w:pPr>
    </w:p>
    <w:p w:rsidR="003132B5" w:rsidRDefault="003132B5" w:rsidP="00B26BD4">
      <w:pPr>
        <w:jc w:val="both"/>
        <w:rPr>
          <w:lang w:val="ru-RU"/>
        </w:rPr>
      </w:pPr>
    </w:p>
    <w:p w:rsidR="00851069" w:rsidRDefault="00851069" w:rsidP="00B26BD4">
      <w:pPr>
        <w:jc w:val="both"/>
        <w:rPr>
          <w:lang w:val="ru-RU"/>
        </w:rPr>
      </w:pPr>
    </w:p>
    <w:p w:rsidR="00883A70" w:rsidRPr="00E9316D" w:rsidRDefault="00883A70" w:rsidP="00B26BD4">
      <w:pPr>
        <w:jc w:val="both"/>
        <w:rPr>
          <w:lang w:val="ru-RU"/>
        </w:rPr>
      </w:pPr>
    </w:p>
    <w:p w:rsidR="009F489C" w:rsidRDefault="0023227C" w:rsidP="00B26BD4">
      <w:pPr>
        <w:jc w:val="both"/>
        <w:rPr>
          <w:lang w:val="ru-RU"/>
        </w:rPr>
      </w:pPr>
      <w:r>
        <w:rPr>
          <w:noProof/>
        </w:rPr>
        <w:pict>
          <v:shape id="_x0000_s1028" type="#_x0000_t84" style="position:absolute;left:0;text-align:left;margin-left:106.5pt;margin-top:10.65pt;width:336.75pt;height:228.75pt;z-index:251659264" fillcolor="#fabf8f [1945]" strokecolor="#f79646 [3209]" strokeweight="1pt">
            <v:fill color2="#f79646 [3209]" focus="50%" type="gradient"/>
            <v:shadow on="t" type="perspective" color="#974706 [1609]" offset="1pt" offset2="-3pt"/>
            <v:textbox style="mso-next-textbox:#_x0000_s1028">
              <w:txbxContent>
                <w:p w:rsidR="00614049" w:rsidRPr="003132B5" w:rsidRDefault="00614049" w:rsidP="009F489C">
                  <w:pPr>
                    <w:jc w:val="center"/>
                    <w:rPr>
                      <w:sz w:val="24"/>
                      <w:szCs w:val="24"/>
                      <w:lang w:val="ru-RU"/>
                    </w:rPr>
                  </w:pPr>
                  <w:r w:rsidRPr="003132B5">
                    <w:rPr>
                      <w:sz w:val="24"/>
                      <w:szCs w:val="24"/>
                      <w:lang w:val="ru-RU"/>
                    </w:rPr>
                    <w:t>ВИЗИЈА</w:t>
                  </w:r>
                </w:p>
                <w:p w:rsidR="00614049" w:rsidRPr="00C11EFB" w:rsidRDefault="00614049" w:rsidP="00372F67">
                  <w:pPr>
                    <w:jc w:val="both"/>
                    <w:rPr>
                      <w:sz w:val="24"/>
                      <w:szCs w:val="24"/>
                      <w:lang w:val="ru-RU"/>
                    </w:rPr>
                  </w:pPr>
                  <w:r w:rsidRPr="003132B5">
                    <w:rPr>
                      <w:sz w:val="24"/>
                      <w:szCs w:val="24"/>
                      <w:lang w:val="ru-RU"/>
                    </w:rPr>
                    <w:t>Желимо да се развијемо у модерну и  безбедну васпитно образовну установу са призвуком</w:t>
                  </w:r>
                  <w:r w:rsidR="00005284">
                    <w:rPr>
                      <w:sz w:val="24"/>
                      <w:szCs w:val="24"/>
                      <w:lang w:val="ru-RU"/>
                    </w:rPr>
                    <w:t xml:space="preserve"> традиционалног и патријахалног</w:t>
                  </w:r>
                  <w:r w:rsidRPr="003132B5">
                    <w:rPr>
                      <w:sz w:val="24"/>
                      <w:szCs w:val="24"/>
                      <w:lang w:val="ru-RU"/>
                    </w:rPr>
                    <w:t>.Тежићемо да будемо школа која образује информатички писменог,</w:t>
                  </w:r>
                  <w:r w:rsidRPr="00C11EFB">
                    <w:rPr>
                      <w:sz w:val="24"/>
                      <w:szCs w:val="24"/>
                      <w:lang w:val="ru-RU"/>
                    </w:rPr>
                    <w:t xml:space="preserve">  </w:t>
                  </w:r>
                  <w:r w:rsidRPr="003132B5">
                    <w:rPr>
                      <w:sz w:val="24"/>
                      <w:szCs w:val="24"/>
                      <w:lang w:val="ru-RU"/>
                    </w:rPr>
                    <w:t>друштвено одговорног и корисног ученика ,</w:t>
                  </w:r>
                  <w:r w:rsidRPr="00C11EFB">
                    <w:rPr>
                      <w:sz w:val="24"/>
                      <w:szCs w:val="24"/>
                      <w:lang w:val="ru-RU"/>
                    </w:rPr>
                    <w:t xml:space="preserve"> </w:t>
                  </w:r>
                  <w:r w:rsidRPr="003132B5">
                    <w:rPr>
                      <w:sz w:val="24"/>
                      <w:szCs w:val="24"/>
                      <w:lang w:val="ru-RU"/>
                    </w:rPr>
                    <w:t>ученика који је у школи стекао применљива знања и вештине,</w:t>
                  </w:r>
                  <w:r w:rsidRPr="00C11EFB">
                    <w:rPr>
                      <w:sz w:val="24"/>
                      <w:szCs w:val="24"/>
                      <w:lang w:val="ru-RU"/>
                    </w:rPr>
                    <w:t xml:space="preserve"> </w:t>
                  </w:r>
                  <w:r w:rsidRPr="003132B5">
                    <w:rPr>
                      <w:sz w:val="24"/>
                      <w:szCs w:val="24"/>
                      <w:lang w:val="ru-RU"/>
                    </w:rPr>
                    <w:t>васпитне  и културолошки применљиве обрасце понашања</w:t>
                  </w:r>
                  <w:r w:rsidRPr="00C11EFB">
                    <w:rPr>
                      <w:sz w:val="24"/>
                      <w:szCs w:val="24"/>
                      <w:lang w:val="ru-RU"/>
                    </w:rPr>
                    <w:t>.</w:t>
                  </w:r>
                </w:p>
              </w:txbxContent>
            </v:textbox>
          </v:shape>
        </w:pict>
      </w:r>
    </w:p>
    <w:p w:rsidR="009F489C" w:rsidRDefault="009F489C" w:rsidP="00B26BD4">
      <w:pPr>
        <w:jc w:val="both"/>
        <w:rPr>
          <w:lang w:val="ru-RU"/>
        </w:rPr>
      </w:pPr>
    </w:p>
    <w:p w:rsidR="007D0EF1" w:rsidRPr="00585F2F" w:rsidRDefault="007D0EF1" w:rsidP="00B26BD4">
      <w:pPr>
        <w:jc w:val="both"/>
        <w:rPr>
          <w:lang w:val="ru-RU"/>
        </w:rPr>
      </w:pPr>
    </w:p>
    <w:p w:rsidR="0077048A" w:rsidRPr="00585F2F" w:rsidRDefault="0077048A" w:rsidP="00B26BD4">
      <w:pPr>
        <w:jc w:val="both"/>
        <w:rPr>
          <w:lang w:val="ru-RU"/>
        </w:rPr>
      </w:pPr>
    </w:p>
    <w:p w:rsidR="0077048A" w:rsidRDefault="0077048A" w:rsidP="00B26BD4">
      <w:pPr>
        <w:jc w:val="both"/>
        <w:rPr>
          <w:lang w:val="ru-RU"/>
        </w:rPr>
      </w:pPr>
    </w:p>
    <w:p w:rsidR="00B81FEE" w:rsidRDefault="00B81FEE" w:rsidP="00B26BD4">
      <w:pPr>
        <w:jc w:val="both"/>
        <w:rPr>
          <w:lang w:val="ru-RU"/>
        </w:rPr>
      </w:pPr>
    </w:p>
    <w:p w:rsidR="00B81FEE" w:rsidRDefault="00B81FEE" w:rsidP="00B26BD4">
      <w:pPr>
        <w:jc w:val="both"/>
        <w:rPr>
          <w:lang w:val="ru-RU"/>
        </w:rPr>
      </w:pPr>
    </w:p>
    <w:p w:rsidR="00B81FEE" w:rsidRDefault="00B81FEE" w:rsidP="00B26BD4">
      <w:pPr>
        <w:jc w:val="both"/>
        <w:rPr>
          <w:lang w:val="ru-RU"/>
        </w:rPr>
      </w:pPr>
    </w:p>
    <w:p w:rsidR="00B81FEE" w:rsidRDefault="00B81FEE" w:rsidP="00B26BD4">
      <w:pPr>
        <w:jc w:val="both"/>
        <w:rPr>
          <w:lang w:val="ru-RU"/>
        </w:rPr>
      </w:pPr>
    </w:p>
    <w:p w:rsidR="00B81FEE" w:rsidRDefault="00B81FEE" w:rsidP="00B26BD4">
      <w:pPr>
        <w:jc w:val="both"/>
        <w:rPr>
          <w:lang w:val="ru-RU"/>
        </w:rPr>
      </w:pPr>
    </w:p>
    <w:p w:rsidR="0077048A" w:rsidRPr="00585F2F" w:rsidRDefault="0077048A" w:rsidP="00B26BD4">
      <w:pPr>
        <w:jc w:val="both"/>
        <w:rPr>
          <w:lang w:val="ru-RU"/>
        </w:rPr>
      </w:pPr>
    </w:p>
    <w:p w:rsidR="00D50DB1" w:rsidRPr="00585F2F" w:rsidRDefault="00D50DB1" w:rsidP="00B26BD4">
      <w:pPr>
        <w:jc w:val="both"/>
        <w:rPr>
          <w:lang w:val="ru-RU"/>
        </w:rPr>
      </w:pPr>
    </w:p>
    <w:p w:rsidR="002C3E2E" w:rsidRDefault="002C3E2E" w:rsidP="00B26BD4">
      <w:pPr>
        <w:jc w:val="both"/>
        <w:rPr>
          <w:rFonts w:ascii="Times New Roman" w:hAnsi="Times New Roman" w:cs="Times New Roman"/>
          <w:b/>
          <w:i/>
          <w:color w:val="E36C0A" w:themeColor="accent6" w:themeShade="BF"/>
          <w:sz w:val="24"/>
          <w:szCs w:val="24"/>
          <w:lang w:val="ru-RU"/>
        </w:rPr>
      </w:pPr>
      <w:r w:rsidRPr="00B81FEE">
        <w:rPr>
          <w:rFonts w:ascii="Times New Roman" w:hAnsi="Times New Roman" w:cs="Times New Roman"/>
          <w:b/>
          <w:i/>
          <w:color w:val="E36C0A" w:themeColor="accent6" w:themeShade="BF"/>
          <w:sz w:val="24"/>
          <w:szCs w:val="24"/>
          <w:lang w:val="ru-RU"/>
        </w:rPr>
        <w:t xml:space="preserve">РАЗВОЈНИ ЦИЉЕВИ </w:t>
      </w:r>
      <w:bookmarkStart w:id="0" w:name="_GoBack"/>
      <w:bookmarkEnd w:id="0"/>
    </w:p>
    <w:p w:rsidR="00851069" w:rsidRDefault="00851069" w:rsidP="00B26BD4">
      <w:pPr>
        <w:jc w:val="both"/>
        <w:rPr>
          <w:rFonts w:ascii="Times New Roman" w:hAnsi="Times New Roman" w:cs="Times New Roman"/>
          <w:b/>
          <w:i/>
          <w:color w:val="E36C0A" w:themeColor="accent6" w:themeShade="BF"/>
          <w:sz w:val="24"/>
          <w:szCs w:val="24"/>
          <w:lang w:val="ru-RU"/>
        </w:rPr>
      </w:pPr>
    </w:p>
    <w:p w:rsidR="003844A5" w:rsidRPr="003844A5" w:rsidRDefault="003844A5" w:rsidP="00B26BD4">
      <w:pPr>
        <w:jc w:val="both"/>
        <w:rPr>
          <w:rFonts w:ascii="Times New Roman" w:hAnsi="Times New Roman" w:cs="Times New Roman"/>
          <w:sz w:val="24"/>
          <w:szCs w:val="24"/>
          <w:lang w:val="ru-RU"/>
        </w:rPr>
      </w:pPr>
      <w:r w:rsidRPr="003844A5">
        <w:rPr>
          <w:rFonts w:ascii="Times New Roman" w:hAnsi="Times New Roman" w:cs="Times New Roman"/>
          <w:sz w:val="24"/>
          <w:szCs w:val="24"/>
          <w:lang w:val="ru-RU"/>
        </w:rPr>
        <w:t>Након разматрања</w:t>
      </w:r>
      <w:r>
        <w:rPr>
          <w:rFonts w:ascii="Times New Roman" w:hAnsi="Times New Roman" w:cs="Times New Roman"/>
          <w:sz w:val="24"/>
          <w:szCs w:val="24"/>
          <w:lang w:val="ru-RU"/>
        </w:rPr>
        <w:t xml:space="preserve"> свих аспеката који су релевантни за развој школе и анализе свих прикупљених података којима се у протеклом периоду вредновао рад школе, а узевши у обзир све </w:t>
      </w:r>
      <w:r w:rsidR="00B6385B">
        <w:rPr>
          <w:rFonts w:ascii="Times New Roman" w:hAnsi="Times New Roman" w:cs="Times New Roman"/>
          <w:sz w:val="24"/>
          <w:szCs w:val="24"/>
          <w:lang w:val="ru-RU"/>
        </w:rPr>
        <w:t xml:space="preserve">капаците  школе и окружења дефинисани су следећи развојни циљеви : </w:t>
      </w:r>
    </w:p>
    <w:p w:rsidR="00EE3A10" w:rsidRDefault="00B81FEE" w:rsidP="00B26BD4">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sr-Cyrl-CS"/>
        </w:rPr>
        <w:t xml:space="preserve">Побољшати  структуру </w:t>
      </w:r>
      <w:r w:rsidR="00EE3A10">
        <w:rPr>
          <w:rFonts w:ascii="Times New Roman" w:hAnsi="Times New Roman" w:cs="Times New Roman"/>
          <w:sz w:val="24"/>
          <w:szCs w:val="24"/>
          <w:lang w:val="sr-Cyrl-CS"/>
        </w:rPr>
        <w:t xml:space="preserve"> и кв</w:t>
      </w:r>
      <w:r>
        <w:rPr>
          <w:rFonts w:ascii="Times New Roman" w:hAnsi="Times New Roman" w:cs="Times New Roman"/>
          <w:sz w:val="24"/>
          <w:szCs w:val="24"/>
          <w:lang w:val="sr-Cyrl-CS"/>
        </w:rPr>
        <w:t xml:space="preserve">алитет Школског програма и </w:t>
      </w:r>
      <w:r w:rsidR="00EE3A10">
        <w:rPr>
          <w:rFonts w:ascii="Times New Roman" w:hAnsi="Times New Roman" w:cs="Times New Roman"/>
          <w:sz w:val="24"/>
          <w:szCs w:val="24"/>
          <w:lang w:val="sr-Cyrl-CS"/>
        </w:rPr>
        <w:t xml:space="preserve"> Годишњег плана рада школе</w:t>
      </w:r>
    </w:p>
    <w:p w:rsidR="00B81FEE" w:rsidRDefault="00B81FEE" w:rsidP="00B26BD4">
      <w:pPr>
        <w:jc w:val="both"/>
        <w:rPr>
          <w:rFonts w:ascii="Times New Roman" w:hAnsi="Times New Roman" w:cs="Times New Roman"/>
          <w:sz w:val="24"/>
          <w:szCs w:val="24"/>
          <w:lang w:val="sr-Cyrl-CS"/>
        </w:rPr>
      </w:pPr>
      <w:r>
        <w:rPr>
          <w:rFonts w:ascii="Times New Roman" w:hAnsi="Times New Roman" w:cs="Times New Roman"/>
          <w:sz w:val="24"/>
          <w:szCs w:val="24"/>
          <w:lang w:val="sr-Cyrl-CS"/>
        </w:rPr>
        <w:t>2.Унапредити целокупан образовно-</w:t>
      </w:r>
      <w:r w:rsidR="00883A70">
        <w:rPr>
          <w:rFonts w:ascii="Times New Roman" w:hAnsi="Times New Roman" w:cs="Times New Roman"/>
          <w:sz w:val="24"/>
          <w:szCs w:val="24"/>
          <w:lang w:val="sr-Cyrl-CS"/>
        </w:rPr>
        <w:t xml:space="preserve"> васпитни рад наставника</w:t>
      </w:r>
    </w:p>
    <w:p w:rsidR="00B81FEE" w:rsidRDefault="00B81FEE" w:rsidP="00B26BD4">
      <w:pPr>
        <w:jc w:val="both"/>
        <w:rPr>
          <w:rFonts w:ascii="Times New Roman" w:hAnsi="Times New Roman" w:cs="Times New Roman"/>
          <w:sz w:val="24"/>
          <w:szCs w:val="24"/>
          <w:lang w:val="ru-RU"/>
        </w:rPr>
      </w:pPr>
      <w:r>
        <w:rPr>
          <w:rFonts w:ascii="Times New Roman" w:hAnsi="Times New Roman" w:cs="Times New Roman"/>
          <w:sz w:val="24"/>
          <w:szCs w:val="24"/>
          <w:lang w:val="sr-Cyrl-CS"/>
        </w:rPr>
        <w:t>3.</w:t>
      </w:r>
      <w:r w:rsidRPr="00B81FEE">
        <w:rPr>
          <w:rFonts w:ascii="Times New Roman" w:hAnsi="Times New Roman" w:cs="Times New Roman"/>
          <w:b/>
          <w:sz w:val="24"/>
          <w:szCs w:val="24"/>
          <w:lang w:val="ru-RU"/>
        </w:rPr>
        <w:t xml:space="preserve"> </w:t>
      </w:r>
      <w:r w:rsidRPr="00B81FEE">
        <w:rPr>
          <w:rFonts w:ascii="Times New Roman" w:hAnsi="Times New Roman" w:cs="Times New Roman"/>
          <w:sz w:val="24"/>
          <w:szCs w:val="24"/>
          <w:lang w:val="ru-RU"/>
        </w:rPr>
        <w:t>Побољшати квалитет учења, школски успех ученика и резултате ученика на завршном испиту</w:t>
      </w:r>
    </w:p>
    <w:p w:rsidR="00B81FEE" w:rsidRDefault="00B81FEE" w:rsidP="00B81FEE">
      <w:pPr>
        <w:rPr>
          <w:rFonts w:ascii="Times New Roman" w:eastAsia="Times New Roman" w:hAnsi="Times New Roman" w:cs="Times New Roman"/>
          <w:bCs/>
          <w:color w:val="000000"/>
          <w:sz w:val="24"/>
          <w:szCs w:val="24"/>
          <w:lang w:val="ru-RU"/>
        </w:rPr>
      </w:pPr>
      <w:r>
        <w:rPr>
          <w:rFonts w:ascii="Times New Roman" w:hAnsi="Times New Roman" w:cs="Times New Roman"/>
          <w:sz w:val="24"/>
          <w:szCs w:val="24"/>
          <w:lang w:val="ru-RU"/>
        </w:rPr>
        <w:t>4.</w:t>
      </w:r>
      <w:r w:rsidRPr="00B81FEE">
        <w:rPr>
          <w:rFonts w:eastAsia="Times New Roman" w:cstheme="minorHAnsi"/>
          <w:b/>
          <w:bCs/>
          <w:color w:val="000000"/>
          <w:sz w:val="20"/>
          <w:szCs w:val="20"/>
          <w:lang w:val="ru-RU"/>
        </w:rPr>
        <w:t xml:space="preserve"> </w:t>
      </w:r>
      <w:r w:rsidR="000E0E6C" w:rsidRPr="000E0E6C">
        <w:rPr>
          <w:rFonts w:ascii="Times New Roman" w:eastAsia="Times New Roman" w:hAnsi="Times New Roman" w:cs="Times New Roman"/>
          <w:bCs/>
          <w:color w:val="000000"/>
          <w:sz w:val="24"/>
          <w:szCs w:val="24"/>
          <w:lang w:val="ru-RU"/>
        </w:rPr>
        <w:t xml:space="preserve">Унапредити систем пружања подршке  ученицима и </w:t>
      </w:r>
      <w:r w:rsidRPr="000E0E6C">
        <w:rPr>
          <w:rFonts w:ascii="Times New Roman" w:eastAsia="Times New Roman" w:hAnsi="Times New Roman" w:cs="Times New Roman"/>
          <w:bCs/>
          <w:color w:val="000000"/>
          <w:sz w:val="24"/>
          <w:szCs w:val="24"/>
          <w:lang w:val="ru-RU"/>
        </w:rPr>
        <w:t xml:space="preserve"> ученицима из осетљивих група  уз подстицање личног, професионалног и социјалног развоја, а све у безбедној и пријатној школској средини</w:t>
      </w:r>
      <w:r w:rsidR="000E0E6C">
        <w:rPr>
          <w:rFonts w:ascii="Times New Roman" w:eastAsia="Times New Roman" w:hAnsi="Times New Roman" w:cs="Times New Roman"/>
          <w:bCs/>
          <w:color w:val="000000"/>
          <w:sz w:val="24"/>
          <w:szCs w:val="24"/>
          <w:lang w:val="ru-RU"/>
        </w:rPr>
        <w:t>.</w:t>
      </w:r>
    </w:p>
    <w:p w:rsidR="000E0E6C" w:rsidRDefault="000E0E6C" w:rsidP="00B81FEE">
      <w:pPr>
        <w:rPr>
          <w:rFonts w:ascii="Times New Roman" w:eastAsia="Times New Roman" w:hAnsi="Times New Roman" w:cs="Times New Roman"/>
          <w:bCs/>
          <w:color w:val="000000"/>
          <w:sz w:val="24"/>
          <w:szCs w:val="24"/>
          <w:lang w:val="ru-RU"/>
        </w:rPr>
      </w:pPr>
      <w:r>
        <w:rPr>
          <w:rFonts w:ascii="Times New Roman" w:eastAsia="Times New Roman" w:hAnsi="Times New Roman" w:cs="Times New Roman"/>
          <w:bCs/>
          <w:color w:val="000000"/>
          <w:sz w:val="24"/>
          <w:szCs w:val="24"/>
          <w:lang w:val="ru-RU"/>
        </w:rPr>
        <w:t>5.</w:t>
      </w:r>
      <w:r w:rsidR="00883A70">
        <w:rPr>
          <w:rFonts w:ascii="Times New Roman" w:eastAsia="Times New Roman" w:hAnsi="Times New Roman" w:cs="Times New Roman"/>
          <w:bCs/>
          <w:color w:val="000000"/>
          <w:sz w:val="24"/>
          <w:szCs w:val="24"/>
          <w:lang w:val="ru-RU"/>
        </w:rPr>
        <w:t>Обезбедити да школа буде пријатно и безбедно место у којој се поштују сва правила понашања и предвиђене процедуре, уз сталну промоцију и подршку успесима ученика и наставника и развијену међусобну сарадњу и поштовање свих актера укључених у живот и рад школе</w:t>
      </w:r>
    </w:p>
    <w:p w:rsidR="00883A70" w:rsidRPr="001E180B" w:rsidRDefault="00883A70" w:rsidP="00883A70">
      <w:pPr>
        <w:rPr>
          <w:rFonts w:ascii="Times New Roman" w:hAnsi="Times New Roman" w:cs="Times New Roman"/>
          <w:sz w:val="24"/>
          <w:szCs w:val="24"/>
          <w:lang w:val="sr-Cyrl-CS"/>
        </w:rPr>
      </w:pPr>
      <w:r>
        <w:rPr>
          <w:rFonts w:ascii="Times New Roman" w:eastAsia="Times New Roman" w:hAnsi="Times New Roman" w:cs="Times New Roman"/>
          <w:bCs/>
          <w:color w:val="000000"/>
          <w:sz w:val="24"/>
          <w:szCs w:val="24"/>
          <w:lang w:val="ru-RU"/>
        </w:rPr>
        <w:t>6.</w:t>
      </w:r>
      <w:r w:rsidRPr="00883A70">
        <w:rPr>
          <w:rFonts w:ascii="Times New Roman" w:hAnsi="Times New Roman" w:cs="Times New Roman"/>
          <w:sz w:val="24"/>
          <w:szCs w:val="24"/>
          <w:lang w:val="ru-RU"/>
        </w:rPr>
        <w:t xml:space="preserve"> </w:t>
      </w:r>
      <w:r>
        <w:rPr>
          <w:rFonts w:ascii="Times New Roman" w:hAnsi="Times New Roman" w:cs="Times New Roman"/>
          <w:sz w:val="24"/>
          <w:szCs w:val="24"/>
          <w:lang w:val="ru-RU"/>
        </w:rPr>
        <w:t>Деловање и рад директора школе су у функцији унапређења и развоја рада школе</w:t>
      </w:r>
    </w:p>
    <w:p w:rsidR="00883A70" w:rsidRPr="00883A70" w:rsidRDefault="00883A70" w:rsidP="00B81FEE">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7.</w:t>
      </w:r>
      <w:r w:rsidR="00361041" w:rsidRPr="00361041">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sr-Cyrl-CS"/>
        </w:rPr>
        <w:t>Обезбедити потребне људске и материјалне ресурсе са акцентом на набавци савремених наставних средстава и перманентном стручном усавршавању запослених</w:t>
      </w:r>
    </w:p>
    <w:p w:rsidR="00B81FEE" w:rsidRDefault="00B81FEE" w:rsidP="00B26BD4">
      <w:pPr>
        <w:jc w:val="both"/>
        <w:rPr>
          <w:rFonts w:ascii="Times New Roman" w:hAnsi="Times New Roman" w:cs="Times New Roman"/>
          <w:sz w:val="24"/>
          <w:szCs w:val="24"/>
          <w:lang w:val="ru-RU"/>
        </w:rPr>
      </w:pPr>
    </w:p>
    <w:p w:rsidR="00B6385B" w:rsidRDefault="00B6385B" w:rsidP="00B26BD4">
      <w:pPr>
        <w:jc w:val="both"/>
        <w:rPr>
          <w:rFonts w:ascii="Times New Roman" w:hAnsi="Times New Roman" w:cs="Times New Roman"/>
          <w:sz w:val="24"/>
          <w:szCs w:val="24"/>
          <w:lang w:val="ru-RU"/>
        </w:rPr>
      </w:pPr>
    </w:p>
    <w:p w:rsidR="00B6385B" w:rsidRDefault="00B6385B" w:rsidP="00B26BD4">
      <w:pPr>
        <w:jc w:val="both"/>
        <w:rPr>
          <w:rFonts w:ascii="Times New Roman" w:hAnsi="Times New Roman" w:cs="Times New Roman"/>
          <w:sz w:val="24"/>
          <w:szCs w:val="24"/>
          <w:lang w:val="ru-RU"/>
        </w:rPr>
      </w:pPr>
    </w:p>
    <w:p w:rsidR="00B6385B" w:rsidRDefault="00B6385B" w:rsidP="00B26BD4">
      <w:pPr>
        <w:jc w:val="both"/>
        <w:rPr>
          <w:rFonts w:ascii="Times New Roman" w:hAnsi="Times New Roman" w:cs="Times New Roman"/>
          <w:sz w:val="24"/>
          <w:szCs w:val="24"/>
          <w:lang w:val="ru-RU"/>
        </w:rPr>
      </w:pPr>
    </w:p>
    <w:p w:rsidR="00B6385B" w:rsidRDefault="00B6385B" w:rsidP="00B26BD4">
      <w:pPr>
        <w:jc w:val="both"/>
        <w:rPr>
          <w:rFonts w:ascii="Times New Roman" w:hAnsi="Times New Roman" w:cs="Times New Roman"/>
          <w:sz w:val="24"/>
          <w:szCs w:val="24"/>
          <w:lang w:val="ru-RU"/>
        </w:rPr>
      </w:pPr>
    </w:p>
    <w:p w:rsidR="00B6385B" w:rsidRDefault="00B6385B" w:rsidP="00B26BD4">
      <w:pPr>
        <w:jc w:val="both"/>
        <w:rPr>
          <w:rFonts w:ascii="Times New Roman" w:hAnsi="Times New Roman" w:cs="Times New Roman"/>
          <w:sz w:val="24"/>
          <w:szCs w:val="24"/>
          <w:lang w:val="ru-RU"/>
        </w:rPr>
      </w:pPr>
    </w:p>
    <w:p w:rsidR="00B6385B" w:rsidRDefault="00B6385B" w:rsidP="00B26BD4">
      <w:pPr>
        <w:jc w:val="both"/>
        <w:rPr>
          <w:rFonts w:ascii="Times New Roman" w:hAnsi="Times New Roman" w:cs="Times New Roman"/>
          <w:sz w:val="24"/>
          <w:szCs w:val="24"/>
          <w:lang w:val="ru-RU"/>
        </w:rPr>
      </w:pPr>
    </w:p>
    <w:p w:rsidR="00B6385B" w:rsidRDefault="00B6385B" w:rsidP="00B26BD4">
      <w:pPr>
        <w:jc w:val="both"/>
        <w:rPr>
          <w:rFonts w:ascii="Times New Roman" w:hAnsi="Times New Roman" w:cs="Times New Roman"/>
          <w:sz w:val="24"/>
          <w:szCs w:val="24"/>
          <w:lang w:val="ru-RU"/>
        </w:rPr>
      </w:pPr>
    </w:p>
    <w:p w:rsidR="00851069" w:rsidRDefault="00851069" w:rsidP="00B26BD4">
      <w:pPr>
        <w:jc w:val="both"/>
        <w:rPr>
          <w:rFonts w:ascii="Times New Roman" w:hAnsi="Times New Roman" w:cs="Times New Roman"/>
          <w:sz w:val="24"/>
          <w:szCs w:val="24"/>
          <w:lang w:val="ru-RU"/>
        </w:rPr>
        <w:sectPr w:rsidR="00851069" w:rsidSect="00296BAC">
          <w:footerReference w:type="default" r:id="rId12"/>
          <w:pgSz w:w="12240" w:h="15840"/>
          <w:pgMar w:top="1135" w:right="1440" w:bottom="1440" w:left="1440" w:header="708" w:footer="708" w:gutter="0"/>
          <w:cols w:space="708"/>
          <w:docGrid w:linePitch="360"/>
        </w:sectPr>
      </w:pPr>
    </w:p>
    <w:p w:rsidR="00B6385B" w:rsidRPr="00B81FEE" w:rsidRDefault="00B6385B" w:rsidP="00B26BD4">
      <w:pPr>
        <w:jc w:val="both"/>
        <w:rPr>
          <w:rFonts w:ascii="Times New Roman" w:hAnsi="Times New Roman" w:cs="Times New Roman"/>
          <w:sz w:val="24"/>
          <w:szCs w:val="24"/>
          <w:lang w:val="ru-RU"/>
        </w:rPr>
      </w:pPr>
    </w:p>
    <w:p w:rsidR="00585F2F" w:rsidRDefault="00B6385B" w:rsidP="00504E65">
      <w:pPr>
        <w:jc w:val="center"/>
        <w:rPr>
          <w:rFonts w:ascii="Times New Roman" w:hAnsi="Times New Roman" w:cs="Times New Roman"/>
          <w:b/>
          <w:i/>
          <w:color w:val="E36C0A" w:themeColor="accent6" w:themeShade="BF"/>
          <w:sz w:val="24"/>
          <w:szCs w:val="24"/>
          <w:lang w:val="ru-RU"/>
        </w:rPr>
      </w:pPr>
      <w:r w:rsidRPr="00B6385B">
        <w:rPr>
          <w:rFonts w:ascii="Times New Roman" w:hAnsi="Times New Roman" w:cs="Times New Roman"/>
          <w:b/>
          <w:i/>
          <w:color w:val="E36C0A" w:themeColor="accent6" w:themeShade="BF"/>
          <w:sz w:val="24"/>
          <w:szCs w:val="24"/>
          <w:lang w:val="ru-RU"/>
        </w:rPr>
        <w:t>АКЦИОНИ ПЛАН ПРОМЕНА ПО ОБЛАСТИМА</w:t>
      </w:r>
    </w:p>
    <w:p w:rsidR="00851069" w:rsidRPr="00851069" w:rsidRDefault="00851069" w:rsidP="00851069">
      <w:pPr>
        <w:jc w:val="center"/>
        <w:rPr>
          <w:rFonts w:ascii="Times New Roman" w:hAnsi="Times New Roman" w:cs="Times New Roman"/>
          <w:b/>
          <w:color w:val="E36C0A" w:themeColor="accent6" w:themeShade="BF"/>
          <w:sz w:val="24"/>
          <w:szCs w:val="24"/>
          <w:lang w:val="ru-RU"/>
        </w:rPr>
      </w:pPr>
    </w:p>
    <w:tbl>
      <w:tblPr>
        <w:tblStyle w:val="TableGrid"/>
        <w:tblW w:w="14885" w:type="dxa"/>
        <w:tblInd w:w="-885" w:type="dxa"/>
        <w:tblLook w:val="04A0"/>
      </w:tblPr>
      <w:tblGrid>
        <w:gridCol w:w="2385"/>
        <w:gridCol w:w="2066"/>
        <w:gridCol w:w="2504"/>
        <w:gridCol w:w="1841"/>
        <w:gridCol w:w="3008"/>
        <w:gridCol w:w="1765"/>
        <w:gridCol w:w="1316"/>
      </w:tblGrid>
      <w:tr w:rsidR="00851069" w:rsidRPr="00005284" w:rsidTr="00ED2D94">
        <w:tc>
          <w:tcPr>
            <w:tcW w:w="14885" w:type="dxa"/>
            <w:gridSpan w:val="7"/>
            <w:shd w:val="clear" w:color="auto" w:fill="B6DDE8" w:themeFill="accent5" w:themeFillTint="66"/>
          </w:tcPr>
          <w:p w:rsidR="00851069" w:rsidRPr="00851069" w:rsidRDefault="00851069" w:rsidP="00851069">
            <w:pPr>
              <w:jc w:val="center"/>
              <w:rPr>
                <w:rFonts w:ascii="Times New Roman" w:hAnsi="Times New Roman" w:cs="Times New Roman"/>
                <w:b/>
                <w:sz w:val="24"/>
                <w:szCs w:val="24"/>
                <w:lang w:val="sr-Cyrl-CS"/>
              </w:rPr>
            </w:pPr>
            <w:r w:rsidRPr="00851069">
              <w:rPr>
                <w:rFonts w:ascii="Times New Roman" w:hAnsi="Times New Roman" w:cs="Times New Roman"/>
                <w:b/>
                <w:sz w:val="24"/>
                <w:szCs w:val="24"/>
                <w:lang w:val="ru-RU"/>
              </w:rPr>
              <w:t xml:space="preserve">ОБЛАСТ ПРОМЕНЕ: </w:t>
            </w:r>
            <w:r w:rsidRPr="00851069">
              <w:rPr>
                <w:rFonts w:ascii="Times New Roman" w:hAnsi="Times New Roman" w:cs="Times New Roman"/>
                <w:b/>
                <w:sz w:val="24"/>
                <w:szCs w:val="24"/>
                <w:lang w:val="sr-Cyrl-CS"/>
              </w:rPr>
              <w:t>ГОДИШЊИ ПЛАН РАДА ШКОЛЕ И ШКОЛСКИ ПРОГРАМ</w:t>
            </w:r>
          </w:p>
        </w:tc>
      </w:tr>
      <w:tr w:rsidR="00851069" w:rsidRPr="00005284" w:rsidTr="00F049F4">
        <w:tc>
          <w:tcPr>
            <w:tcW w:w="14885" w:type="dxa"/>
            <w:gridSpan w:val="7"/>
          </w:tcPr>
          <w:p w:rsidR="00851069" w:rsidRDefault="00851069" w:rsidP="00F049F4">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851069" w:rsidRPr="00851069" w:rsidRDefault="00851069" w:rsidP="00F049F4">
            <w:pPr>
              <w:rPr>
                <w:rFonts w:ascii="Times New Roman" w:hAnsi="Times New Roman" w:cs="Times New Roman"/>
                <w:sz w:val="24"/>
                <w:szCs w:val="24"/>
                <w:lang w:val="ru-RU"/>
              </w:rPr>
            </w:pPr>
          </w:p>
        </w:tc>
      </w:tr>
      <w:tr w:rsidR="00F049F4" w:rsidRPr="00D25ED6" w:rsidTr="006E7655">
        <w:tc>
          <w:tcPr>
            <w:tcW w:w="11804" w:type="dxa"/>
            <w:gridSpan w:val="5"/>
            <w:shd w:val="clear" w:color="auto" w:fill="F8F85E"/>
          </w:tcPr>
          <w:p w:rsidR="00851069" w:rsidRPr="00851069" w:rsidRDefault="00851069" w:rsidP="00F049F4">
            <w:pPr>
              <w:rPr>
                <w:rFonts w:ascii="Times New Roman" w:hAnsi="Times New Roman" w:cs="Times New Roman"/>
                <w:b/>
                <w:sz w:val="24"/>
                <w:szCs w:val="24"/>
                <w:lang w:val="sr-Cyrl-CS"/>
              </w:rPr>
            </w:pPr>
            <w:r w:rsidRPr="006E7655">
              <w:rPr>
                <w:rFonts w:ascii="Times New Roman" w:hAnsi="Times New Roman" w:cs="Times New Roman"/>
                <w:sz w:val="24"/>
                <w:szCs w:val="24"/>
              </w:rPr>
              <w:t>O</w:t>
            </w:r>
            <w:r w:rsidRPr="006E7655">
              <w:rPr>
                <w:rFonts w:ascii="Times New Roman" w:hAnsi="Times New Roman" w:cs="Times New Roman"/>
                <w:sz w:val="24"/>
                <w:szCs w:val="24"/>
                <w:lang w:val="ru-RU"/>
              </w:rPr>
              <w:t>пшти циљ</w:t>
            </w:r>
            <w:r w:rsidRPr="00851069">
              <w:rPr>
                <w:rFonts w:ascii="Times New Roman" w:hAnsi="Times New Roman" w:cs="Times New Roman"/>
                <w:b/>
                <w:sz w:val="24"/>
                <w:szCs w:val="24"/>
                <w:lang w:val="ru-RU"/>
              </w:rPr>
              <w:t xml:space="preserve"> : </w:t>
            </w:r>
            <w:r w:rsidR="00541C6E">
              <w:rPr>
                <w:rFonts w:ascii="Times New Roman" w:hAnsi="Times New Roman" w:cs="Times New Roman"/>
                <w:b/>
                <w:sz w:val="24"/>
                <w:szCs w:val="24"/>
                <w:lang w:val="sr-Cyrl-CS"/>
              </w:rPr>
              <w:t xml:space="preserve">Побољшати структуру </w:t>
            </w:r>
            <w:r w:rsidRPr="00851069">
              <w:rPr>
                <w:rFonts w:ascii="Times New Roman" w:hAnsi="Times New Roman" w:cs="Times New Roman"/>
                <w:b/>
                <w:sz w:val="24"/>
                <w:szCs w:val="24"/>
                <w:lang w:val="sr-Cyrl-CS"/>
              </w:rPr>
              <w:t xml:space="preserve"> и кв</w:t>
            </w:r>
            <w:r w:rsidR="00541C6E">
              <w:rPr>
                <w:rFonts w:ascii="Times New Roman" w:hAnsi="Times New Roman" w:cs="Times New Roman"/>
                <w:b/>
                <w:sz w:val="24"/>
                <w:szCs w:val="24"/>
                <w:lang w:val="sr-Cyrl-CS"/>
              </w:rPr>
              <w:t xml:space="preserve">алитет </w:t>
            </w:r>
            <w:r w:rsidRPr="00851069">
              <w:rPr>
                <w:rFonts w:ascii="Times New Roman" w:hAnsi="Times New Roman" w:cs="Times New Roman"/>
                <w:b/>
                <w:sz w:val="24"/>
                <w:szCs w:val="24"/>
                <w:lang w:val="sr-Cyrl-CS"/>
              </w:rPr>
              <w:t xml:space="preserve"> Школског програма и  Годишњег плана рада школе</w:t>
            </w:r>
          </w:p>
          <w:p w:rsidR="00851069" w:rsidRPr="00851069" w:rsidRDefault="00851069" w:rsidP="00F049F4">
            <w:pPr>
              <w:rPr>
                <w:rFonts w:ascii="Times New Roman" w:hAnsi="Times New Roman" w:cs="Times New Roman"/>
                <w:sz w:val="24"/>
                <w:szCs w:val="24"/>
                <w:lang w:val="ru-RU"/>
              </w:rPr>
            </w:pPr>
          </w:p>
        </w:tc>
        <w:tc>
          <w:tcPr>
            <w:tcW w:w="3081" w:type="dxa"/>
            <w:gridSpan w:val="2"/>
            <w:shd w:val="clear" w:color="auto" w:fill="FABF8F" w:themeFill="accent6" w:themeFillTint="99"/>
          </w:tcPr>
          <w:p w:rsidR="00851069" w:rsidRPr="00851069" w:rsidRDefault="00851069" w:rsidP="00F049F4">
            <w:pPr>
              <w:jc w:val="center"/>
              <w:rPr>
                <w:rFonts w:ascii="Times New Roman" w:hAnsi="Times New Roman" w:cs="Times New Roman"/>
                <w:b/>
                <w:sz w:val="24"/>
                <w:szCs w:val="24"/>
              </w:rPr>
            </w:pPr>
            <w:r w:rsidRPr="00851069">
              <w:rPr>
                <w:rFonts w:ascii="Times New Roman" w:hAnsi="Times New Roman" w:cs="Times New Roman"/>
                <w:b/>
                <w:sz w:val="24"/>
                <w:szCs w:val="24"/>
              </w:rPr>
              <w:t>Евалуација</w:t>
            </w:r>
          </w:p>
        </w:tc>
      </w:tr>
      <w:tr w:rsidR="008C4A2D" w:rsidRPr="00D25ED6" w:rsidTr="008C4A2D">
        <w:tc>
          <w:tcPr>
            <w:tcW w:w="2385" w:type="dxa"/>
          </w:tcPr>
          <w:p w:rsidR="00851069" w:rsidRPr="00D25ED6" w:rsidRDefault="00851069" w:rsidP="00F049F4">
            <w:pPr>
              <w:rPr>
                <w:rFonts w:ascii="Times New Roman" w:hAnsi="Times New Roman" w:cs="Times New Roman"/>
                <w:sz w:val="24"/>
                <w:szCs w:val="24"/>
              </w:rPr>
            </w:pPr>
            <w:r w:rsidRPr="00D25ED6">
              <w:rPr>
                <w:rFonts w:ascii="Times New Roman" w:hAnsi="Times New Roman" w:cs="Times New Roman"/>
                <w:sz w:val="24"/>
                <w:szCs w:val="24"/>
              </w:rPr>
              <w:t>Развојни задатак</w:t>
            </w:r>
          </w:p>
        </w:tc>
        <w:tc>
          <w:tcPr>
            <w:tcW w:w="2066" w:type="dxa"/>
          </w:tcPr>
          <w:p w:rsidR="00851069" w:rsidRPr="00D25ED6" w:rsidRDefault="00851069" w:rsidP="00F049F4">
            <w:pPr>
              <w:jc w:val="center"/>
              <w:rPr>
                <w:rFonts w:ascii="Times New Roman" w:hAnsi="Times New Roman" w:cs="Times New Roman"/>
                <w:sz w:val="24"/>
                <w:szCs w:val="24"/>
              </w:rPr>
            </w:pPr>
            <w:r w:rsidRPr="00D25ED6">
              <w:rPr>
                <w:rFonts w:ascii="Times New Roman" w:hAnsi="Times New Roman" w:cs="Times New Roman"/>
                <w:sz w:val="24"/>
                <w:szCs w:val="24"/>
              </w:rPr>
              <w:t>Активности</w:t>
            </w:r>
          </w:p>
        </w:tc>
        <w:tc>
          <w:tcPr>
            <w:tcW w:w="2504" w:type="dxa"/>
          </w:tcPr>
          <w:p w:rsidR="00851069" w:rsidRDefault="00851069" w:rsidP="00F049F4">
            <w:pPr>
              <w:jc w:val="center"/>
              <w:rPr>
                <w:rFonts w:ascii="Times New Roman" w:hAnsi="Times New Roman" w:cs="Times New Roman"/>
                <w:sz w:val="24"/>
                <w:szCs w:val="24"/>
              </w:rPr>
            </w:pPr>
            <w:r w:rsidRPr="00D25ED6">
              <w:rPr>
                <w:rFonts w:ascii="Times New Roman" w:hAnsi="Times New Roman" w:cs="Times New Roman"/>
                <w:sz w:val="24"/>
                <w:szCs w:val="24"/>
              </w:rPr>
              <w:t xml:space="preserve">Носиоци </w:t>
            </w:r>
          </w:p>
          <w:p w:rsidR="00851069" w:rsidRPr="00D25ED6" w:rsidRDefault="00851069" w:rsidP="00F049F4">
            <w:pPr>
              <w:jc w:val="center"/>
              <w:rPr>
                <w:rFonts w:ascii="Times New Roman" w:hAnsi="Times New Roman" w:cs="Times New Roman"/>
                <w:sz w:val="24"/>
                <w:szCs w:val="24"/>
              </w:rPr>
            </w:pPr>
            <w:r w:rsidRPr="00D25ED6">
              <w:rPr>
                <w:rFonts w:ascii="Times New Roman" w:hAnsi="Times New Roman" w:cs="Times New Roman"/>
                <w:sz w:val="24"/>
                <w:szCs w:val="24"/>
              </w:rPr>
              <w:t>активности</w:t>
            </w:r>
          </w:p>
        </w:tc>
        <w:tc>
          <w:tcPr>
            <w:tcW w:w="1841" w:type="dxa"/>
          </w:tcPr>
          <w:p w:rsidR="00851069" w:rsidRDefault="00851069" w:rsidP="00F049F4">
            <w:pPr>
              <w:jc w:val="center"/>
              <w:rPr>
                <w:rFonts w:ascii="Times New Roman" w:hAnsi="Times New Roman" w:cs="Times New Roman"/>
                <w:sz w:val="24"/>
                <w:szCs w:val="24"/>
              </w:rPr>
            </w:pPr>
            <w:r w:rsidRPr="00D25ED6">
              <w:rPr>
                <w:rFonts w:ascii="Times New Roman" w:hAnsi="Times New Roman" w:cs="Times New Roman"/>
                <w:sz w:val="24"/>
                <w:szCs w:val="24"/>
              </w:rPr>
              <w:t xml:space="preserve">Време </w:t>
            </w:r>
          </w:p>
          <w:p w:rsidR="00851069" w:rsidRPr="00D25ED6" w:rsidRDefault="00851069" w:rsidP="00F049F4">
            <w:pPr>
              <w:jc w:val="center"/>
              <w:rPr>
                <w:rFonts w:ascii="Times New Roman" w:hAnsi="Times New Roman" w:cs="Times New Roman"/>
                <w:sz w:val="24"/>
                <w:szCs w:val="24"/>
              </w:rPr>
            </w:pPr>
            <w:r w:rsidRPr="00D25ED6">
              <w:rPr>
                <w:rFonts w:ascii="Times New Roman" w:hAnsi="Times New Roman" w:cs="Times New Roman"/>
                <w:sz w:val="24"/>
                <w:szCs w:val="24"/>
              </w:rPr>
              <w:t>реализације</w:t>
            </w:r>
          </w:p>
        </w:tc>
        <w:tc>
          <w:tcPr>
            <w:tcW w:w="3008" w:type="dxa"/>
          </w:tcPr>
          <w:p w:rsidR="00851069" w:rsidRDefault="00851069" w:rsidP="00F049F4">
            <w:pPr>
              <w:jc w:val="center"/>
              <w:rPr>
                <w:rFonts w:ascii="Times New Roman" w:hAnsi="Times New Roman" w:cs="Times New Roman"/>
                <w:sz w:val="24"/>
                <w:szCs w:val="24"/>
              </w:rPr>
            </w:pPr>
            <w:r w:rsidRPr="00D25ED6">
              <w:rPr>
                <w:rFonts w:ascii="Times New Roman" w:hAnsi="Times New Roman" w:cs="Times New Roman"/>
                <w:sz w:val="24"/>
                <w:szCs w:val="24"/>
              </w:rPr>
              <w:t xml:space="preserve">Критеријум </w:t>
            </w:r>
          </w:p>
          <w:p w:rsidR="00851069" w:rsidRPr="00D25ED6" w:rsidRDefault="00851069" w:rsidP="00F049F4">
            <w:pPr>
              <w:jc w:val="center"/>
              <w:rPr>
                <w:rFonts w:ascii="Times New Roman" w:hAnsi="Times New Roman" w:cs="Times New Roman"/>
                <w:sz w:val="24"/>
                <w:szCs w:val="24"/>
              </w:rPr>
            </w:pPr>
            <w:r w:rsidRPr="00D25ED6">
              <w:rPr>
                <w:rFonts w:ascii="Times New Roman" w:hAnsi="Times New Roman" w:cs="Times New Roman"/>
                <w:sz w:val="24"/>
                <w:szCs w:val="24"/>
              </w:rPr>
              <w:t>успешности</w:t>
            </w:r>
          </w:p>
        </w:tc>
        <w:tc>
          <w:tcPr>
            <w:tcW w:w="1765" w:type="dxa"/>
          </w:tcPr>
          <w:p w:rsidR="00851069" w:rsidRDefault="00851069" w:rsidP="00F049F4">
            <w:pPr>
              <w:jc w:val="center"/>
              <w:rPr>
                <w:rFonts w:ascii="Times New Roman" w:hAnsi="Times New Roman" w:cs="Times New Roman"/>
                <w:sz w:val="24"/>
                <w:szCs w:val="24"/>
                <w:lang w:val="sr-Cyrl-CS"/>
              </w:rPr>
            </w:pPr>
          </w:p>
          <w:p w:rsidR="00851069" w:rsidRPr="00D25ED6" w:rsidRDefault="00851069" w:rsidP="00F049F4">
            <w:pPr>
              <w:jc w:val="center"/>
              <w:rPr>
                <w:rFonts w:ascii="Times New Roman" w:hAnsi="Times New Roman" w:cs="Times New Roman"/>
                <w:sz w:val="24"/>
                <w:szCs w:val="24"/>
              </w:rPr>
            </w:pPr>
            <w:r w:rsidRPr="00D25ED6">
              <w:rPr>
                <w:rFonts w:ascii="Times New Roman" w:hAnsi="Times New Roman" w:cs="Times New Roman"/>
                <w:sz w:val="24"/>
                <w:szCs w:val="24"/>
              </w:rPr>
              <w:t>Начин</w:t>
            </w:r>
          </w:p>
        </w:tc>
        <w:tc>
          <w:tcPr>
            <w:tcW w:w="1316" w:type="dxa"/>
          </w:tcPr>
          <w:p w:rsidR="00851069" w:rsidRDefault="00851069" w:rsidP="00F049F4">
            <w:pPr>
              <w:jc w:val="center"/>
              <w:rPr>
                <w:rFonts w:ascii="Times New Roman" w:hAnsi="Times New Roman" w:cs="Times New Roman"/>
                <w:sz w:val="24"/>
                <w:szCs w:val="24"/>
                <w:lang w:val="sr-Cyrl-CS"/>
              </w:rPr>
            </w:pPr>
          </w:p>
          <w:p w:rsidR="00851069" w:rsidRPr="00D25ED6" w:rsidRDefault="00851069" w:rsidP="00F049F4">
            <w:pPr>
              <w:jc w:val="center"/>
              <w:rPr>
                <w:rFonts w:ascii="Times New Roman" w:hAnsi="Times New Roman" w:cs="Times New Roman"/>
                <w:sz w:val="24"/>
                <w:szCs w:val="24"/>
              </w:rPr>
            </w:pPr>
            <w:r w:rsidRPr="00D25ED6">
              <w:rPr>
                <w:rFonts w:ascii="Times New Roman" w:hAnsi="Times New Roman" w:cs="Times New Roman"/>
                <w:sz w:val="24"/>
                <w:szCs w:val="24"/>
              </w:rPr>
              <w:t>Време</w:t>
            </w:r>
          </w:p>
        </w:tc>
      </w:tr>
      <w:tr w:rsidR="00575E46" w:rsidRPr="00040FD3" w:rsidTr="00575E46">
        <w:trPr>
          <w:trHeight w:val="1380"/>
        </w:trPr>
        <w:tc>
          <w:tcPr>
            <w:tcW w:w="2385" w:type="dxa"/>
            <w:vMerge w:val="restart"/>
          </w:tcPr>
          <w:p w:rsidR="00575E46" w:rsidRPr="00851069" w:rsidRDefault="00575E46" w:rsidP="00F049F4">
            <w:pPr>
              <w:rPr>
                <w:rFonts w:ascii="Times New Roman" w:hAnsi="Times New Roman" w:cs="Times New Roman"/>
                <w:sz w:val="24"/>
                <w:szCs w:val="24"/>
                <w:lang w:val="ru-RU"/>
              </w:rPr>
            </w:pPr>
            <w:r w:rsidRPr="00F049F4">
              <w:rPr>
                <w:rFonts w:ascii="Times New Roman" w:hAnsi="Times New Roman" w:cs="Times New Roman"/>
                <w:b/>
                <w:i/>
                <w:sz w:val="24"/>
                <w:szCs w:val="24"/>
                <w:lang w:val="ru-RU"/>
              </w:rPr>
              <w:t>1.</w:t>
            </w:r>
            <w:r w:rsidRPr="00851069">
              <w:rPr>
                <w:rFonts w:ascii="Times New Roman" w:hAnsi="Times New Roman" w:cs="Times New Roman"/>
                <w:sz w:val="24"/>
                <w:szCs w:val="24"/>
                <w:lang w:val="ru-RU"/>
              </w:rPr>
              <w:t xml:space="preserve"> </w:t>
            </w:r>
            <w:r w:rsidRPr="00F049F4">
              <w:rPr>
                <w:rFonts w:ascii="Times New Roman" w:hAnsi="Times New Roman" w:cs="Times New Roman"/>
                <w:b/>
                <w:i/>
                <w:sz w:val="24"/>
                <w:szCs w:val="24"/>
                <w:lang w:val="ru-RU"/>
              </w:rPr>
              <w:t>Уса</w:t>
            </w:r>
            <w:r>
              <w:rPr>
                <w:rFonts w:ascii="Times New Roman" w:hAnsi="Times New Roman" w:cs="Times New Roman"/>
                <w:b/>
                <w:i/>
                <w:sz w:val="24"/>
                <w:szCs w:val="24"/>
                <w:lang w:val="ru-RU"/>
              </w:rPr>
              <w:t>гласити Годишњи  план рада школе и Школски  програм</w:t>
            </w:r>
            <w:r w:rsidRPr="00F049F4">
              <w:rPr>
                <w:rFonts w:ascii="Times New Roman" w:hAnsi="Times New Roman" w:cs="Times New Roman"/>
                <w:b/>
                <w:i/>
                <w:sz w:val="24"/>
                <w:szCs w:val="24"/>
                <w:lang w:val="ru-RU"/>
              </w:rPr>
              <w:t xml:space="preserve"> </w:t>
            </w:r>
            <w:r>
              <w:rPr>
                <w:rFonts w:ascii="Times New Roman" w:hAnsi="Times New Roman" w:cs="Times New Roman"/>
                <w:b/>
                <w:i/>
                <w:sz w:val="24"/>
                <w:szCs w:val="24"/>
                <w:lang w:val="ru-RU"/>
              </w:rPr>
              <w:t xml:space="preserve">међусобно и  </w:t>
            </w:r>
            <w:r w:rsidRPr="00F049F4">
              <w:rPr>
                <w:rFonts w:ascii="Times New Roman" w:hAnsi="Times New Roman" w:cs="Times New Roman"/>
                <w:b/>
                <w:i/>
                <w:sz w:val="24"/>
                <w:szCs w:val="24"/>
                <w:lang w:val="ru-RU"/>
              </w:rPr>
              <w:t>са законом</w:t>
            </w:r>
          </w:p>
        </w:tc>
        <w:tc>
          <w:tcPr>
            <w:tcW w:w="2066" w:type="dxa"/>
          </w:tcPr>
          <w:p w:rsidR="00575E46" w:rsidRDefault="00575E46" w:rsidP="00F049F4">
            <w:pPr>
              <w:rPr>
                <w:rFonts w:ascii="Times New Roman" w:hAnsi="Times New Roman" w:cs="Times New Roman"/>
                <w:sz w:val="24"/>
                <w:szCs w:val="24"/>
                <w:lang w:val="ru-RU"/>
              </w:rPr>
            </w:pPr>
            <w:r w:rsidRPr="00851069">
              <w:rPr>
                <w:rFonts w:ascii="Times New Roman" w:hAnsi="Times New Roman" w:cs="Times New Roman"/>
                <w:sz w:val="24"/>
                <w:szCs w:val="24"/>
                <w:lang w:val="ru-RU"/>
              </w:rPr>
              <w:t xml:space="preserve">Израда Годишњег плана </w:t>
            </w:r>
            <w:r>
              <w:rPr>
                <w:rFonts w:ascii="Times New Roman" w:hAnsi="Times New Roman" w:cs="Times New Roman"/>
                <w:sz w:val="24"/>
                <w:szCs w:val="24"/>
                <w:lang w:val="ru-RU"/>
              </w:rPr>
              <w:t xml:space="preserve">рада школе </w:t>
            </w:r>
          </w:p>
          <w:p w:rsidR="00575E46" w:rsidRPr="00851069" w:rsidRDefault="00575E46" w:rsidP="00F049F4">
            <w:pPr>
              <w:rPr>
                <w:rFonts w:ascii="Times New Roman" w:hAnsi="Times New Roman" w:cs="Times New Roman"/>
                <w:sz w:val="24"/>
                <w:szCs w:val="24"/>
                <w:lang w:val="ru-RU"/>
              </w:rPr>
            </w:pPr>
            <w:r>
              <w:rPr>
                <w:rFonts w:ascii="Times New Roman" w:hAnsi="Times New Roman" w:cs="Times New Roman"/>
                <w:sz w:val="24"/>
                <w:szCs w:val="24"/>
                <w:lang w:val="ru-RU"/>
              </w:rPr>
              <w:t xml:space="preserve">Израда </w:t>
            </w:r>
            <w:r w:rsidRPr="00851069">
              <w:rPr>
                <w:rFonts w:ascii="Times New Roman" w:hAnsi="Times New Roman" w:cs="Times New Roman"/>
                <w:sz w:val="24"/>
                <w:szCs w:val="24"/>
                <w:lang w:val="ru-RU"/>
              </w:rPr>
              <w:t>Школског програма</w:t>
            </w:r>
          </w:p>
        </w:tc>
        <w:tc>
          <w:tcPr>
            <w:tcW w:w="2504" w:type="dxa"/>
            <w:vMerge w:val="restart"/>
          </w:tcPr>
          <w:p w:rsidR="00575E46" w:rsidRPr="00851069" w:rsidRDefault="00575E46" w:rsidP="00F049F4">
            <w:pPr>
              <w:rPr>
                <w:rFonts w:ascii="Times New Roman" w:hAnsi="Times New Roman" w:cs="Times New Roman"/>
                <w:sz w:val="24"/>
                <w:szCs w:val="24"/>
                <w:lang w:val="ru-RU"/>
              </w:rPr>
            </w:pPr>
            <w:r>
              <w:rPr>
                <w:rFonts w:ascii="Times New Roman" w:hAnsi="Times New Roman" w:cs="Times New Roman"/>
                <w:sz w:val="24"/>
                <w:szCs w:val="24"/>
                <w:lang w:val="ru-RU"/>
              </w:rPr>
              <w:t>-Директор</w:t>
            </w:r>
          </w:p>
          <w:p w:rsidR="00575E46" w:rsidRPr="00851069" w:rsidRDefault="00575E46" w:rsidP="00F049F4">
            <w:pPr>
              <w:rPr>
                <w:rFonts w:ascii="Times New Roman" w:hAnsi="Times New Roman" w:cs="Times New Roman"/>
                <w:sz w:val="24"/>
                <w:szCs w:val="24"/>
                <w:lang w:val="ru-RU"/>
              </w:rPr>
            </w:pPr>
            <w:r>
              <w:rPr>
                <w:rFonts w:ascii="Times New Roman" w:hAnsi="Times New Roman" w:cs="Times New Roman"/>
                <w:sz w:val="24"/>
                <w:szCs w:val="24"/>
                <w:lang w:val="ru-RU"/>
              </w:rPr>
              <w:t>-</w:t>
            </w:r>
            <w:r w:rsidRPr="00851069">
              <w:rPr>
                <w:rFonts w:ascii="Times New Roman" w:hAnsi="Times New Roman" w:cs="Times New Roman"/>
                <w:sz w:val="24"/>
                <w:szCs w:val="24"/>
                <w:lang w:val="ru-RU"/>
              </w:rPr>
              <w:t>Помоћник директора</w:t>
            </w:r>
          </w:p>
          <w:p w:rsidR="00575E46" w:rsidRPr="00851069" w:rsidRDefault="00575E46" w:rsidP="00F049F4">
            <w:pPr>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сарадник</w:t>
            </w:r>
          </w:p>
          <w:p w:rsidR="00575E46" w:rsidRPr="00851069" w:rsidRDefault="00575E46" w:rsidP="00F049F4">
            <w:pPr>
              <w:rPr>
                <w:rFonts w:ascii="Times New Roman" w:hAnsi="Times New Roman" w:cs="Times New Roman"/>
                <w:sz w:val="24"/>
                <w:szCs w:val="24"/>
                <w:lang w:val="ru-RU"/>
              </w:rPr>
            </w:pPr>
            <w:r>
              <w:rPr>
                <w:rFonts w:ascii="Times New Roman" w:hAnsi="Times New Roman" w:cs="Times New Roman"/>
                <w:sz w:val="24"/>
                <w:szCs w:val="24"/>
                <w:lang w:val="ru-RU"/>
              </w:rPr>
              <w:t>-Секретар школе</w:t>
            </w:r>
          </w:p>
          <w:p w:rsidR="00575E46" w:rsidRDefault="00575E46" w:rsidP="00F049F4">
            <w:pPr>
              <w:rPr>
                <w:rFonts w:ascii="Times New Roman" w:hAnsi="Times New Roman" w:cs="Times New Roman"/>
                <w:sz w:val="24"/>
                <w:szCs w:val="24"/>
                <w:lang w:val="ru-RU"/>
              </w:rPr>
            </w:pPr>
            <w:r>
              <w:rPr>
                <w:rFonts w:ascii="Times New Roman" w:hAnsi="Times New Roman" w:cs="Times New Roman"/>
                <w:sz w:val="24"/>
                <w:szCs w:val="24"/>
                <w:lang w:val="ru-RU"/>
              </w:rPr>
              <w:t>-</w:t>
            </w:r>
            <w:r w:rsidRPr="00851069">
              <w:rPr>
                <w:rFonts w:ascii="Times New Roman" w:hAnsi="Times New Roman" w:cs="Times New Roman"/>
                <w:sz w:val="24"/>
                <w:szCs w:val="24"/>
                <w:lang w:val="ru-RU"/>
              </w:rPr>
              <w:t>Наставници</w:t>
            </w:r>
          </w:p>
          <w:p w:rsidR="00575E46" w:rsidRPr="00851069" w:rsidRDefault="00575E46" w:rsidP="00F049F4">
            <w:pPr>
              <w:rPr>
                <w:rFonts w:ascii="Times New Roman" w:hAnsi="Times New Roman" w:cs="Times New Roman"/>
                <w:sz w:val="24"/>
                <w:szCs w:val="24"/>
                <w:lang w:val="ru-RU"/>
              </w:rPr>
            </w:pPr>
            <w:r>
              <w:rPr>
                <w:rFonts w:ascii="Times New Roman" w:hAnsi="Times New Roman" w:cs="Times New Roman"/>
                <w:sz w:val="24"/>
                <w:szCs w:val="24"/>
                <w:lang w:val="ru-RU"/>
              </w:rPr>
              <w:t>-Школски одбор</w:t>
            </w:r>
          </w:p>
        </w:tc>
        <w:tc>
          <w:tcPr>
            <w:tcW w:w="1841" w:type="dxa"/>
            <w:vMerge w:val="restart"/>
          </w:tcPr>
          <w:p w:rsidR="00575E46" w:rsidRPr="00541C6E" w:rsidRDefault="00575E46" w:rsidP="00541C6E">
            <w:pPr>
              <w:rPr>
                <w:rFonts w:ascii="Times New Roman" w:hAnsi="Times New Roman" w:cs="Times New Roman"/>
                <w:sz w:val="24"/>
                <w:szCs w:val="24"/>
              </w:rPr>
            </w:pPr>
            <w:r>
              <w:rPr>
                <w:rFonts w:ascii="Times New Roman" w:hAnsi="Times New Roman" w:cs="Times New Roman"/>
                <w:sz w:val="24"/>
                <w:szCs w:val="24"/>
                <w:lang w:val="ru-RU"/>
              </w:rPr>
              <w:t>Током године</w:t>
            </w:r>
          </w:p>
        </w:tc>
        <w:tc>
          <w:tcPr>
            <w:tcW w:w="3008" w:type="dxa"/>
            <w:vMerge w:val="restart"/>
          </w:tcPr>
          <w:p w:rsidR="00575E46" w:rsidRPr="00ED2D94" w:rsidRDefault="00575E46" w:rsidP="00541C6E">
            <w:pPr>
              <w:jc w:val="both"/>
              <w:rPr>
                <w:rFonts w:ascii="Times New Roman" w:hAnsi="Times New Roman" w:cs="Times New Roman"/>
                <w:sz w:val="24"/>
                <w:szCs w:val="24"/>
                <w:lang w:val="ru-RU"/>
              </w:rPr>
            </w:pPr>
            <w:r w:rsidRPr="00851069">
              <w:rPr>
                <w:rFonts w:ascii="Times New Roman" w:hAnsi="Times New Roman" w:cs="Times New Roman"/>
                <w:sz w:val="24"/>
                <w:szCs w:val="24"/>
                <w:lang w:val="ru-RU"/>
              </w:rPr>
              <w:t>Усаглашен Годишњи план рада школе</w:t>
            </w:r>
            <w:r>
              <w:rPr>
                <w:rFonts w:ascii="Times New Roman" w:hAnsi="Times New Roman" w:cs="Times New Roman"/>
                <w:sz w:val="24"/>
                <w:szCs w:val="24"/>
                <w:lang w:val="ru-RU"/>
              </w:rPr>
              <w:t xml:space="preserve"> и </w:t>
            </w:r>
            <w:r w:rsidRPr="00851069">
              <w:rPr>
                <w:rFonts w:ascii="Times New Roman" w:hAnsi="Times New Roman" w:cs="Times New Roman"/>
                <w:sz w:val="24"/>
                <w:szCs w:val="24"/>
                <w:lang w:val="ru-RU"/>
              </w:rPr>
              <w:t xml:space="preserve">Школски програм </w:t>
            </w:r>
            <w:r w:rsidRPr="00504E65">
              <w:rPr>
                <w:rFonts w:ascii="Times New Roman" w:hAnsi="Times New Roman" w:cs="Times New Roman"/>
                <w:sz w:val="24"/>
                <w:szCs w:val="24"/>
                <w:lang w:val="ru-RU"/>
              </w:rPr>
              <w:t>с</w:t>
            </w:r>
            <w:r>
              <w:rPr>
                <w:rFonts w:ascii="Times New Roman" w:hAnsi="Times New Roman" w:cs="Times New Roman"/>
                <w:sz w:val="24"/>
                <w:szCs w:val="24"/>
              </w:rPr>
              <w:t>a</w:t>
            </w:r>
            <w:r w:rsidRPr="00851069">
              <w:rPr>
                <w:rFonts w:ascii="Times New Roman" w:hAnsi="Times New Roman" w:cs="Times New Roman"/>
                <w:sz w:val="24"/>
                <w:szCs w:val="24"/>
                <w:lang w:val="ru-RU"/>
              </w:rPr>
              <w:t xml:space="preserve"> законским актима</w:t>
            </w:r>
          </w:p>
          <w:p w:rsidR="00575E46" w:rsidRPr="00575E46" w:rsidRDefault="00575E46" w:rsidP="00541C6E">
            <w:pPr>
              <w:jc w:val="both"/>
              <w:rPr>
                <w:rFonts w:ascii="Times New Roman" w:hAnsi="Times New Roman" w:cs="Times New Roman"/>
                <w:sz w:val="24"/>
                <w:szCs w:val="24"/>
              </w:rPr>
            </w:pPr>
            <w:r>
              <w:rPr>
                <w:rFonts w:ascii="Times New Roman" w:hAnsi="Times New Roman" w:cs="Times New Roman"/>
                <w:sz w:val="24"/>
                <w:szCs w:val="24"/>
              </w:rPr>
              <w:t>Израђени Анекси Школског програма</w:t>
            </w:r>
          </w:p>
        </w:tc>
        <w:tc>
          <w:tcPr>
            <w:tcW w:w="1765" w:type="dxa"/>
            <w:vMerge w:val="restart"/>
          </w:tcPr>
          <w:p w:rsidR="00575E46" w:rsidRDefault="00575E46" w:rsidP="00F049F4">
            <w:pPr>
              <w:rPr>
                <w:rFonts w:ascii="Times New Roman" w:hAnsi="Times New Roman" w:cs="Times New Roman"/>
                <w:sz w:val="24"/>
                <w:szCs w:val="24"/>
              </w:rPr>
            </w:pPr>
            <w:r>
              <w:rPr>
                <w:rFonts w:ascii="Times New Roman" w:hAnsi="Times New Roman" w:cs="Times New Roman"/>
                <w:sz w:val="24"/>
                <w:szCs w:val="24"/>
              </w:rPr>
              <w:t>Документације</w:t>
            </w:r>
          </w:p>
          <w:p w:rsidR="00575E46" w:rsidRPr="00A23042" w:rsidRDefault="00575E46" w:rsidP="00F049F4">
            <w:pPr>
              <w:rPr>
                <w:rFonts w:ascii="Times New Roman" w:hAnsi="Times New Roman" w:cs="Times New Roman"/>
                <w:sz w:val="24"/>
                <w:szCs w:val="24"/>
              </w:rPr>
            </w:pPr>
            <w:r>
              <w:rPr>
                <w:rFonts w:ascii="Times New Roman" w:hAnsi="Times New Roman" w:cs="Times New Roman"/>
                <w:sz w:val="24"/>
                <w:szCs w:val="24"/>
              </w:rPr>
              <w:t>школе</w:t>
            </w:r>
          </w:p>
        </w:tc>
        <w:tc>
          <w:tcPr>
            <w:tcW w:w="1316" w:type="dxa"/>
            <w:vMerge w:val="restart"/>
          </w:tcPr>
          <w:p w:rsidR="00575E46" w:rsidRPr="00851069" w:rsidRDefault="00575E46" w:rsidP="00F049F4">
            <w:pPr>
              <w:rPr>
                <w:rFonts w:ascii="Times New Roman" w:hAnsi="Times New Roman" w:cs="Times New Roman"/>
                <w:sz w:val="24"/>
                <w:szCs w:val="24"/>
              </w:rPr>
            </w:pPr>
            <w:r>
              <w:rPr>
                <w:rFonts w:ascii="Times New Roman" w:hAnsi="Times New Roman" w:cs="Times New Roman"/>
                <w:sz w:val="24"/>
                <w:szCs w:val="24"/>
              </w:rPr>
              <w:t>Т</w:t>
            </w:r>
            <w:r w:rsidRPr="00851069">
              <w:rPr>
                <w:rFonts w:ascii="Times New Roman" w:hAnsi="Times New Roman" w:cs="Times New Roman"/>
                <w:sz w:val="24"/>
                <w:szCs w:val="24"/>
              </w:rPr>
              <w:t>оком године</w:t>
            </w:r>
          </w:p>
        </w:tc>
      </w:tr>
      <w:tr w:rsidR="00575E46" w:rsidRPr="00005284" w:rsidTr="008C4A2D">
        <w:trPr>
          <w:trHeight w:val="1380"/>
        </w:trPr>
        <w:tc>
          <w:tcPr>
            <w:tcW w:w="2385" w:type="dxa"/>
            <w:vMerge/>
          </w:tcPr>
          <w:p w:rsidR="00575E46" w:rsidRPr="00F049F4" w:rsidRDefault="00575E46" w:rsidP="00F049F4">
            <w:pPr>
              <w:rPr>
                <w:rFonts w:ascii="Times New Roman" w:hAnsi="Times New Roman" w:cs="Times New Roman"/>
                <w:b/>
                <w:i/>
                <w:sz w:val="24"/>
                <w:szCs w:val="24"/>
                <w:lang w:val="ru-RU"/>
              </w:rPr>
            </w:pPr>
          </w:p>
        </w:tc>
        <w:tc>
          <w:tcPr>
            <w:tcW w:w="2066" w:type="dxa"/>
          </w:tcPr>
          <w:p w:rsidR="00575E46" w:rsidRPr="00851069" w:rsidRDefault="00575E46" w:rsidP="00F049F4">
            <w:pPr>
              <w:rPr>
                <w:rFonts w:ascii="Times New Roman" w:hAnsi="Times New Roman" w:cs="Times New Roman"/>
                <w:sz w:val="24"/>
                <w:szCs w:val="24"/>
                <w:lang w:val="ru-RU"/>
              </w:rPr>
            </w:pPr>
            <w:r>
              <w:rPr>
                <w:rFonts w:ascii="Times New Roman" w:hAnsi="Times New Roman" w:cs="Times New Roman"/>
                <w:sz w:val="24"/>
                <w:szCs w:val="24"/>
                <w:lang w:val="ru-RU"/>
              </w:rPr>
              <w:t>Усаглашавање структурних елемената Школског програма са Годишњим планом рада школе</w:t>
            </w:r>
          </w:p>
        </w:tc>
        <w:tc>
          <w:tcPr>
            <w:tcW w:w="2504" w:type="dxa"/>
            <w:vMerge/>
          </w:tcPr>
          <w:p w:rsidR="00575E46" w:rsidRDefault="00575E46" w:rsidP="00F049F4">
            <w:pPr>
              <w:rPr>
                <w:rFonts w:ascii="Times New Roman" w:hAnsi="Times New Roman" w:cs="Times New Roman"/>
                <w:sz w:val="24"/>
                <w:szCs w:val="24"/>
                <w:lang w:val="ru-RU"/>
              </w:rPr>
            </w:pPr>
          </w:p>
        </w:tc>
        <w:tc>
          <w:tcPr>
            <w:tcW w:w="1841" w:type="dxa"/>
            <w:vMerge/>
          </w:tcPr>
          <w:p w:rsidR="00575E46" w:rsidRDefault="00575E46" w:rsidP="00541C6E">
            <w:pPr>
              <w:rPr>
                <w:rFonts w:ascii="Times New Roman" w:hAnsi="Times New Roman" w:cs="Times New Roman"/>
                <w:sz w:val="24"/>
                <w:szCs w:val="24"/>
                <w:lang w:val="ru-RU"/>
              </w:rPr>
            </w:pPr>
          </w:p>
        </w:tc>
        <w:tc>
          <w:tcPr>
            <w:tcW w:w="3008" w:type="dxa"/>
            <w:vMerge/>
          </w:tcPr>
          <w:p w:rsidR="00575E46" w:rsidRPr="00851069" w:rsidRDefault="00575E46" w:rsidP="00541C6E">
            <w:pPr>
              <w:jc w:val="both"/>
              <w:rPr>
                <w:rFonts w:ascii="Times New Roman" w:hAnsi="Times New Roman" w:cs="Times New Roman"/>
                <w:sz w:val="24"/>
                <w:szCs w:val="24"/>
                <w:lang w:val="ru-RU"/>
              </w:rPr>
            </w:pPr>
          </w:p>
        </w:tc>
        <w:tc>
          <w:tcPr>
            <w:tcW w:w="1765" w:type="dxa"/>
            <w:vMerge/>
          </w:tcPr>
          <w:p w:rsidR="00575E46" w:rsidRPr="00575E46" w:rsidRDefault="00575E46" w:rsidP="00F049F4">
            <w:pPr>
              <w:rPr>
                <w:rFonts w:ascii="Times New Roman" w:hAnsi="Times New Roman" w:cs="Times New Roman"/>
                <w:sz w:val="24"/>
                <w:szCs w:val="24"/>
                <w:lang w:val="ru-RU"/>
              </w:rPr>
            </w:pPr>
          </w:p>
        </w:tc>
        <w:tc>
          <w:tcPr>
            <w:tcW w:w="1316" w:type="dxa"/>
            <w:vMerge/>
          </w:tcPr>
          <w:p w:rsidR="00575E46" w:rsidRPr="00575E46" w:rsidRDefault="00575E46" w:rsidP="00F049F4">
            <w:pPr>
              <w:rPr>
                <w:rFonts w:ascii="Times New Roman" w:hAnsi="Times New Roman" w:cs="Times New Roman"/>
                <w:sz w:val="24"/>
                <w:szCs w:val="24"/>
                <w:lang w:val="ru-RU"/>
              </w:rPr>
            </w:pPr>
          </w:p>
        </w:tc>
      </w:tr>
      <w:tr w:rsidR="00575E46" w:rsidRPr="00005284" w:rsidTr="008C4A2D">
        <w:trPr>
          <w:trHeight w:val="1380"/>
        </w:trPr>
        <w:tc>
          <w:tcPr>
            <w:tcW w:w="2385" w:type="dxa"/>
            <w:vMerge/>
          </w:tcPr>
          <w:p w:rsidR="00575E46" w:rsidRPr="00F049F4" w:rsidRDefault="00575E46" w:rsidP="00F049F4">
            <w:pPr>
              <w:rPr>
                <w:rFonts w:ascii="Times New Roman" w:hAnsi="Times New Roman" w:cs="Times New Roman"/>
                <w:b/>
                <w:i/>
                <w:sz w:val="24"/>
                <w:szCs w:val="24"/>
                <w:lang w:val="ru-RU"/>
              </w:rPr>
            </w:pPr>
          </w:p>
        </w:tc>
        <w:tc>
          <w:tcPr>
            <w:tcW w:w="2066" w:type="dxa"/>
          </w:tcPr>
          <w:p w:rsidR="00575E46" w:rsidRPr="00851069" w:rsidRDefault="00575E46" w:rsidP="00F049F4">
            <w:pPr>
              <w:rPr>
                <w:rFonts w:ascii="Times New Roman" w:hAnsi="Times New Roman" w:cs="Times New Roman"/>
                <w:sz w:val="24"/>
                <w:szCs w:val="24"/>
                <w:lang w:val="ru-RU"/>
              </w:rPr>
            </w:pPr>
            <w:r>
              <w:rPr>
                <w:rFonts w:ascii="Times New Roman" w:hAnsi="Times New Roman" w:cs="Times New Roman"/>
                <w:sz w:val="24"/>
                <w:szCs w:val="24"/>
                <w:lang w:val="ru-RU"/>
              </w:rPr>
              <w:t>Израда Анекса ГПР И ШП</w:t>
            </w:r>
          </w:p>
        </w:tc>
        <w:tc>
          <w:tcPr>
            <w:tcW w:w="2504" w:type="dxa"/>
            <w:vMerge/>
          </w:tcPr>
          <w:p w:rsidR="00575E46" w:rsidRDefault="00575E46" w:rsidP="00F049F4">
            <w:pPr>
              <w:rPr>
                <w:rFonts w:ascii="Times New Roman" w:hAnsi="Times New Roman" w:cs="Times New Roman"/>
                <w:sz w:val="24"/>
                <w:szCs w:val="24"/>
                <w:lang w:val="ru-RU"/>
              </w:rPr>
            </w:pPr>
          </w:p>
        </w:tc>
        <w:tc>
          <w:tcPr>
            <w:tcW w:w="1841" w:type="dxa"/>
            <w:vMerge/>
          </w:tcPr>
          <w:p w:rsidR="00575E46" w:rsidRDefault="00575E46" w:rsidP="00541C6E">
            <w:pPr>
              <w:rPr>
                <w:rFonts w:ascii="Times New Roman" w:hAnsi="Times New Roman" w:cs="Times New Roman"/>
                <w:sz w:val="24"/>
                <w:szCs w:val="24"/>
                <w:lang w:val="ru-RU"/>
              </w:rPr>
            </w:pPr>
          </w:p>
        </w:tc>
        <w:tc>
          <w:tcPr>
            <w:tcW w:w="3008" w:type="dxa"/>
            <w:vMerge/>
          </w:tcPr>
          <w:p w:rsidR="00575E46" w:rsidRPr="00851069" w:rsidRDefault="00575E46" w:rsidP="00541C6E">
            <w:pPr>
              <w:jc w:val="both"/>
              <w:rPr>
                <w:rFonts w:ascii="Times New Roman" w:hAnsi="Times New Roman" w:cs="Times New Roman"/>
                <w:sz w:val="24"/>
                <w:szCs w:val="24"/>
                <w:lang w:val="ru-RU"/>
              </w:rPr>
            </w:pPr>
          </w:p>
        </w:tc>
        <w:tc>
          <w:tcPr>
            <w:tcW w:w="1765" w:type="dxa"/>
            <w:vMerge/>
          </w:tcPr>
          <w:p w:rsidR="00575E46" w:rsidRPr="00575E46" w:rsidRDefault="00575E46" w:rsidP="00F049F4">
            <w:pPr>
              <w:rPr>
                <w:rFonts w:ascii="Times New Roman" w:hAnsi="Times New Roman" w:cs="Times New Roman"/>
                <w:sz w:val="24"/>
                <w:szCs w:val="24"/>
                <w:lang w:val="ru-RU"/>
              </w:rPr>
            </w:pPr>
          </w:p>
        </w:tc>
        <w:tc>
          <w:tcPr>
            <w:tcW w:w="1316" w:type="dxa"/>
            <w:vMerge/>
          </w:tcPr>
          <w:p w:rsidR="00575E46" w:rsidRPr="00575E46" w:rsidRDefault="00575E46" w:rsidP="00F049F4">
            <w:pPr>
              <w:rPr>
                <w:rFonts w:ascii="Times New Roman" w:hAnsi="Times New Roman" w:cs="Times New Roman"/>
                <w:sz w:val="24"/>
                <w:szCs w:val="24"/>
                <w:lang w:val="ru-RU"/>
              </w:rPr>
            </w:pPr>
          </w:p>
        </w:tc>
      </w:tr>
      <w:tr w:rsidR="008C4A2D" w:rsidRPr="00040FD3" w:rsidTr="008C4A2D">
        <w:tc>
          <w:tcPr>
            <w:tcW w:w="2385" w:type="dxa"/>
          </w:tcPr>
          <w:p w:rsidR="00541C6E" w:rsidRPr="00541C6E" w:rsidRDefault="00541C6E" w:rsidP="00F049F4">
            <w:pPr>
              <w:rPr>
                <w:rFonts w:ascii="Times New Roman" w:hAnsi="Times New Roman" w:cs="Times New Roman"/>
                <w:sz w:val="24"/>
                <w:szCs w:val="24"/>
                <w:lang w:val="ru-RU"/>
              </w:rPr>
            </w:pPr>
            <w:r w:rsidRPr="00541C6E">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r w:rsidR="001013BF">
              <w:rPr>
                <w:rFonts w:ascii="Times New Roman" w:hAnsi="Times New Roman" w:cs="Times New Roman"/>
                <w:b/>
                <w:i/>
                <w:sz w:val="24"/>
                <w:szCs w:val="24"/>
                <w:lang w:val="ru-RU"/>
              </w:rPr>
              <w:t>Унапредити Годишње и оперативне</w:t>
            </w:r>
            <w:r w:rsidRPr="00F049F4">
              <w:rPr>
                <w:rFonts w:ascii="Times New Roman" w:hAnsi="Times New Roman" w:cs="Times New Roman"/>
                <w:b/>
                <w:i/>
                <w:sz w:val="24"/>
                <w:szCs w:val="24"/>
                <w:lang w:val="ru-RU"/>
              </w:rPr>
              <w:t xml:space="preserve"> планова рада </w:t>
            </w:r>
            <w:r w:rsidRPr="00F049F4">
              <w:rPr>
                <w:rFonts w:ascii="Times New Roman" w:hAnsi="Times New Roman" w:cs="Times New Roman"/>
                <w:b/>
                <w:i/>
                <w:sz w:val="24"/>
                <w:szCs w:val="24"/>
                <w:lang w:val="ru-RU"/>
              </w:rPr>
              <w:lastRenderedPageBreak/>
              <w:t>наставника</w:t>
            </w:r>
          </w:p>
        </w:tc>
        <w:tc>
          <w:tcPr>
            <w:tcW w:w="2066" w:type="dxa"/>
          </w:tcPr>
          <w:p w:rsidR="00541C6E" w:rsidRPr="00541C6E" w:rsidRDefault="001013BF" w:rsidP="00F049F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Уграђивање међупредметних  </w:t>
            </w:r>
            <w:r w:rsidR="00541C6E" w:rsidRPr="00541C6E">
              <w:rPr>
                <w:rFonts w:ascii="Times New Roman" w:hAnsi="Times New Roman" w:cs="Times New Roman"/>
                <w:sz w:val="24"/>
                <w:szCs w:val="24"/>
                <w:lang w:val="ru-RU"/>
              </w:rPr>
              <w:t xml:space="preserve"> компетенција у Годишњи и </w:t>
            </w:r>
            <w:r w:rsidR="00541C6E" w:rsidRPr="00541C6E">
              <w:rPr>
                <w:rFonts w:ascii="Times New Roman" w:hAnsi="Times New Roman" w:cs="Times New Roman"/>
                <w:sz w:val="24"/>
                <w:szCs w:val="24"/>
                <w:lang w:val="ru-RU"/>
              </w:rPr>
              <w:lastRenderedPageBreak/>
              <w:t>оперативни план</w:t>
            </w:r>
            <w:r w:rsidR="00541C6E">
              <w:rPr>
                <w:rFonts w:ascii="Times New Roman" w:hAnsi="Times New Roman" w:cs="Times New Roman"/>
                <w:sz w:val="24"/>
                <w:szCs w:val="24"/>
                <w:lang w:val="ru-RU"/>
              </w:rPr>
              <w:t xml:space="preserve"> рада</w:t>
            </w:r>
            <w:r w:rsidR="00541C6E" w:rsidRPr="00541C6E">
              <w:rPr>
                <w:rFonts w:ascii="Times New Roman" w:hAnsi="Times New Roman" w:cs="Times New Roman"/>
                <w:sz w:val="24"/>
                <w:szCs w:val="24"/>
                <w:lang w:val="ru-RU"/>
              </w:rPr>
              <w:t xml:space="preserve"> наставника</w:t>
            </w:r>
          </w:p>
          <w:p w:rsidR="00541C6E" w:rsidRPr="00541C6E" w:rsidRDefault="00541C6E" w:rsidP="00F049F4">
            <w:pPr>
              <w:rPr>
                <w:rFonts w:ascii="Times New Roman" w:hAnsi="Times New Roman" w:cs="Times New Roman"/>
                <w:sz w:val="24"/>
                <w:szCs w:val="24"/>
                <w:lang w:val="ru-RU"/>
              </w:rPr>
            </w:pPr>
            <w:r>
              <w:rPr>
                <w:rFonts w:ascii="Times New Roman" w:hAnsi="Times New Roman" w:cs="Times New Roman"/>
                <w:sz w:val="24"/>
                <w:szCs w:val="24"/>
                <w:lang w:val="ru-RU"/>
              </w:rPr>
              <w:t>В</w:t>
            </w:r>
            <w:r w:rsidRPr="00541C6E">
              <w:rPr>
                <w:rFonts w:ascii="Times New Roman" w:hAnsi="Times New Roman" w:cs="Times New Roman"/>
                <w:sz w:val="24"/>
                <w:szCs w:val="24"/>
                <w:lang w:val="ru-RU"/>
              </w:rPr>
              <w:t>ременско ускла</w:t>
            </w:r>
            <w:r>
              <w:rPr>
                <w:rFonts w:ascii="Times New Roman" w:hAnsi="Times New Roman" w:cs="Times New Roman"/>
                <w:sz w:val="24"/>
                <w:szCs w:val="24"/>
                <w:lang w:val="ru-RU"/>
              </w:rPr>
              <w:t>ђ</w:t>
            </w:r>
            <w:r w:rsidRPr="00541C6E">
              <w:rPr>
                <w:rFonts w:ascii="Times New Roman" w:hAnsi="Times New Roman" w:cs="Times New Roman"/>
                <w:sz w:val="24"/>
                <w:szCs w:val="24"/>
                <w:lang w:val="ru-RU"/>
              </w:rPr>
              <w:t>ивање садр</w:t>
            </w:r>
            <w:r>
              <w:rPr>
                <w:rFonts w:ascii="Times New Roman" w:hAnsi="Times New Roman" w:cs="Times New Roman"/>
                <w:sz w:val="24"/>
                <w:szCs w:val="24"/>
                <w:lang w:val="ru-RU"/>
              </w:rPr>
              <w:t>ж</w:t>
            </w:r>
            <w:r w:rsidRPr="00541C6E">
              <w:rPr>
                <w:rFonts w:ascii="Times New Roman" w:hAnsi="Times New Roman" w:cs="Times New Roman"/>
                <w:sz w:val="24"/>
                <w:szCs w:val="24"/>
                <w:lang w:val="ru-RU"/>
              </w:rPr>
              <w:t>аја ра</w:t>
            </w:r>
            <w:r w:rsidRPr="00504E65">
              <w:rPr>
                <w:rFonts w:ascii="Times New Roman" w:hAnsi="Times New Roman" w:cs="Times New Roman"/>
                <w:sz w:val="24"/>
                <w:szCs w:val="24"/>
                <w:lang w:val="ru-RU"/>
              </w:rPr>
              <w:t>з</w:t>
            </w:r>
            <w:r w:rsidRPr="00541C6E">
              <w:rPr>
                <w:rFonts w:ascii="Times New Roman" w:hAnsi="Times New Roman" w:cs="Times New Roman"/>
                <w:sz w:val="24"/>
                <w:szCs w:val="24"/>
                <w:lang w:val="ru-RU"/>
              </w:rPr>
              <w:t>ли</w:t>
            </w:r>
            <w:r>
              <w:rPr>
                <w:rFonts w:ascii="Times New Roman" w:hAnsi="Times New Roman" w:cs="Times New Roman"/>
                <w:sz w:val="24"/>
                <w:szCs w:val="24"/>
                <w:lang w:val="ru-RU"/>
              </w:rPr>
              <w:t>ч</w:t>
            </w:r>
            <w:r w:rsidRPr="00541C6E">
              <w:rPr>
                <w:rFonts w:ascii="Times New Roman" w:hAnsi="Times New Roman" w:cs="Times New Roman"/>
                <w:sz w:val="24"/>
                <w:szCs w:val="24"/>
                <w:lang w:val="ru-RU"/>
              </w:rPr>
              <w:t>итих наставних предмета</w:t>
            </w:r>
          </w:p>
          <w:p w:rsidR="00541C6E" w:rsidRPr="00541C6E" w:rsidRDefault="00541C6E" w:rsidP="00F049F4">
            <w:pPr>
              <w:rPr>
                <w:rFonts w:ascii="Times New Roman" w:hAnsi="Times New Roman" w:cs="Times New Roman"/>
                <w:sz w:val="24"/>
                <w:szCs w:val="24"/>
                <w:lang w:val="ru-RU"/>
              </w:rPr>
            </w:pPr>
            <w:r>
              <w:rPr>
                <w:rFonts w:ascii="Times New Roman" w:hAnsi="Times New Roman" w:cs="Times New Roman"/>
                <w:sz w:val="24"/>
                <w:szCs w:val="24"/>
                <w:lang w:val="ru-RU"/>
              </w:rPr>
              <w:t>П</w:t>
            </w:r>
            <w:r w:rsidRPr="00541C6E">
              <w:rPr>
                <w:rFonts w:ascii="Times New Roman" w:hAnsi="Times New Roman" w:cs="Times New Roman"/>
                <w:sz w:val="24"/>
                <w:szCs w:val="24"/>
                <w:lang w:val="ru-RU"/>
              </w:rPr>
              <w:t>обољ</w:t>
            </w:r>
            <w:r>
              <w:rPr>
                <w:rFonts w:ascii="Times New Roman" w:hAnsi="Times New Roman" w:cs="Times New Roman"/>
                <w:sz w:val="24"/>
                <w:szCs w:val="24"/>
                <w:lang w:val="ru-RU"/>
              </w:rPr>
              <w:t>ш</w:t>
            </w:r>
            <w:r w:rsidRPr="00541C6E">
              <w:rPr>
                <w:rFonts w:ascii="Times New Roman" w:hAnsi="Times New Roman" w:cs="Times New Roman"/>
                <w:sz w:val="24"/>
                <w:szCs w:val="24"/>
                <w:lang w:val="ru-RU"/>
              </w:rPr>
              <w:t>авање обрасца ОП рада наставника</w:t>
            </w:r>
          </w:p>
          <w:p w:rsidR="00541C6E" w:rsidRPr="00541C6E" w:rsidRDefault="00541C6E" w:rsidP="00F049F4">
            <w:pPr>
              <w:rPr>
                <w:rFonts w:ascii="Times New Roman" w:hAnsi="Times New Roman" w:cs="Times New Roman"/>
                <w:sz w:val="24"/>
                <w:szCs w:val="24"/>
                <w:lang w:val="ru-RU"/>
              </w:rPr>
            </w:pPr>
          </w:p>
        </w:tc>
        <w:tc>
          <w:tcPr>
            <w:tcW w:w="2504" w:type="dxa"/>
          </w:tcPr>
          <w:p w:rsidR="00541C6E" w:rsidRDefault="00541C6E" w:rsidP="00F049F4">
            <w:pPr>
              <w:rPr>
                <w:rFonts w:ascii="Times New Roman" w:hAnsi="Times New Roman" w:cs="Times New Roman"/>
                <w:sz w:val="24"/>
                <w:szCs w:val="24"/>
              </w:rPr>
            </w:pPr>
            <w:r>
              <w:rPr>
                <w:rFonts w:ascii="Times New Roman" w:hAnsi="Times New Roman" w:cs="Times New Roman"/>
                <w:sz w:val="24"/>
                <w:szCs w:val="24"/>
              </w:rPr>
              <w:lastRenderedPageBreak/>
              <w:t>-Наставници</w:t>
            </w:r>
          </w:p>
          <w:p w:rsidR="00541C6E" w:rsidRPr="00541C6E" w:rsidRDefault="00541C6E" w:rsidP="00F049F4">
            <w:pPr>
              <w:rPr>
                <w:rFonts w:ascii="Times New Roman" w:hAnsi="Times New Roman" w:cs="Times New Roman"/>
                <w:sz w:val="24"/>
                <w:szCs w:val="24"/>
              </w:rPr>
            </w:pPr>
            <w:r>
              <w:rPr>
                <w:rFonts w:ascii="Times New Roman" w:hAnsi="Times New Roman" w:cs="Times New Roman"/>
                <w:sz w:val="24"/>
                <w:szCs w:val="24"/>
              </w:rPr>
              <w:t>-Стручна већа</w:t>
            </w:r>
          </w:p>
          <w:p w:rsidR="00541C6E" w:rsidRPr="00541C6E" w:rsidRDefault="00541C6E" w:rsidP="00F049F4">
            <w:pPr>
              <w:rPr>
                <w:rFonts w:ascii="Times New Roman" w:hAnsi="Times New Roman" w:cs="Times New Roman"/>
                <w:sz w:val="24"/>
                <w:szCs w:val="24"/>
              </w:rPr>
            </w:pPr>
            <w:r>
              <w:rPr>
                <w:rFonts w:ascii="Times New Roman" w:hAnsi="Times New Roman" w:cs="Times New Roman"/>
                <w:sz w:val="24"/>
                <w:szCs w:val="24"/>
              </w:rPr>
              <w:t>-Стручни сарадници</w:t>
            </w:r>
          </w:p>
          <w:p w:rsidR="00541C6E" w:rsidRPr="00950B96" w:rsidRDefault="00541C6E" w:rsidP="00F049F4">
            <w:pPr>
              <w:rPr>
                <w:rFonts w:ascii="Times New Roman" w:hAnsi="Times New Roman" w:cs="Times New Roman"/>
                <w:sz w:val="24"/>
                <w:szCs w:val="24"/>
              </w:rPr>
            </w:pPr>
          </w:p>
        </w:tc>
        <w:tc>
          <w:tcPr>
            <w:tcW w:w="1841" w:type="dxa"/>
          </w:tcPr>
          <w:p w:rsidR="00541C6E" w:rsidRPr="00541C6E" w:rsidRDefault="00541C6E" w:rsidP="00F049F4">
            <w:pPr>
              <w:rPr>
                <w:rFonts w:ascii="Times New Roman" w:hAnsi="Times New Roman" w:cs="Times New Roman"/>
                <w:sz w:val="24"/>
                <w:szCs w:val="24"/>
              </w:rPr>
            </w:pPr>
            <w:r>
              <w:rPr>
                <w:rFonts w:ascii="Times New Roman" w:hAnsi="Times New Roman" w:cs="Times New Roman"/>
                <w:sz w:val="24"/>
                <w:szCs w:val="24"/>
              </w:rPr>
              <w:t>А</w:t>
            </w:r>
            <w:r w:rsidRPr="00541C6E">
              <w:rPr>
                <w:rFonts w:ascii="Times New Roman" w:hAnsi="Times New Roman" w:cs="Times New Roman"/>
                <w:sz w:val="24"/>
                <w:szCs w:val="24"/>
              </w:rPr>
              <w:t>вгуст</w:t>
            </w:r>
          </w:p>
          <w:p w:rsidR="00541C6E" w:rsidRPr="00541C6E" w:rsidRDefault="00541C6E" w:rsidP="00F049F4">
            <w:pPr>
              <w:rPr>
                <w:rFonts w:ascii="Times New Roman" w:hAnsi="Times New Roman" w:cs="Times New Roman"/>
                <w:sz w:val="24"/>
                <w:szCs w:val="24"/>
              </w:rPr>
            </w:pPr>
          </w:p>
        </w:tc>
        <w:tc>
          <w:tcPr>
            <w:tcW w:w="3008" w:type="dxa"/>
          </w:tcPr>
          <w:p w:rsidR="00541C6E" w:rsidRDefault="00541C6E" w:rsidP="00F049F4">
            <w:pPr>
              <w:rPr>
                <w:rFonts w:ascii="Times New Roman" w:hAnsi="Times New Roman" w:cs="Times New Roman"/>
                <w:sz w:val="24"/>
                <w:szCs w:val="24"/>
                <w:lang w:val="ru-RU"/>
              </w:rPr>
            </w:pPr>
            <w:r>
              <w:rPr>
                <w:rFonts w:ascii="Times New Roman" w:hAnsi="Times New Roman" w:cs="Times New Roman"/>
                <w:sz w:val="24"/>
                <w:szCs w:val="24"/>
                <w:lang w:val="ru-RU"/>
              </w:rPr>
              <w:t>Уграђене међупредметне компетенције у годишње и ОП планове рада наставника</w:t>
            </w:r>
          </w:p>
          <w:p w:rsidR="00541C6E" w:rsidRDefault="00541C6E" w:rsidP="00F049F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Временски усклађени у највећој могућој мери садржаји наставних предмета</w:t>
            </w:r>
          </w:p>
          <w:p w:rsidR="00541C6E" w:rsidRPr="00541C6E" w:rsidRDefault="00541C6E" w:rsidP="00F049F4">
            <w:pPr>
              <w:rPr>
                <w:rFonts w:ascii="Times New Roman" w:hAnsi="Times New Roman" w:cs="Times New Roman"/>
                <w:sz w:val="24"/>
                <w:szCs w:val="24"/>
                <w:lang w:val="ru-RU"/>
              </w:rPr>
            </w:pPr>
            <w:r>
              <w:rPr>
                <w:rFonts w:ascii="Times New Roman" w:hAnsi="Times New Roman" w:cs="Times New Roman"/>
                <w:sz w:val="24"/>
                <w:szCs w:val="24"/>
                <w:lang w:val="ru-RU"/>
              </w:rPr>
              <w:t>Сви наставници користе нове обрасце за ОП планове рада</w:t>
            </w:r>
          </w:p>
        </w:tc>
        <w:tc>
          <w:tcPr>
            <w:tcW w:w="1765" w:type="dxa"/>
          </w:tcPr>
          <w:p w:rsidR="00541C6E" w:rsidRDefault="00F049F4" w:rsidP="00541C6E">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Годишњи планови рада наставника</w:t>
            </w:r>
          </w:p>
          <w:p w:rsidR="00F049F4" w:rsidRPr="00541C6E" w:rsidRDefault="00F049F4" w:rsidP="00541C6E">
            <w:pPr>
              <w:rPr>
                <w:rFonts w:ascii="Times New Roman" w:hAnsi="Times New Roman" w:cs="Times New Roman"/>
                <w:sz w:val="24"/>
                <w:szCs w:val="24"/>
                <w:lang w:val="ru-RU"/>
              </w:rPr>
            </w:pPr>
            <w:r>
              <w:rPr>
                <w:rFonts w:ascii="Times New Roman" w:hAnsi="Times New Roman" w:cs="Times New Roman"/>
                <w:sz w:val="24"/>
                <w:szCs w:val="24"/>
                <w:lang w:val="ru-RU"/>
              </w:rPr>
              <w:t xml:space="preserve">Оперативни </w:t>
            </w:r>
            <w:r>
              <w:rPr>
                <w:rFonts w:ascii="Times New Roman" w:hAnsi="Times New Roman" w:cs="Times New Roman"/>
                <w:sz w:val="24"/>
                <w:szCs w:val="24"/>
                <w:lang w:val="ru-RU"/>
              </w:rPr>
              <w:lastRenderedPageBreak/>
              <w:t>планови рада наставника</w:t>
            </w:r>
          </w:p>
        </w:tc>
        <w:tc>
          <w:tcPr>
            <w:tcW w:w="1316" w:type="dxa"/>
          </w:tcPr>
          <w:p w:rsidR="00541C6E" w:rsidRPr="00541C6E" w:rsidRDefault="00541C6E" w:rsidP="00541C6E">
            <w:pPr>
              <w:rPr>
                <w:rFonts w:ascii="Times New Roman" w:hAnsi="Times New Roman" w:cs="Times New Roman"/>
                <w:sz w:val="24"/>
                <w:szCs w:val="24"/>
              </w:rPr>
            </w:pPr>
            <w:r>
              <w:rPr>
                <w:rFonts w:ascii="Times New Roman" w:hAnsi="Times New Roman" w:cs="Times New Roman"/>
                <w:sz w:val="24"/>
                <w:szCs w:val="24"/>
              </w:rPr>
              <w:lastRenderedPageBreak/>
              <w:t>Током године</w:t>
            </w:r>
          </w:p>
        </w:tc>
      </w:tr>
      <w:tr w:rsidR="008C4A2D" w:rsidRPr="00F049F4" w:rsidTr="008C4A2D">
        <w:tc>
          <w:tcPr>
            <w:tcW w:w="2385" w:type="dxa"/>
          </w:tcPr>
          <w:p w:rsidR="00F049F4" w:rsidRPr="0036343E" w:rsidRDefault="00F049F4" w:rsidP="00F049F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3. </w:t>
            </w:r>
            <w:r w:rsidRPr="00F049F4">
              <w:rPr>
                <w:rFonts w:ascii="Times New Roman" w:hAnsi="Times New Roman" w:cs="Times New Roman"/>
                <w:b/>
                <w:i/>
                <w:sz w:val="24"/>
                <w:szCs w:val="24"/>
                <w:lang w:val="ru-RU"/>
              </w:rPr>
              <w:t>Годишњи</w:t>
            </w:r>
            <w:r>
              <w:rPr>
                <w:rFonts w:ascii="Times New Roman" w:hAnsi="Times New Roman" w:cs="Times New Roman"/>
                <w:b/>
                <w:i/>
                <w:sz w:val="24"/>
                <w:szCs w:val="24"/>
                <w:lang w:val="ru-RU"/>
              </w:rPr>
              <w:t>м</w:t>
            </w:r>
            <w:r w:rsidRPr="00F049F4">
              <w:rPr>
                <w:rFonts w:ascii="Times New Roman" w:hAnsi="Times New Roman" w:cs="Times New Roman"/>
                <w:b/>
                <w:i/>
                <w:sz w:val="24"/>
                <w:szCs w:val="24"/>
                <w:lang w:val="ru-RU"/>
              </w:rPr>
              <w:t xml:space="preserve"> план</w:t>
            </w:r>
            <w:r>
              <w:rPr>
                <w:rFonts w:ascii="Times New Roman" w:hAnsi="Times New Roman" w:cs="Times New Roman"/>
                <w:b/>
                <w:i/>
                <w:sz w:val="24"/>
                <w:szCs w:val="24"/>
                <w:lang w:val="ru-RU"/>
              </w:rPr>
              <w:t xml:space="preserve">ом </w:t>
            </w:r>
            <w:r w:rsidRPr="00F049F4">
              <w:rPr>
                <w:rFonts w:ascii="Times New Roman" w:hAnsi="Times New Roman" w:cs="Times New Roman"/>
                <w:b/>
                <w:i/>
                <w:sz w:val="24"/>
                <w:szCs w:val="24"/>
                <w:lang w:val="ru-RU"/>
              </w:rPr>
              <w:t xml:space="preserve"> рада школе омогућ</w:t>
            </w:r>
            <w:r>
              <w:rPr>
                <w:rFonts w:ascii="Times New Roman" w:hAnsi="Times New Roman" w:cs="Times New Roman"/>
                <w:b/>
                <w:i/>
                <w:sz w:val="24"/>
                <w:szCs w:val="24"/>
                <w:lang w:val="ru-RU"/>
              </w:rPr>
              <w:t xml:space="preserve">ити </w:t>
            </w:r>
            <w:r w:rsidRPr="00F049F4">
              <w:rPr>
                <w:rFonts w:ascii="Times New Roman" w:hAnsi="Times New Roman" w:cs="Times New Roman"/>
                <w:b/>
                <w:i/>
                <w:sz w:val="24"/>
                <w:szCs w:val="24"/>
                <w:lang w:val="ru-RU"/>
              </w:rPr>
              <w:t>остварење циљева и стандарда образовања</w:t>
            </w:r>
          </w:p>
        </w:tc>
        <w:tc>
          <w:tcPr>
            <w:tcW w:w="2066" w:type="dxa"/>
          </w:tcPr>
          <w:p w:rsidR="00F049F4" w:rsidRPr="0036343E" w:rsidRDefault="00F049F4" w:rsidP="00F049F4">
            <w:pPr>
              <w:rPr>
                <w:rFonts w:ascii="Times New Roman" w:hAnsi="Times New Roman" w:cs="Times New Roman"/>
                <w:sz w:val="24"/>
                <w:szCs w:val="24"/>
                <w:lang w:val="ru-RU"/>
              </w:rPr>
            </w:pPr>
            <w:r w:rsidRPr="0036343E">
              <w:rPr>
                <w:rFonts w:ascii="Times New Roman" w:hAnsi="Times New Roman" w:cs="Times New Roman"/>
                <w:sz w:val="24"/>
                <w:szCs w:val="24"/>
                <w:lang w:val="ru-RU"/>
              </w:rPr>
              <w:t>Годи</w:t>
            </w:r>
            <w:r>
              <w:rPr>
                <w:rFonts w:ascii="Times New Roman" w:hAnsi="Times New Roman" w:cs="Times New Roman"/>
                <w:sz w:val="24"/>
                <w:szCs w:val="24"/>
                <w:lang w:val="ru-RU"/>
              </w:rPr>
              <w:t>ш</w:t>
            </w:r>
            <w:r w:rsidRPr="0036343E">
              <w:rPr>
                <w:rFonts w:ascii="Times New Roman" w:hAnsi="Times New Roman" w:cs="Times New Roman"/>
                <w:sz w:val="24"/>
                <w:szCs w:val="24"/>
                <w:lang w:val="ru-RU"/>
              </w:rPr>
              <w:t>њим плановима рада предвидети проверу остварености  образовних стандард сваког предмета</w:t>
            </w:r>
          </w:p>
          <w:p w:rsidR="00F049F4" w:rsidRPr="0036343E" w:rsidRDefault="008C4A2D" w:rsidP="008C4A2D">
            <w:pPr>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Анализирати </w:t>
            </w:r>
            <w:r w:rsidR="00F049F4" w:rsidRPr="0036343E">
              <w:rPr>
                <w:rFonts w:ascii="Times New Roman" w:hAnsi="Times New Roman" w:cs="Times New Roman"/>
                <w:sz w:val="24"/>
                <w:szCs w:val="24"/>
                <w:lang w:val="ru-RU"/>
              </w:rPr>
              <w:t xml:space="preserve"> </w:t>
            </w:r>
            <w:r>
              <w:rPr>
                <w:rFonts w:ascii="Times New Roman" w:hAnsi="Times New Roman" w:cs="Times New Roman"/>
                <w:sz w:val="24"/>
                <w:szCs w:val="24"/>
                <w:lang w:val="ru-RU"/>
              </w:rPr>
              <w:t>оствареност</w:t>
            </w:r>
            <w:r w:rsidR="00F049F4" w:rsidRPr="0036343E">
              <w:rPr>
                <w:rFonts w:ascii="Times New Roman" w:hAnsi="Times New Roman" w:cs="Times New Roman"/>
                <w:sz w:val="24"/>
                <w:szCs w:val="24"/>
                <w:lang w:val="ru-RU"/>
              </w:rPr>
              <w:t xml:space="preserve"> образовних стандарда</w:t>
            </w:r>
          </w:p>
        </w:tc>
        <w:tc>
          <w:tcPr>
            <w:tcW w:w="2504" w:type="dxa"/>
          </w:tcPr>
          <w:p w:rsidR="00F049F4" w:rsidRPr="0036343E" w:rsidRDefault="00F049F4" w:rsidP="00F049F4">
            <w:pPr>
              <w:rPr>
                <w:rFonts w:ascii="Times New Roman" w:hAnsi="Times New Roman" w:cs="Times New Roman"/>
                <w:sz w:val="24"/>
                <w:szCs w:val="24"/>
                <w:lang w:val="ru-RU"/>
              </w:rPr>
            </w:pPr>
            <w:r w:rsidRPr="0036343E">
              <w:rPr>
                <w:rFonts w:ascii="Times New Roman" w:hAnsi="Times New Roman" w:cs="Times New Roman"/>
                <w:sz w:val="24"/>
                <w:szCs w:val="24"/>
                <w:lang w:val="ru-RU"/>
              </w:rPr>
              <w:t>-предметни наставници</w:t>
            </w:r>
          </w:p>
          <w:p w:rsidR="00F049F4" w:rsidRPr="0036343E" w:rsidRDefault="00F049F4" w:rsidP="00F049F4">
            <w:pPr>
              <w:rPr>
                <w:rFonts w:ascii="Times New Roman" w:hAnsi="Times New Roman" w:cs="Times New Roman"/>
                <w:sz w:val="24"/>
                <w:szCs w:val="24"/>
                <w:lang w:val="ru-RU"/>
              </w:rPr>
            </w:pPr>
            <w:r w:rsidRPr="0036343E">
              <w:rPr>
                <w:rFonts w:ascii="Times New Roman" w:hAnsi="Times New Roman" w:cs="Times New Roman"/>
                <w:sz w:val="24"/>
                <w:szCs w:val="24"/>
                <w:lang w:val="ru-RU"/>
              </w:rPr>
              <w:t>-стру</w:t>
            </w:r>
            <w:r>
              <w:rPr>
                <w:rFonts w:ascii="Times New Roman" w:hAnsi="Times New Roman" w:cs="Times New Roman"/>
                <w:sz w:val="24"/>
                <w:szCs w:val="24"/>
                <w:lang w:val="ru-RU"/>
              </w:rPr>
              <w:t>ч</w:t>
            </w:r>
            <w:r w:rsidRPr="0036343E">
              <w:rPr>
                <w:rFonts w:ascii="Times New Roman" w:hAnsi="Times New Roman" w:cs="Times New Roman"/>
                <w:sz w:val="24"/>
                <w:szCs w:val="24"/>
                <w:lang w:val="ru-RU"/>
              </w:rPr>
              <w:t>ни сарадници</w:t>
            </w:r>
          </w:p>
          <w:p w:rsidR="00F049F4" w:rsidRPr="0036343E" w:rsidRDefault="00F049F4" w:rsidP="00F049F4">
            <w:pPr>
              <w:rPr>
                <w:rFonts w:ascii="Times New Roman" w:hAnsi="Times New Roman" w:cs="Times New Roman"/>
                <w:sz w:val="24"/>
                <w:szCs w:val="24"/>
                <w:lang w:val="ru-RU"/>
              </w:rPr>
            </w:pPr>
            <w:r w:rsidRPr="0036343E">
              <w:rPr>
                <w:rFonts w:ascii="Times New Roman" w:hAnsi="Times New Roman" w:cs="Times New Roman"/>
                <w:sz w:val="24"/>
                <w:szCs w:val="24"/>
                <w:lang w:val="ru-RU"/>
              </w:rPr>
              <w:t>-стру</w:t>
            </w:r>
            <w:r>
              <w:rPr>
                <w:rFonts w:ascii="Times New Roman" w:hAnsi="Times New Roman" w:cs="Times New Roman"/>
                <w:sz w:val="24"/>
                <w:szCs w:val="24"/>
                <w:lang w:val="ru-RU"/>
              </w:rPr>
              <w:t>ч</w:t>
            </w:r>
            <w:r w:rsidRPr="0036343E">
              <w:rPr>
                <w:rFonts w:ascii="Times New Roman" w:hAnsi="Times New Roman" w:cs="Times New Roman"/>
                <w:sz w:val="24"/>
                <w:szCs w:val="24"/>
                <w:lang w:val="ru-RU"/>
              </w:rPr>
              <w:t>на ве</w:t>
            </w:r>
            <w:r>
              <w:rPr>
                <w:rFonts w:ascii="Times New Roman" w:hAnsi="Times New Roman" w:cs="Times New Roman"/>
                <w:sz w:val="24"/>
                <w:szCs w:val="24"/>
                <w:lang w:val="ru-RU"/>
              </w:rPr>
              <w:t>ћ</w:t>
            </w:r>
            <w:r w:rsidRPr="0036343E">
              <w:rPr>
                <w:rFonts w:ascii="Times New Roman" w:hAnsi="Times New Roman" w:cs="Times New Roman"/>
                <w:sz w:val="24"/>
                <w:szCs w:val="24"/>
                <w:lang w:val="ru-RU"/>
              </w:rPr>
              <w:t>а</w:t>
            </w:r>
          </w:p>
        </w:tc>
        <w:tc>
          <w:tcPr>
            <w:tcW w:w="1841" w:type="dxa"/>
          </w:tcPr>
          <w:p w:rsidR="00F049F4" w:rsidRPr="0036343E" w:rsidRDefault="00F049F4" w:rsidP="00F049F4">
            <w:pPr>
              <w:rPr>
                <w:rFonts w:ascii="Times New Roman" w:hAnsi="Times New Roman" w:cs="Times New Roman"/>
                <w:sz w:val="24"/>
                <w:szCs w:val="24"/>
                <w:lang w:val="ru-RU"/>
              </w:rPr>
            </w:pPr>
            <w:r w:rsidRPr="0036343E">
              <w:rPr>
                <w:rFonts w:ascii="Times New Roman" w:hAnsi="Times New Roman" w:cs="Times New Roman"/>
                <w:sz w:val="24"/>
                <w:szCs w:val="24"/>
                <w:lang w:val="ru-RU"/>
              </w:rPr>
              <w:t>Током године</w:t>
            </w:r>
          </w:p>
          <w:p w:rsidR="00F049F4" w:rsidRPr="0036343E" w:rsidRDefault="00F049F4" w:rsidP="00F049F4">
            <w:pPr>
              <w:rPr>
                <w:rFonts w:ascii="Times New Roman" w:hAnsi="Times New Roman" w:cs="Times New Roman"/>
                <w:sz w:val="24"/>
                <w:szCs w:val="24"/>
                <w:lang w:val="ru-RU"/>
              </w:rPr>
            </w:pPr>
          </w:p>
          <w:p w:rsidR="00F049F4" w:rsidRPr="0036343E" w:rsidRDefault="00F049F4" w:rsidP="00F049F4">
            <w:pPr>
              <w:rPr>
                <w:rFonts w:ascii="Times New Roman" w:hAnsi="Times New Roman" w:cs="Times New Roman"/>
                <w:sz w:val="24"/>
                <w:szCs w:val="24"/>
                <w:lang w:val="ru-RU"/>
              </w:rPr>
            </w:pPr>
            <w:r>
              <w:rPr>
                <w:rFonts w:ascii="Times New Roman" w:hAnsi="Times New Roman" w:cs="Times New Roman"/>
                <w:sz w:val="24"/>
                <w:szCs w:val="24"/>
                <w:lang w:val="ru-RU"/>
              </w:rPr>
              <w:t>Н</w:t>
            </w:r>
            <w:r w:rsidRPr="0036343E">
              <w:rPr>
                <w:rFonts w:ascii="Times New Roman" w:hAnsi="Times New Roman" w:cs="Times New Roman"/>
                <w:sz w:val="24"/>
                <w:szCs w:val="24"/>
                <w:lang w:val="ru-RU"/>
              </w:rPr>
              <w:t xml:space="preserve">а крају  </w:t>
            </w:r>
            <w:r>
              <w:rPr>
                <w:rFonts w:ascii="Times New Roman" w:hAnsi="Times New Roman" w:cs="Times New Roman"/>
                <w:sz w:val="24"/>
                <w:szCs w:val="24"/>
                <w:lang w:val="ru-RU"/>
              </w:rPr>
              <w:t xml:space="preserve">првог и другог </w:t>
            </w:r>
            <w:r w:rsidRPr="0036343E">
              <w:rPr>
                <w:rFonts w:ascii="Times New Roman" w:hAnsi="Times New Roman" w:cs="Times New Roman"/>
                <w:sz w:val="24"/>
                <w:szCs w:val="24"/>
                <w:lang w:val="ru-RU"/>
              </w:rPr>
              <w:t>пол</w:t>
            </w:r>
            <w:r>
              <w:rPr>
                <w:rFonts w:ascii="Times New Roman" w:hAnsi="Times New Roman" w:cs="Times New Roman"/>
                <w:sz w:val="24"/>
                <w:szCs w:val="24"/>
                <w:lang w:val="ru-RU"/>
              </w:rPr>
              <w:t>угодишта</w:t>
            </w:r>
          </w:p>
        </w:tc>
        <w:tc>
          <w:tcPr>
            <w:tcW w:w="3008" w:type="dxa"/>
          </w:tcPr>
          <w:p w:rsidR="00F049F4" w:rsidRPr="00504E65" w:rsidRDefault="00F049F4" w:rsidP="00F049F4">
            <w:pPr>
              <w:rPr>
                <w:rFonts w:ascii="Times New Roman" w:hAnsi="Times New Roman" w:cs="Times New Roman"/>
                <w:sz w:val="24"/>
                <w:szCs w:val="24"/>
                <w:lang w:val="ru-RU"/>
              </w:rPr>
            </w:pPr>
            <w:r>
              <w:rPr>
                <w:rFonts w:ascii="Times New Roman" w:hAnsi="Times New Roman" w:cs="Times New Roman"/>
                <w:sz w:val="24"/>
                <w:szCs w:val="24"/>
                <w:lang w:val="ru-RU"/>
              </w:rPr>
              <w:t>Г</w:t>
            </w:r>
            <w:r w:rsidRPr="00F049F4">
              <w:rPr>
                <w:rFonts w:ascii="Times New Roman" w:hAnsi="Times New Roman" w:cs="Times New Roman"/>
                <w:sz w:val="24"/>
                <w:szCs w:val="24"/>
                <w:lang w:val="ru-RU"/>
              </w:rPr>
              <w:t>оди</w:t>
            </w:r>
            <w:r w:rsidRPr="00504E65">
              <w:rPr>
                <w:rFonts w:ascii="Times New Roman" w:hAnsi="Times New Roman" w:cs="Times New Roman"/>
                <w:sz w:val="24"/>
                <w:szCs w:val="24"/>
                <w:lang w:val="ru-RU"/>
              </w:rPr>
              <w:t>ш</w:t>
            </w:r>
            <w:r w:rsidRPr="00F049F4">
              <w:rPr>
                <w:rFonts w:ascii="Times New Roman" w:hAnsi="Times New Roman" w:cs="Times New Roman"/>
                <w:sz w:val="24"/>
                <w:szCs w:val="24"/>
                <w:lang w:val="ru-RU"/>
              </w:rPr>
              <w:t xml:space="preserve">њи планови рада имају </w:t>
            </w:r>
            <w:r w:rsidRPr="00504E65">
              <w:rPr>
                <w:rFonts w:ascii="Times New Roman" w:hAnsi="Times New Roman" w:cs="Times New Roman"/>
                <w:sz w:val="24"/>
                <w:szCs w:val="24"/>
                <w:lang w:val="ru-RU"/>
              </w:rPr>
              <w:t>предвиђене провере остварености образовних стандарда</w:t>
            </w:r>
          </w:p>
          <w:p w:rsidR="00F049F4" w:rsidRPr="00504E65" w:rsidRDefault="00F049F4" w:rsidP="00F049F4">
            <w:pPr>
              <w:rPr>
                <w:rFonts w:ascii="Times New Roman" w:hAnsi="Times New Roman" w:cs="Times New Roman"/>
                <w:sz w:val="24"/>
                <w:szCs w:val="24"/>
                <w:lang w:val="ru-RU"/>
              </w:rPr>
            </w:pPr>
            <w:r w:rsidRPr="00504E65">
              <w:rPr>
                <w:rFonts w:ascii="Times New Roman" w:hAnsi="Times New Roman" w:cs="Times New Roman"/>
                <w:sz w:val="24"/>
                <w:szCs w:val="24"/>
                <w:lang w:val="ru-RU"/>
              </w:rPr>
              <w:t>Стручна већа имају урађене анализе остварености образовних стандарда</w:t>
            </w:r>
          </w:p>
        </w:tc>
        <w:tc>
          <w:tcPr>
            <w:tcW w:w="1765" w:type="dxa"/>
          </w:tcPr>
          <w:p w:rsidR="00F049F4" w:rsidRPr="0036343E" w:rsidRDefault="00F049F4" w:rsidP="00F049F4">
            <w:pPr>
              <w:rPr>
                <w:rFonts w:ascii="Times New Roman" w:hAnsi="Times New Roman" w:cs="Times New Roman"/>
                <w:sz w:val="24"/>
                <w:szCs w:val="24"/>
                <w:lang w:val="ru-RU"/>
              </w:rPr>
            </w:pPr>
            <w:r>
              <w:rPr>
                <w:rFonts w:ascii="Times New Roman" w:hAnsi="Times New Roman" w:cs="Times New Roman"/>
                <w:sz w:val="24"/>
                <w:szCs w:val="24"/>
                <w:lang w:val="ru-RU"/>
              </w:rPr>
              <w:t>Г</w:t>
            </w:r>
            <w:r w:rsidRPr="0036343E">
              <w:rPr>
                <w:rFonts w:ascii="Times New Roman" w:hAnsi="Times New Roman" w:cs="Times New Roman"/>
                <w:sz w:val="24"/>
                <w:szCs w:val="24"/>
                <w:lang w:val="ru-RU"/>
              </w:rPr>
              <w:t>оди</w:t>
            </w:r>
            <w:r>
              <w:rPr>
                <w:rFonts w:ascii="Times New Roman" w:hAnsi="Times New Roman" w:cs="Times New Roman"/>
                <w:sz w:val="24"/>
                <w:szCs w:val="24"/>
                <w:lang w:val="ru-RU"/>
              </w:rPr>
              <w:t>ш</w:t>
            </w:r>
            <w:r w:rsidRPr="0036343E">
              <w:rPr>
                <w:rFonts w:ascii="Times New Roman" w:hAnsi="Times New Roman" w:cs="Times New Roman"/>
                <w:sz w:val="24"/>
                <w:szCs w:val="24"/>
                <w:lang w:val="ru-RU"/>
              </w:rPr>
              <w:t xml:space="preserve">њи </w:t>
            </w:r>
            <w:r>
              <w:rPr>
                <w:rFonts w:ascii="Times New Roman" w:hAnsi="Times New Roman" w:cs="Times New Roman"/>
                <w:sz w:val="24"/>
                <w:szCs w:val="24"/>
                <w:lang w:val="ru-RU"/>
              </w:rPr>
              <w:t>п</w:t>
            </w:r>
            <w:r w:rsidRPr="0036343E">
              <w:rPr>
                <w:rFonts w:ascii="Times New Roman" w:hAnsi="Times New Roman" w:cs="Times New Roman"/>
                <w:sz w:val="24"/>
                <w:szCs w:val="24"/>
                <w:lang w:val="ru-RU"/>
              </w:rPr>
              <w:t>ланови рада наставника</w:t>
            </w:r>
          </w:p>
          <w:p w:rsidR="00F049F4" w:rsidRPr="0036343E" w:rsidRDefault="00F049F4" w:rsidP="00F049F4">
            <w:pPr>
              <w:rPr>
                <w:rFonts w:ascii="Times New Roman" w:hAnsi="Times New Roman" w:cs="Times New Roman"/>
                <w:sz w:val="24"/>
                <w:szCs w:val="24"/>
                <w:lang w:val="ru-RU"/>
              </w:rPr>
            </w:pPr>
            <w:r>
              <w:rPr>
                <w:rFonts w:ascii="Times New Roman" w:hAnsi="Times New Roman" w:cs="Times New Roman"/>
                <w:sz w:val="24"/>
                <w:szCs w:val="24"/>
                <w:lang w:val="ru-RU"/>
              </w:rPr>
              <w:t>З</w:t>
            </w:r>
            <w:r w:rsidRPr="0036343E">
              <w:rPr>
                <w:rFonts w:ascii="Times New Roman" w:hAnsi="Times New Roman" w:cs="Times New Roman"/>
                <w:sz w:val="24"/>
                <w:szCs w:val="24"/>
                <w:lang w:val="ru-RU"/>
              </w:rPr>
              <w:t>аписници стру</w:t>
            </w:r>
            <w:r>
              <w:rPr>
                <w:rFonts w:ascii="Times New Roman" w:hAnsi="Times New Roman" w:cs="Times New Roman"/>
                <w:sz w:val="24"/>
                <w:szCs w:val="24"/>
                <w:lang w:val="ru-RU"/>
              </w:rPr>
              <w:t>ч</w:t>
            </w:r>
            <w:r w:rsidRPr="0036343E">
              <w:rPr>
                <w:rFonts w:ascii="Times New Roman" w:hAnsi="Times New Roman" w:cs="Times New Roman"/>
                <w:sz w:val="24"/>
                <w:szCs w:val="24"/>
                <w:lang w:val="ru-RU"/>
              </w:rPr>
              <w:t>них ве</w:t>
            </w:r>
            <w:r>
              <w:rPr>
                <w:rFonts w:ascii="Times New Roman" w:hAnsi="Times New Roman" w:cs="Times New Roman"/>
                <w:sz w:val="24"/>
                <w:szCs w:val="24"/>
                <w:lang w:val="ru-RU"/>
              </w:rPr>
              <w:t>ћ</w:t>
            </w:r>
            <w:r w:rsidRPr="0036343E">
              <w:rPr>
                <w:rFonts w:ascii="Times New Roman" w:hAnsi="Times New Roman" w:cs="Times New Roman"/>
                <w:sz w:val="24"/>
                <w:szCs w:val="24"/>
                <w:lang w:val="ru-RU"/>
              </w:rPr>
              <w:t>а</w:t>
            </w:r>
          </w:p>
          <w:p w:rsidR="00F049F4" w:rsidRPr="00F049F4" w:rsidRDefault="00F049F4" w:rsidP="00F049F4">
            <w:pPr>
              <w:rPr>
                <w:rFonts w:ascii="Times New Roman" w:hAnsi="Times New Roman" w:cs="Times New Roman"/>
                <w:sz w:val="24"/>
                <w:szCs w:val="24"/>
                <w:lang w:val="ru-RU"/>
              </w:rPr>
            </w:pPr>
            <w:r>
              <w:rPr>
                <w:rFonts w:ascii="Times New Roman" w:hAnsi="Times New Roman" w:cs="Times New Roman"/>
                <w:sz w:val="24"/>
                <w:szCs w:val="24"/>
                <w:lang w:val="ru-RU"/>
              </w:rPr>
              <w:t>П</w:t>
            </w:r>
            <w:r w:rsidRPr="00F049F4">
              <w:rPr>
                <w:rFonts w:ascii="Times New Roman" w:hAnsi="Times New Roman" w:cs="Times New Roman"/>
                <w:sz w:val="24"/>
                <w:szCs w:val="24"/>
                <w:lang w:val="ru-RU"/>
              </w:rPr>
              <w:t>едаго</w:t>
            </w:r>
            <w:r>
              <w:rPr>
                <w:rFonts w:ascii="Times New Roman" w:hAnsi="Times New Roman" w:cs="Times New Roman"/>
                <w:sz w:val="24"/>
                <w:szCs w:val="24"/>
                <w:lang w:val="ru-RU"/>
              </w:rPr>
              <w:t>ш</w:t>
            </w:r>
            <w:r w:rsidRPr="00F049F4">
              <w:rPr>
                <w:rFonts w:ascii="Times New Roman" w:hAnsi="Times New Roman" w:cs="Times New Roman"/>
                <w:sz w:val="24"/>
                <w:szCs w:val="24"/>
                <w:lang w:val="ru-RU"/>
              </w:rPr>
              <w:t>ка документација наставника</w:t>
            </w:r>
          </w:p>
        </w:tc>
        <w:tc>
          <w:tcPr>
            <w:tcW w:w="1316" w:type="dxa"/>
          </w:tcPr>
          <w:p w:rsidR="00F049F4" w:rsidRPr="00F049F4" w:rsidRDefault="00F049F4" w:rsidP="00F049F4">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8C4A2D" w:rsidRPr="00F049F4" w:rsidTr="008C4A2D">
        <w:tc>
          <w:tcPr>
            <w:tcW w:w="2385" w:type="dxa"/>
          </w:tcPr>
          <w:p w:rsidR="003F61E4" w:rsidRPr="003F61E4" w:rsidRDefault="008C4A2D" w:rsidP="00575E46">
            <w:pPr>
              <w:rPr>
                <w:rFonts w:ascii="Times New Roman" w:hAnsi="Times New Roman" w:cs="Times New Roman"/>
                <w:b/>
                <w:i/>
                <w:sz w:val="24"/>
                <w:szCs w:val="24"/>
                <w:lang w:val="ru-RU"/>
              </w:rPr>
            </w:pPr>
            <w:r>
              <w:rPr>
                <w:rFonts w:ascii="Times New Roman" w:hAnsi="Times New Roman" w:cs="Times New Roman"/>
                <w:b/>
                <w:i/>
                <w:sz w:val="24"/>
                <w:szCs w:val="24"/>
                <w:lang w:val="ru-RU"/>
              </w:rPr>
              <w:t>4.</w:t>
            </w:r>
            <w:r w:rsidR="001013BF">
              <w:rPr>
                <w:rFonts w:ascii="Times New Roman" w:hAnsi="Times New Roman" w:cs="Times New Roman"/>
                <w:b/>
                <w:i/>
                <w:sz w:val="24"/>
                <w:szCs w:val="24"/>
                <w:lang w:val="ru-RU"/>
              </w:rPr>
              <w:t xml:space="preserve"> </w:t>
            </w:r>
            <w:r w:rsidR="003F61E4" w:rsidRPr="003F61E4">
              <w:rPr>
                <w:rFonts w:ascii="Times New Roman" w:hAnsi="Times New Roman" w:cs="Times New Roman"/>
                <w:b/>
                <w:i/>
                <w:sz w:val="24"/>
                <w:szCs w:val="24"/>
                <w:lang w:val="ru-RU"/>
              </w:rPr>
              <w:t xml:space="preserve">Школски програм </w:t>
            </w:r>
            <w:r>
              <w:rPr>
                <w:rFonts w:ascii="Times New Roman" w:hAnsi="Times New Roman" w:cs="Times New Roman"/>
                <w:b/>
                <w:i/>
                <w:sz w:val="24"/>
                <w:szCs w:val="24"/>
                <w:lang w:val="ru-RU"/>
              </w:rPr>
              <w:t xml:space="preserve">и </w:t>
            </w:r>
            <w:r w:rsidR="003F61E4" w:rsidRPr="003F61E4">
              <w:rPr>
                <w:rFonts w:ascii="Times New Roman" w:hAnsi="Times New Roman" w:cs="Times New Roman"/>
                <w:b/>
                <w:i/>
                <w:sz w:val="24"/>
                <w:szCs w:val="24"/>
                <w:lang w:val="ru-RU"/>
              </w:rPr>
              <w:t xml:space="preserve"> Г</w:t>
            </w:r>
            <w:r>
              <w:rPr>
                <w:rFonts w:ascii="Times New Roman" w:hAnsi="Times New Roman" w:cs="Times New Roman"/>
                <w:b/>
                <w:i/>
                <w:sz w:val="24"/>
                <w:szCs w:val="24"/>
                <w:lang w:val="ru-RU"/>
              </w:rPr>
              <w:t xml:space="preserve">одишњи план рада школе </w:t>
            </w:r>
            <w:r w:rsidR="003F61E4" w:rsidRPr="003F61E4">
              <w:rPr>
                <w:rFonts w:ascii="Times New Roman" w:hAnsi="Times New Roman" w:cs="Times New Roman"/>
                <w:b/>
                <w:i/>
                <w:sz w:val="24"/>
                <w:szCs w:val="24"/>
                <w:lang w:val="ru-RU"/>
              </w:rPr>
              <w:t>усмер</w:t>
            </w:r>
            <w:r>
              <w:rPr>
                <w:rFonts w:ascii="Times New Roman" w:hAnsi="Times New Roman" w:cs="Times New Roman"/>
                <w:b/>
                <w:i/>
                <w:sz w:val="24"/>
                <w:szCs w:val="24"/>
                <w:lang w:val="ru-RU"/>
              </w:rPr>
              <w:t xml:space="preserve">ити </w:t>
            </w:r>
            <w:r w:rsidR="003F61E4" w:rsidRPr="003F61E4">
              <w:rPr>
                <w:rFonts w:ascii="Times New Roman" w:hAnsi="Times New Roman" w:cs="Times New Roman"/>
                <w:b/>
                <w:i/>
                <w:sz w:val="24"/>
                <w:szCs w:val="24"/>
                <w:lang w:val="ru-RU"/>
              </w:rPr>
              <w:t xml:space="preserve"> на задовољење разли</w:t>
            </w:r>
            <w:r>
              <w:rPr>
                <w:rFonts w:ascii="Times New Roman" w:hAnsi="Times New Roman" w:cs="Times New Roman"/>
                <w:b/>
                <w:i/>
                <w:sz w:val="24"/>
                <w:szCs w:val="24"/>
                <w:lang w:val="ru-RU"/>
              </w:rPr>
              <w:t>ч</w:t>
            </w:r>
            <w:r w:rsidR="003F61E4" w:rsidRPr="003F61E4">
              <w:rPr>
                <w:rFonts w:ascii="Times New Roman" w:hAnsi="Times New Roman" w:cs="Times New Roman"/>
                <w:b/>
                <w:i/>
                <w:sz w:val="24"/>
                <w:szCs w:val="24"/>
                <w:lang w:val="ru-RU"/>
              </w:rPr>
              <w:t>итих потреба у</w:t>
            </w:r>
            <w:r>
              <w:rPr>
                <w:rFonts w:ascii="Times New Roman" w:hAnsi="Times New Roman" w:cs="Times New Roman"/>
                <w:b/>
                <w:i/>
                <w:sz w:val="24"/>
                <w:szCs w:val="24"/>
                <w:lang w:val="ru-RU"/>
              </w:rPr>
              <w:t>ч</w:t>
            </w:r>
            <w:r w:rsidR="003F61E4" w:rsidRPr="003F61E4">
              <w:rPr>
                <w:rFonts w:ascii="Times New Roman" w:hAnsi="Times New Roman" w:cs="Times New Roman"/>
                <w:b/>
                <w:i/>
                <w:sz w:val="24"/>
                <w:szCs w:val="24"/>
                <w:lang w:val="ru-RU"/>
              </w:rPr>
              <w:t>еника</w:t>
            </w:r>
          </w:p>
        </w:tc>
        <w:tc>
          <w:tcPr>
            <w:tcW w:w="2066" w:type="dxa"/>
          </w:tcPr>
          <w:p w:rsidR="003F61E4" w:rsidRPr="008C4A2D" w:rsidRDefault="008C4A2D" w:rsidP="00504E65">
            <w:pPr>
              <w:rPr>
                <w:rFonts w:ascii="Times New Roman" w:hAnsi="Times New Roman" w:cs="Times New Roman"/>
                <w:sz w:val="24"/>
                <w:szCs w:val="24"/>
                <w:lang w:val="ru-RU"/>
              </w:rPr>
            </w:pPr>
            <w:r w:rsidRPr="008C4A2D">
              <w:rPr>
                <w:rFonts w:ascii="Times New Roman" w:hAnsi="Times New Roman" w:cs="Times New Roman"/>
                <w:sz w:val="24"/>
                <w:szCs w:val="24"/>
                <w:lang w:val="ru-RU"/>
              </w:rPr>
              <w:t>У</w:t>
            </w:r>
            <w:r w:rsidR="003F61E4" w:rsidRPr="008C4A2D">
              <w:rPr>
                <w:rFonts w:ascii="Times New Roman" w:hAnsi="Times New Roman" w:cs="Times New Roman"/>
                <w:sz w:val="24"/>
                <w:szCs w:val="24"/>
                <w:lang w:val="ru-RU"/>
              </w:rPr>
              <w:t>напредити понуду факултативни</w:t>
            </w:r>
            <w:r w:rsidR="001013BF">
              <w:rPr>
                <w:rFonts w:ascii="Times New Roman" w:hAnsi="Times New Roman" w:cs="Times New Roman"/>
                <w:sz w:val="24"/>
                <w:szCs w:val="24"/>
                <w:lang w:val="ru-RU"/>
              </w:rPr>
              <w:t>х</w:t>
            </w:r>
            <w:r w:rsidR="003F61E4" w:rsidRPr="008C4A2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w:t>
            </w:r>
            <w:r w:rsidR="003F61E4" w:rsidRPr="008C4A2D">
              <w:rPr>
                <w:rFonts w:ascii="Times New Roman" w:hAnsi="Times New Roman" w:cs="Times New Roman"/>
                <w:sz w:val="24"/>
                <w:szCs w:val="24"/>
                <w:lang w:val="ru-RU"/>
              </w:rPr>
              <w:t xml:space="preserve">ваннаставних активности </w:t>
            </w:r>
            <w:r>
              <w:rPr>
                <w:rFonts w:ascii="Times New Roman" w:hAnsi="Times New Roman" w:cs="Times New Roman"/>
                <w:sz w:val="24"/>
                <w:szCs w:val="24"/>
                <w:lang w:val="ru-RU"/>
              </w:rPr>
              <w:t xml:space="preserve">и </w:t>
            </w:r>
            <w:r w:rsidR="003F61E4" w:rsidRPr="008C4A2D">
              <w:rPr>
                <w:rFonts w:ascii="Times New Roman" w:hAnsi="Times New Roman" w:cs="Times New Roman"/>
                <w:sz w:val="24"/>
                <w:szCs w:val="24"/>
                <w:lang w:val="ru-RU"/>
              </w:rPr>
              <w:t>ускладити је са интересовањима у</w:t>
            </w:r>
            <w:r>
              <w:rPr>
                <w:rFonts w:ascii="Times New Roman" w:hAnsi="Times New Roman" w:cs="Times New Roman"/>
                <w:sz w:val="24"/>
                <w:szCs w:val="24"/>
                <w:lang w:val="ru-RU"/>
              </w:rPr>
              <w:t>ч</w:t>
            </w:r>
            <w:r w:rsidR="003F61E4" w:rsidRPr="008C4A2D">
              <w:rPr>
                <w:rFonts w:ascii="Times New Roman" w:hAnsi="Times New Roman" w:cs="Times New Roman"/>
                <w:sz w:val="24"/>
                <w:szCs w:val="24"/>
                <w:lang w:val="ru-RU"/>
              </w:rPr>
              <w:t>еника</w:t>
            </w:r>
          </w:p>
          <w:p w:rsidR="003F61E4" w:rsidRPr="008C4A2D" w:rsidRDefault="008C4A2D" w:rsidP="00504E65">
            <w:pPr>
              <w:rPr>
                <w:rFonts w:ascii="Times New Roman" w:hAnsi="Times New Roman" w:cs="Times New Roman"/>
                <w:sz w:val="24"/>
                <w:szCs w:val="24"/>
                <w:lang w:val="ru-RU"/>
              </w:rPr>
            </w:pPr>
            <w:r>
              <w:rPr>
                <w:rFonts w:ascii="Times New Roman" w:hAnsi="Times New Roman" w:cs="Times New Roman"/>
                <w:sz w:val="24"/>
                <w:szCs w:val="24"/>
                <w:lang w:val="ru-RU"/>
              </w:rPr>
              <w:t>У</w:t>
            </w:r>
            <w:r w:rsidR="003F61E4" w:rsidRPr="008C4A2D">
              <w:rPr>
                <w:rFonts w:ascii="Times New Roman" w:hAnsi="Times New Roman" w:cs="Times New Roman"/>
                <w:sz w:val="24"/>
                <w:szCs w:val="24"/>
                <w:lang w:val="ru-RU"/>
              </w:rPr>
              <w:t>напредити план рада за у</w:t>
            </w:r>
            <w:r>
              <w:rPr>
                <w:rFonts w:ascii="Times New Roman" w:hAnsi="Times New Roman" w:cs="Times New Roman"/>
                <w:sz w:val="24"/>
                <w:szCs w:val="24"/>
                <w:lang w:val="ru-RU"/>
              </w:rPr>
              <w:t>ч</w:t>
            </w:r>
            <w:r w:rsidR="003F61E4" w:rsidRPr="008C4A2D">
              <w:rPr>
                <w:rFonts w:ascii="Times New Roman" w:hAnsi="Times New Roman" w:cs="Times New Roman"/>
                <w:sz w:val="24"/>
                <w:szCs w:val="24"/>
                <w:lang w:val="ru-RU"/>
              </w:rPr>
              <w:t xml:space="preserve">енике са потребом за </w:t>
            </w:r>
            <w:r w:rsidR="003F61E4" w:rsidRPr="008C4A2D">
              <w:rPr>
                <w:rFonts w:ascii="Times New Roman" w:hAnsi="Times New Roman" w:cs="Times New Roman"/>
                <w:sz w:val="24"/>
                <w:szCs w:val="24"/>
                <w:lang w:val="ru-RU"/>
              </w:rPr>
              <w:lastRenderedPageBreak/>
              <w:t>додатном подр</w:t>
            </w:r>
            <w:r>
              <w:rPr>
                <w:rFonts w:ascii="Times New Roman" w:hAnsi="Times New Roman" w:cs="Times New Roman"/>
                <w:sz w:val="24"/>
                <w:szCs w:val="24"/>
                <w:lang w:val="ru-RU"/>
              </w:rPr>
              <w:t>ш</w:t>
            </w:r>
            <w:r w:rsidR="003F61E4" w:rsidRPr="008C4A2D">
              <w:rPr>
                <w:rFonts w:ascii="Times New Roman" w:hAnsi="Times New Roman" w:cs="Times New Roman"/>
                <w:sz w:val="24"/>
                <w:szCs w:val="24"/>
                <w:lang w:val="ru-RU"/>
              </w:rPr>
              <w:t>ком</w:t>
            </w:r>
          </w:p>
          <w:p w:rsidR="003F61E4" w:rsidRPr="008C4A2D" w:rsidRDefault="008C4A2D" w:rsidP="00504E65">
            <w:pPr>
              <w:rPr>
                <w:rFonts w:ascii="Times New Roman" w:hAnsi="Times New Roman" w:cs="Times New Roman"/>
                <w:sz w:val="24"/>
                <w:szCs w:val="24"/>
                <w:lang w:val="ru-RU"/>
              </w:rPr>
            </w:pPr>
            <w:r>
              <w:rPr>
                <w:rFonts w:ascii="Times New Roman" w:hAnsi="Times New Roman" w:cs="Times New Roman"/>
                <w:sz w:val="24"/>
                <w:szCs w:val="24"/>
                <w:lang w:val="ru-RU"/>
              </w:rPr>
              <w:t xml:space="preserve">Годишњи план рада </w:t>
            </w:r>
            <w:r w:rsidR="003F61E4" w:rsidRPr="008C4A2D">
              <w:rPr>
                <w:rFonts w:ascii="Times New Roman" w:hAnsi="Times New Roman" w:cs="Times New Roman"/>
                <w:sz w:val="24"/>
                <w:szCs w:val="24"/>
                <w:lang w:val="ru-RU"/>
              </w:rPr>
              <w:t xml:space="preserve"> прилагодити  специфи</w:t>
            </w:r>
            <w:r>
              <w:rPr>
                <w:rFonts w:ascii="Times New Roman" w:hAnsi="Times New Roman" w:cs="Times New Roman"/>
                <w:sz w:val="24"/>
                <w:szCs w:val="24"/>
                <w:lang w:val="ru-RU"/>
              </w:rPr>
              <w:t>ч</w:t>
            </w:r>
            <w:r w:rsidR="003F61E4" w:rsidRPr="008C4A2D">
              <w:rPr>
                <w:rFonts w:ascii="Times New Roman" w:hAnsi="Times New Roman" w:cs="Times New Roman"/>
                <w:sz w:val="24"/>
                <w:szCs w:val="24"/>
                <w:lang w:val="ru-RU"/>
              </w:rPr>
              <w:t>ностима одељења</w:t>
            </w:r>
          </w:p>
        </w:tc>
        <w:tc>
          <w:tcPr>
            <w:tcW w:w="2504" w:type="dxa"/>
          </w:tcPr>
          <w:p w:rsidR="003F61E4"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-стручна већа</w:t>
            </w:r>
          </w:p>
          <w:p w:rsidR="008C4A2D"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сарадници</w:t>
            </w:r>
          </w:p>
          <w:p w:rsidR="008C4A2D"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t>-предметни наставници</w:t>
            </w:r>
          </w:p>
          <w:p w:rsidR="008C4A2D" w:rsidRPr="0036343E" w:rsidRDefault="008C4A2D" w:rsidP="00F049F4">
            <w:pPr>
              <w:rPr>
                <w:rFonts w:ascii="Times New Roman" w:hAnsi="Times New Roman" w:cs="Times New Roman"/>
                <w:sz w:val="24"/>
                <w:szCs w:val="24"/>
                <w:lang w:val="ru-RU"/>
              </w:rPr>
            </w:pPr>
          </w:p>
        </w:tc>
        <w:tc>
          <w:tcPr>
            <w:tcW w:w="1841" w:type="dxa"/>
          </w:tcPr>
          <w:p w:rsidR="008C4A2D" w:rsidRPr="0036343E" w:rsidRDefault="008C4A2D" w:rsidP="008C4A2D">
            <w:pPr>
              <w:rPr>
                <w:rFonts w:ascii="Times New Roman" w:hAnsi="Times New Roman" w:cs="Times New Roman"/>
                <w:sz w:val="24"/>
                <w:szCs w:val="24"/>
                <w:lang w:val="ru-RU"/>
              </w:rPr>
            </w:pPr>
            <w:r w:rsidRPr="0036343E">
              <w:rPr>
                <w:rFonts w:ascii="Times New Roman" w:hAnsi="Times New Roman" w:cs="Times New Roman"/>
                <w:sz w:val="24"/>
                <w:szCs w:val="24"/>
                <w:lang w:val="ru-RU"/>
              </w:rPr>
              <w:t>Током године</w:t>
            </w:r>
          </w:p>
          <w:p w:rsidR="003F61E4" w:rsidRPr="0036343E" w:rsidRDefault="003F61E4" w:rsidP="00F049F4">
            <w:pPr>
              <w:rPr>
                <w:rFonts w:ascii="Times New Roman" w:hAnsi="Times New Roman" w:cs="Times New Roman"/>
                <w:sz w:val="24"/>
                <w:szCs w:val="24"/>
                <w:lang w:val="ru-RU"/>
              </w:rPr>
            </w:pPr>
          </w:p>
        </w:tc>
        <w:tc>
          <w:tcPr>
            <w:tcW w:w="3008" w:type="dxa"/>
          </w:tcPr>
          <w:p w:rsidR="003F61E4"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t>Годишњи план рада има предвиђене разноврсне факултативне и ваннаставне активности које су у складу са интересовањима ученика</w:t>
            </w:r>
          </w:p>
          <w:p w:rsidR="008C4A2D"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t>За све ученике којима је то потребно урађен је програм подршке</w:t>
            </w:r>
          </w:p>
          <w:p w:rsidR="008C4A2D"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t xml:space="preserve">Годишњи план рада прилагођен је </w:t>
            </w:r>
            <w:r>
              <w:rPr>
                <w:rFonts w:ascii="Times New Roman" w:hAnsi="Times New Roman" w:cs="Times New Roman"/>
                <w:sz w:val="24"/>
                <w:szCs w:val="24"/>
                <w:lang w:val="ru-RU"/>
              </w:rPr>
              <w:lastRenderedPageBreak/>
              <w:t>специфичностима одељења</w:t>
            </w:r>
          </w:p>
        </w:tc>
        <w:tc>
          <w:tcPr>
            <w:tcW w:w="1765" w:type="dxa"/>
          </w:tcPr>
          <w:p w:rsidR="003F61E4"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Годишњи планови рада наставника</w:t>
            </w:r>
          </w:p>
          <w:p w:rsidR="008C4A2D"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t>Годишњи план рада школе</w:t>
            </w:r>
          </w:p>
          <w:p w:rsidR="001013BF" w:rsidRDefault="001013BF" w:rsidP="00F049F4">
            <w:pPr>
              <w:rPr>
                <w:rFonts w:ascii="Times New Roman" w:hAnsi="Times New Roman" w:cs="Times New Roman"/>
                <w:sz w:val="24"/>
                <w:szCs w:val="24"/>
                <w:lang w:val="ru-RU"/>
              </w:rPr>
            </w:pPr>
            <w:r>
              <w:rPr>
                <w:rFonts w:ascii="Times New Roman" w:hAnsi="Times New Roman" w:cs="Times New Roman"/>
                <w:sz w:val="24"/>
                <w:szCs w:val="24"/>
                <w:lang w:val="ru-RU"/>
              </w:rPr>
              <w:t>Школски програм рада</w:t>
            </w:r>
          </w:p>
          <w:p w:rsidR="008C4A2D"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t>План образовања по ИОП</w:t>
            </w:r>
          </w:p>
          <w:p w:rsidR="008C4A2D" w:rsidRDefault="008C4A2D" w:rsidP="00F049F4">
            <w:pPr>
              <w:rPr>
                <w:rFonts w:ascii="Times New Roman" w:hAnsi="Times New Roman" w:cs="Times New Roman"/>
                <w:sz w:val="24"/>
                <w:szCs w:val="24"/>
                <w:lang w:val="ru-RU"/>
              </w:rPr>
            </w:pPr>
          </w:p>
        </w:tc>
        <w:tc>
          <w:tcPr>
            <w:tcW w:w="1316" w:type="dxa"/>
          </w:tcPr>
          <w:p w:rsidR="003F61E4" w:rsidRDefault="008C4A2D" w:rsidP="00F049F4">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bl>
    <w:p w:rsidR="00B6385B" w:rsidRDefault="00B6385B" w:rsidP="00B26BD4">
      <w:pPr>
        <w:jc w:val="both"/>
        <w:rPr>
          <w:rFonts w:ascii="Times New Roman" w:hAnsi="Times New Roman" w:cs="Times New Roman"/>
          <w:sz w:val="24"/>
          <w:szCs w:val="24"/>
          <w:lang w:val="ru-RU"/>
        </w:rPr>
      </w:pPr>
    </w:p>
    <w:p w:rsidR="008C4A2D" w:rsidRDefault="008C4A2D" w:rsidP="00B26BD4">
      <w:pPr>
        <w:jc w:val="both"/>
        <w:rPr>
          <w:rFonts w:ascii="Times New Roman" w:hAnsi="Times New Roman" w:cs="Times New Roman"/>
          <w:sz w:val="24"/>
          <w:szCs w:val="24"/>
        </w:rPr>
      </w:pPr>
    </w:p>
    <w:tbl>
      <w:tblPr>
        <w:tblStyle w:val="TableGrid"/>
        <w:tblW w:w="14885" w:type="dxa"/>
        <w:tblInd w:w="-885" w:type="dxa"/>
        <w:tblLook w:val="04A0"/>
      </w:tblPr>
      <w:tblGrid>
        <w:gridCol w:w="2442"/>
        <w:gridCol w:w="2527"/>
        <w:gridCol w:w="2265"/>
        <w:gridCol w:w="2076"/>
        <w:gridCol w:w="2640"/>
        <w:gridCol w:w="1588"/>
        <w:gridCol w:w="1347"/>
      </w:tblGrid>
      <w:tr w:rsidR="00575E46" w:rsidRPr="00005284" w:rsidTr="00575E46">
        <w:tc>
          <w:tcPr>
            <w:tcW w:w="14885" w:type="dxa"/>
            <w:gridSpan w:val="7"/>
            <w:shd w:val="clear" w:color="auto" w:fill="B8CCE4" w:themeFill="accent1" w:themeFillTint="66"/>
          </w:tcPr>
          <w:p w:rsidR="00575E46" w:rsidRPr="00575E46" w:rsidRDefault="00575E46" w:rsidP="00575E46">
            <w:pPr>
              <w:jc w:val="center"/>
              <w:rPr>
                <w:rFonts w:ascii="Times New Roman" w:hAnsi="Times New Roman" w:cs="Times New Roman"/>
                <w:b/>
                <w:sz w:val="24"/>
                <w:szCs w:val="24"/>
                <w:lang w:val="sr-Cyrl-CS"/>
              </w:rPr>
            </w:pPr>
            <w:r w:rsidRPr="00575E46">
              <w:rPr>
                <w:rFonts w:ascii="Times New Roman" w:hAnsi="Times New Roman" w:cs="Times New Roman"/>
                <w:b/>
                <w:sz w:val="24"/>
                <w:szCs w:val="24"/>
                <w:lang w:val="ru-RU"/>
              </w:rPr>
              <w:t xml:space="preserve">ОБЛАСТ ПРОМЕНЕ: </w:t>
            </w:r>
            <w:r w:rsidRPr="00575E46">
              <w:rPr>
                <w:rFonts w:ascii="Times New Roman" w:hAnsi="Times New Roman" w:cs="Times New Roman"/>
                <w:b/>
                <w:sz w:val="24"/>
                <w:szCs w:val="24"/>
                <w:lang w:val="sr-Cyrl-CS"/>
              </w:rPr>
              <w:t>НАСТАВА И УЧЕЊЕ</w:t>
            </w:r>
          </w:p>
        </w:tc>
      </w:tr>
      <w:tr w:rsidR="00575E46" w:rsidRPr="00005284" w:rsidTr="0074798F">
        <w:tc>
          <w:tcPr>
            <w:tcW w:w="14885" w:type="dxa"/>
            <w:gridSpan w:val="7"/>
          </w:tcPr>
          <w:p w:rsidR="00575E46" w:rsidRPr="00182A37" w:rsidRDefault="00575E46" w:rsidP="0074798F">
            <w:pPr>
              <w:rPr>
                <w:rFonts w:ascii="Times New Roman" w:hAnsi="Times New Roman" w:cs="Times New Roman"/>
                <w:color w:val="FF0000"/>
                <w:sz w:val="24"/>
                <w:szCs w:val="24"/>
                <w:u w:val="single"/>
                <w:lang w:val="ru-RU"/>
              </w:rPr>
            </w:pPr>
          </w:p>
          <w:p w:rsidR="00575E46" w:rsidRPr="00495C25" w:rsidRDefault="00575E46" w:rsidP="0074798F">
            <w:pPr>
              <w:rPr>
                <w:rFonts w:ascii="Times New Roman" w:hAnsi="Times New Roman" w:cs="Times New Roman"/>
                <w:sz w:val="24"/>
                <w:szCs w:val="24"/>
                <w:lang w:val="ru-RU"/>
              </w:rPr>
            </w:pPr>
          </w:p>
        </w:tc>
      </w:tr>
      <w:tr w:rsidR="00575E46" w:rsidRPr="00D25ED6" w:rsidTr="006E7655">
        <w:tc>
          <w:tcPr>
            <w:tcW w:w="12112" w:type="dxa"/>
            <w:gridSpan w:val="5"/>
            <w:shd w:val="clear" w:color="auto" w:fill="FFFF00"/>
          </w:tcPr>
          <w:p w:rsidR="00575E46" w:rsidRPr="00575E46" w:rsidRDefault="00575E46" w:rsidP="0074798F">
            <w:pPr>
              <w:rPr>
                <w:rFonts w:ascii="Times New Roman" w:hAnsi="Times New Roman" w:cs="Times New Roman"/>
                <w:b/>
                <w:sz w:val="24"/>
                <w:szCs w:val="24"/>
                <w:lang w:val="sr-Cyrl-CS"/>
              </w:rPr>
            </w:pPr>
            <w:r w:rsidRPr="006E7655">
              <w:rPr>
                <w:rFonts w:ascii="Times New Roman" w:hAnsi="Times New Roman" w:cs="Times New Roman"/>
                <w:sz w:val="24"/>
                <w:szCs w:val="24"/>
              </w:rPr>
              <w:t>O</w:t>
            </w:r>
            <w:r w:rsidRPr="006E7655">
              <w:rPr>
                <w:rFonts w:ascii="Times New Roman" w:hAnsi="Times New Roman" w:cs="Times New Roman"/>
                <w:sz w:val="24"/>
                <w:szCs w:val="24"/>
                <w:lang w:val="ru-RU"/>
              </w:rPr>
              <w:t>пшти циљ</w:t>
            </w:r>
            <w:r w:rsidRPr="00575E46">
              <w:rPr>
                <w:rFonts w:ascii="Times New Roman" w:hAnsi="Times New Roman" w:cs="Times New Roman"/>
                <w:b/>
                <w:sz w:val="24"/>
                <w:szCs w:val="24"/>
                <w:lang w:val="ru-RU"/>
              </w:rPr>
              <w:t xml:space="preserve"> :Унапређење</w:t>
            </w:r>
            <w:r>
              <w:rPr>
                <w:rFonts w:ascii="Times New Roman" w:hAnsi="Times New Roman" w:cs="Times New Roman"/>
                <w:b/>
                <w:sz w:val="24"/>
                <w:szCs w:val="24"/>
                <w:lang w:val="ru-RU"/>
              </w:rPr>
              <w:t xml:space="preserve"> целокупног  васпитно- </w:t>
            </w:r>
            <w:r w:rsidRPr="00575E46">
              <w:rPr>
                <w:rFonts w:ascii="Times New Roman" w:hAnsi="Times New Roman" w:cs="Times New Roman"/>
                <w:b/>
                <w:sz w:val="24"/>
                <w:szCs w:val="24"/>
                <w:lang w:val="ru-RU"/>
              </w:rPr>
              <w:t>образовног рада</w:t>
            </w:r>
          </w:p>
          <w:p w:rsidR="00575E46" w:rsidRPr="00495C25" w:rsidRDefault="00575E46" w:rsidP="0074798F">
            <w:pPr>
              <w:rPr>
                <w:rFonts w:ascii="Times New Roman" w:hAnsi="Times New Roman" w:cs="Times New Roman"/>
                <w:sz w:val="24"/>
                <w:szCs w:val="24"/>
                <w:lang w:val="ru-RU"/>
              </w:rPr>
            </w:pPr>
          </w:p>
        </w:tc>
        <w:tc>
          <w:tcPr>
            <w:tcW w:w="2773" w:type="dxa"/>
            <w:gridSpan w:val="2"/>
            <w:shd w:val="clear" w:color="auto" w:fill="FABF8F" w:themeFill="accent6" w:themeFillTint="99"/>
          </w:tcPr>
          <w:p w:rsidR="00575E46" w:rsidRPr="00575E46" w:rsidRDefault="00575E46" w:rsidP="0074798F">
            <w:pPr>
              <w:jc w:val="center"/>
              <w:rPr>
                <w:rFonts w:ascii="Times New Roman" w:hAnsi="Times New Roman" w:cs="Times New Roman"/>
                <w:b/>
                <w:sz w:val="24"/>
                <w:szCs w:val="24"/>
              </w:rPr>
            </w:pPr>
            <w:r w:rsidRPr="00575E46">
              <w:rPr>
                <w:rFonts w:ascii="Times New Roman" w:hAnsi="Times New Roman" w:cs="Times New Roman"/>
                <w:b/>
                <w:sz w:val="24"/>
                <w:szCs w:val="24"/>
              </w:rPr>
              <w:t>Евалуација</w:t>
            </w:r>
          </w:p>
        </w:tc>
      </w:tr>
      <w:tr w:rsidR="001E3920" w:rsidRPr="00D25ED6" w:rsidTr="0074798F">
        <w:tc>
          <w:tcPr>
            <w:tcW w:w="2469" w:type="dxa"/>
          </w:tcPr>
          <w:p w:rsidR="00575E46" w:rsidRPr="00D25ED6" w:rsidRDefault="00575E46" w:rsidP="0074798F">
            <w:pPr>
              <w:rPr>
                <w:rFonts w:ascii="Times New Roman" w:hAnsi="Times New Roman" w:cs="Times New Roman"/>
                <w:sz w:val="24"/>
                <w:szCs w:val="24"/>
              </w:rPr>
            </w:pPr>
            <w:r w:rsidRPr="00D25ED6">
              <w:rPr>
                <w:rFonts w:ascii="Times New Roman" w:hAnsi="Times New Roman" w:cs="Times New Roman"/>
                <w:sz w:val="24"/>
                <w:szCs w:val="24"/>
              </w:rPr>
              <w:t>Развојни задатак</w:t>
            </w:r>
          </w:p>
        </w:tc>
        <w:tc>
          <w:tcPr>
            <w:tcW w:w="2527" w:type="dxa"/>
          </w:tcPr>
          <w:p w:rsidR="00575E46" w:rsidRPr="00D25ED6" w:rsidRDefault="00575E46" w:rsidP="0074798F">
            <w:pPr>
              <w:jc w:val="center"/>
              <w:rPr>
                <w:rFonts w:ascii="Times New Roman" w:hAnsi="Times New Roman" w:cs="Times New Roman"/>
                <w:sz w:val="24"/>
                <w:szCs w:val="24"/>
              </w:rPr>
            </w:pPr>
            <w:r w:rsidRPr="00D25ED6">
              <w:rPr>
                <w:rFonts w:ascii="Times New Roman" w:hAnsi="Times New Roman" w:cs="Times New Roman"/>
                <w:sz w:val="24"/>
                <w:szCs w:val="24"/>
              </w:rPr>
              <w:t>Активности</w:t>
            </w:r>
          </w:p>
        </w:tc>
        <w:tc>
          <w:tcPr>
            <w:tcW w:w="2325" w:type="dxa"/>
          </w:tcPr>
          <w:p w:rsidR="00575E46" w:rsidRDefault="00575E46" w:rsidP="0074798F">
            <w:pPr>
              <w:jc w:val="center"/>
              <w:rPr>
                <w:rFonts w:ascii="Times New Roman" w:hAnsi="Times New Roman" w:cs="Times New Roman"/>
                <w:sz w:val="24"/>
                <w:szCs w:val="24"/>
              </w:rPr>
            </w:pPr>
            <w:r w:rsidRPr="00D25ED6">
              <w:rPr>
                <w:rFonts w:ascii="Times New Roman" w:hAnsi="Times New Roman" w:cs="Times New Roman"/>
                <w:sz w:val="24"/>
                <w:szCs w:val="24"/>
              </w:rPr>
              <w:t xml:space="preserve">Носиоци </w:t>
            </w:r>
          </w:p>
          <w:p w:rsidR="00575E46" w:rsidRPr="00D25ED6" w:rsidRDefault="00575E46" w:rsidP="0074798F">
            <w:pPr>
              <w:jc w:val="center"/>
              <w:rPr>
                <w:rFonts w:ascii="Times New Roman" w:hAnsi="Times New Roman" w:cs="Times New Roman"/>
                <w:sz w:val="24"/>
                <w:szCs w:val="24"/>
              </w:rPr>
            </w:pPr>
            <w:r w:rsidRPr="00D25ED6">
              <w:rPr>
                <w:rFonts w:ascii="Times New Roman" w:hAnsi="Times New Roman" w:cs="Times New Roman"/>
                <w:sz w:val="24"/>
                <w:szCs w:val="24"/>
              </w:rPr>
              <w:t>активности</w:t>
            </w:r>
          </w:p>
        </w:tc>
        <w:tc>
          <w:tcPr>
            <w:tcW w:w="2131" w:type="dxa"/>
          </w:tcPr>
          <w:p w:rsidR="00575E46" w:rsidRDefault="00575E46" w:rsidP="0074798F">
            <w:pPr>
              <w:jc w:val="center"/>
              <w:rPr>
                <w:rFonts w:ascii="Times New Roman" w:hAnsi="Times New Roman" w:cs="Times New Roman"/>
                <w:sz w:val="24"/>
                <w:szCs w:val="24"/>
              </w:rPr>
            </w:pPr>
            <w:r w:rsidRPr="00D25ED6">
              <w:rPr>
                <w:rFonts w:ascii="Times New Roman" w:hAnsi="Times New Roman" w:cs="Times New Roman"/>
                <w:sz w:val="24"/>
                <w:szCs w:val="24"/>
              </w:rPr>
              <w:t xml:space="preserve">Време </w:t>
            </w:r>
          </w:p>
          <w:p w:rsidR="00575E46" w:rsidRPr="00D25ED6" w:rsidRDefault="00575E46" w:rsidP="0074798F">
            <w:pPr>
              <w:jc w:val="center"/>
              <w:rPr>
                <w:rFonts w:ascii="Times New Roman" w:hAnsi="Times New Roman" w:cs="Times New Roman"/>
                <w:sz w:val="24"/>
                <w:szCs w:val="24"/>
              </w:rPr>
            </w:pPr>
            <w:r w:rsidRPr="00D25ED6">
              <w:rPr>
                <w:rFonts w:ascii="Times New Roman" w:hAnsi="Times New Roman" w:cs="Times New Roman"/>
                <w:sz w:val="24"/>
                <w:szCs w:val="24"/>
              </w:rPr>
              <w:t>реализације</w:t>
            </w:r>
          </w:p>
        </w:tc>
        <w:tc>
          <w:tcPr>
            <w:tcW w:w="2660" w:type="dxa"/>
          </w:tcPr>
          <w:p w:rsidR="00575E46" w:rsidRDefault="00575E46" w:rsidP="0074798F">
            <w:pPr>
              <w:jc w:val="center"/>
              <w:rPr>
                <w:rFonts w:ascii="Times New Roman" w:hAnsi="Times New Roman" w:cs="Times New Roman"/>
                <w:sz w:val="24"/>
                <w:szCs w:val="24"/>
              </w:rPr>
            </w:pPr>
            <w:r w:rsidRPr="00D25ED6">
              <w:rPr>
                <w:rFonts w:ascii="Times New Roman" w:hAnsi="Times New Roman" w:cs="Times New Roman"/>
                <w:sz w:val="24"/>
                <w:szCs w:val="24"/>
              </w:rPr>
              <w:t xml:space="preserve">Критеријум </w:t>
            </w:r>
          </w:p>
          <w:p w:rsidR="00575E46" w:rsidRPr="00D25ED6" w:rsidRDefault="00575E46" w:rsidP="0074798F">
            <w:pPr>
              <w:jc w:val="center"/>
              <w:rPr>
                <w:rFonts w:ascii="Times New Roman" w:hAnsi="Times New Roman" w:cs="Times New Roman"/>
                <w:sz w:val="24"/>
                <w:szCs w:val="24"/>
              </w:rPr>
            </w:pPr>
            <w:r w:rsidRPr="00D25ED6">
              <w:rPr>
                <w:rFonts w:ascii="Times New Roman" w:hAnsi="Times New Roman" w:cs="Times New Roman"/>
                <w:sz w:val="24"/>
                <w:szCs w:val="24"/>
              </w:rPr>
              <w:t>успешности</w:t>
            </w:r>
          </w:p>
        </w:tc>
        <w:tc>
          <w:tcPr>
            <w:tcW w:w="1404" w:type="dxa"/>
          </w:tcPr>
          <w:p w:rsidR="00575E46" w:rsidRDefault="00575E46" w:rsidP="0074798F">
            <w:pPr>
              <w:jc w:val="center"/>
              <w:rPr>
                <w:rFonts w:ascii="Times New Roman" w:hAnsi="Times New Roman" w:cs="Times New Roman"/>
                <w:sz w:val="24"/>
                <w:szCs w:val="24"/>
                <w:lang w:val="sr-Cyrl-CS"/>
              </w:rPr>
            </w:pPr>
          </w:p>
          <w:p w:rsidR="00575E46" w:rsidRPr="00D25ED6" w:rsidRDefault="00575E46" w:rsidP="0074798F">
            <w:pPr>
              <w:jc w:val="center"/>
              <w:rPr>
                <w:rFonts w:ascii="Times New Roman" w:hAnsi="Times New Roman" w:cs="Times New Roman"/>
                <w:sz w:val="24"/>
                <w:szCs w:val="24"/>
              </w:rPr>
            </w:pPr>
            <w:r w:rsidRPr="00D25ED6">
              <w:rPr>
                <w:rFonts w:ascii="Times New Roman" w:hAnsi="Times New Roman" w:cs="Times New Roman"/>
                <w:sz w:val="24"/>
                <w:szCs w:val="24"/>
              </w:rPr>
              <w:t>Начин</w:t>
            </w:r>
          </w:p>
        </w:tc>
        <w:tc>
          <w:tcPr>
            <w:tcW w:w="1369" w:type="dxa"/>
          </w:tcPr>
          <w:p w:rsidR="00575E46" w:rsidRDefault="00575E46" w:rsidP="0074798F">
            <w:pPr>
              <w:jc w:val="center"/>
              <w:rPr>
                <w:rFonts w:ascii="Times New Roman" w:hAnsi="Times New Roman" w:cs="Times New Roman"/>
                <w:sz w:val="24"/>
                <w:szCs w:val="24"/>
                <w:lang w:val="sr-Cyrl-CS"/>
              </w:rPr>
            </w:pPr>
          </w:p>
          <w:p w:rsidR="00575E46" w:rsidRPr="00D25ED6" w:rsidRDefault="00575E46" w:rsidP="0074798F">
            <w:pPr>
              <w:jc w:val="center"/>
              <w:rPr>
                <w:rFonts w:ascii="Times New Roman" w:hAnsi="Times New Roman" w:cs="Times New Roman"/>
                <w:sz w:val="24"/>
                <w:szCs w:val="24"/>
              </w:rPr>
            </w:pPr>
            <w:r w:rsidRPr="00D25ED6">
              <w:rPr>
                <w:rFonts w:ascii="Times New Roman" w:hAnsi="Times New Roman" w:cs="Times New Roman"/>
                <w:sz w:val="24"/>
                <w:szCs w:val="24"/>
              </w:rPr>
              <w:t>Време</w:t>
            </w:r>
          </w:p>
        </w:tc>
      </w:tr>
      <w:tr w:rsidR="001E3920" w:rsidRPr="0074798F" w:rsidTr="0074798F">
        <w:trPr>
          <w:trHeight w:val="1103"/>
        </w:trPr>
        <w:tc>
          <w:tcPr>
            <w:tcW w:w="2469" w:type="dxa"/>
            <w:vMerge w:val="restart"/>
          </w:tcPr>
          <w:p w:rsidR="00575E46" w:rsidRPr="00ED2D94" w:rsidRDefault="00575E46" w:rsidP="0074798F">
            <w:pPr>
              <w:rPr>
                <w:rFonts w:ascii="Times New Roman" w:hAnsi="Times New Roman" w:cs="Times New Roman"/>
                <w:b/>
                <w:i/>
                <w:sz w:val="24"/>
                <w:szCs w:val="24"/>
                <w:lang w:val="ru-RU"/>
              </w:rPr>
            </w:pPr>
            <w:r w:rsidRPr="00ED2D94">
              <w:rPr>
                <w:rFonts w:ascii="Times New Roman" w:hAnsi="Times New Roman" w:cs="Times New Roman"/>
                <w:b/>
                <w:i/>
                <w:sz w:val="24"/>
                <w:szCs w:val="24"/>
                <w:lang w:val="ru-RU"/>
              </w:rPr>
              <w:t>1.Хоризонтално и вертикално повезати садржај</w:t>
            </w:r>
            <w:r w:rsidRPr="00ED2D94">
              <w:rPr>
                <w:rFonts w:ascii="Times New Roman" w:hAnsi="Times New Roman" w:cs="Times New Roman"/>
                <w:b/>
                <w:i/>
                <w:sz w:val="24"/>
                <w:szCs w:val="24"/>
              </w:rPr>
              <w:t>e</w:t>
            </w:r>
            <w:r w:rsidRPr="00ED2D94">
              <w:rPr>
                <w:rFonts w:ascii="Times New Roman" w:hAnsi="Times New Roman" w:cs="Times New Roman"/>
                <w:b/>
                <w:i/>
                <w:sz w:val="24"/>
                <w:szCs w:val="24"/>
                <w:lang w:val="ru-RU"/>
              </w:rPr>
              <w:t xml:space="preserve"> предмета</w:t>
            </w:r>
          </w:p>
        </w:tc>
        <w:tc>
          <w:tcPr>
            <w:tcW w:w="2527" w:type="dxa"/>
          </w:tcPr>
          <w:p w:rsidR="00575E46" w:rsidRPr="00495C25"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-израда годишњих планова који су усклађени временски и садржајно у највећој могућој мери</w:t>
            </w:r>
          </w:p>
        </w:tc>
        <w:tc>
          <w:tcPr>
            <w:tcW w:w="2325" w:type="dxa"/>
          </w:tcPr>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-руководиоци стручних већа</w:t>
            </w:r>
          </w:p>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-педагог школе</w:t>
            </w:r>
          </w:p>
          <w:p w:rsidR="00575E46" w:rsidRPr="0078582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-предметни наставници</w:t>
            </w:r>
          </w:p>
        </w:tc>
        <w:tc>
          <w:tcPr>
            <w:tcW w:w="2131" w:type="dxa"/>
          </w:tcPr>
          <w:p w:rsidR="00575E46" w:rsidRPr="00785826" w:rsidRDefault="00575E46" w:rsidP="0074798F">
            <w:pPr>
              <w:rPr>
                <w:rFonts w:ascii="Times New Roman" w:hAnsi="Times New Roman" w:cs="Times New Roman"/>
                <w:sz w:val="24"/>
                <w:szCs w:val="24"/>
                <w:lang w:val="ru-RU"/>
              </w:rPr>
            </w:pPr>
          </w:p>
          <w:p w:rsidR="00575E46" w:rsidRPr="0078582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-август месец сваке школске године</w:t>
            </w:r>
          </w:p>
          <w:p w:rsidR="00575E46" w:rsidRPr="00785826" w:rsidRDefault="00575E46" w:rsidP="0074798F">
            <w:pPr>
              <w:rPr>
                <w:rFonts w:ascii="Times New Roman" w:hAnsi="Times New Roman" w:cs="Times New Roman"/>
                <w:sz w:val="24"/>
                <w:szCs w:val="24"/>
                <w:lang w:val="ru-RU"/>
              </w:rPr>
            </w:pPr>
          </w:p>
        </w:tc>
        <w:tc>
          <w:tcPr>
            <w:tcW w:w="2660" w:type="dxa"/>
          </w:tcPr>
          <w:p w:rsidR="00575E46" w:rsidRPr="00785826" w:rsidRDefault="00575E46"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-успостављене све могуће корелације унутар предмета</w:t>
            </w:r>
          </w:p>
        </w:tc>
        <w:tc>
          <w:tcPr>
            <w:tcW w:w="1404" w:type="dxa"/>
            <w:vMerge w:val="restart"/>
          </w:tcPr>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-годишњи планови рада</w:t>
            </w:r>
          </w:p>
          <w:p w:rsidR="00575E46" w:rsidRPr="0078582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-записници стручних већа</w:t>
            </w:r>
          </w:p>
        </w:tc>
        <w:tc>
          <w:tcPr>
            <w:tcW w:w="1369" w:type="dxa"/>
            <w:vMerge w:val="restart"/>
          </w:tcPr>
          <w:p w:rsidR="00575E46" w:rsidRPr="00495C25" w:rsidRDefault="00575E46" w:rsidP="001E3920">
            <w:pPr>
              <w:rPr>
                <w:rFonts w:ascii="Times New Roman" w:hAnsi="Times New Roman" w:cs="Times New Roman"/>
                <w:sz w:val="24"/>
                <w:szCs w:val="24"/>
                <w:lang w:val="ru-RU"/>
              </w:rPr>
            </w:pPr>
            <w:r>
              <w:rPr>
                <w:rFonts w:ascii="Times New Roman" w:hAnsi="Times New Roman" w:cs="Times New Roman"/>
                <w:sz w:val="24"/>
                <w:szCs w:val="24"/>
                <w:lang w:val="ru-RU"/>
              </w:rPr>
              <w:t xml:space="preserve">-током школске </w:t>
            </w:r>
            <w:r w:rsidR="001E3920">
              <w:rPr>
                <w:rFonts w:ascii="Times New Roman" w:hAnsi="Times New Roman" w:cs="Times New Roman"/>
                <w:sz w:val="24"/>
                <w:szCs w:val="24"/>
                <w:lang w:val="ru-RU"/>
              </w:rPr>
              <w:t>године</w:t>
            </w:r>
          </w:p>
        </w:tc>
      </w:tr>
      <w:tr w:rsidR="001E3920" w:rsidRPr="00005284" w:rsidTr="0074798F">
        <w:trPr>
          <w:trHeight w:val="548"/>
        </w:trPr>
        <w:tc>
          <w:tcPr>
            <w:tcW w:w="2469" w:type="dxa"/>
            <w:vMerge/>
          </w:tcPr>
          <w:p w:rsidR="00575E46" w:rsidRPr="009855D6" w:rsidRDefault="00575E46" w:rsidP="0074798F">
            <w:pPr>
              <w:rPr>
                <w:rFonts w:ascii="Times New Roman" w:hAnsi="Times New Roman" w:cs="Times New Roman"/>
                <w:sz w:val="24"/>
                <w:szCs w:val="24"/>
                <w:lang w:val="ru-RU"/>
              </w:rPr>
            </w:pPr>
          </w:p>
        </w:tc>
        <w:tc>
          <w:tcPr>
            <w:tcW w:w="2527" w:type="dxa"/>
          </w:tcPr>
          <w:p w:rsidR="00575E46" w:rsidRPr="008E63D2" w:rsidRDefault="00575E46" w:rsidP="0074798F">
            <w:pPr>
              <w:rPr>
                <w:rFonts w:ascii="Times New Roman" w:hAnsi="Times New Roman" w:cs="Times New Roman"/>
                <w:sz w:val="24"/>
                <w:szCs w:val="24"/>
              </w:rPr>
            </w:pPr>
            <w:r>
              <w:rPr>
                <w:rFonts w:ascii="Times New Roman" w:hAnsi="Times New Roman" w:cs="Times New Roman"/>
                <w:sz w:val="24"/>
                <w:szCs w:val="24"/>
                <w:lang w:val="ru-RU"/>
              </w:rPr>
              <w:t>-одржавање интердисциплинарних часова</w:t>
            </w:r>
            <w:r>
              <w:rPr>
                <w:rFonts w:ascii="Times New Roman" w:hAnsi="Times New Roman" w:cs="Times New Roman"/>
                <w:sz w:val="24"/>
                <w:szCs w:val="24"/>
              </w:rPr>
              <w:t>,</w:t>
            </w:r>
          </w:p>
        </w:tc>
        <w:tc>
          <w:tcPr>
            <w:tcW w:w="2325" w:type="dxa"/>
            <w:vMerge w:val="restart"/>
          </w:tcPr>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-предметни наставници</w:t>
            </w:r>
          </w:p>
        </w:tc>
        <w:tc>
          <w:tcPr>
            <w:tcW w:w="2131" w:type="dxa"/>
            <w:vMerge w:val="restart"/>
          </w:tcPr>
          <w:p w:rsidR="00575E46" w:rsidRPr="0078582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c>
          <w:tcPr>
            <w:tcW w:w="2660" w:type="dxa"/>
          </w:tcPr>
          <w:p w:rsidR="00575E46" w:rsidRPr="00361041" w:rsidRDefault="001E3920"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-бар 10% наставника одржало интердисциплинарни час у току године</w:t>
            </w:r>
          </w:p>
        </w:tc>
        <w:tc>
          <w:tcPr>
            <w:tcW w:w="1404" w:type="dxa"/>
            <w:vMerge/>
          </w:tcPr>
          <w:p w:rsidR="00575E46" w:rsidRDefault="00575E46" w:rsidP="0074798F">
            <w:pPr>
              <w:rPr>
                <w:rFonts w:ascii="Times New Roman" w:hAnsi="Times New Roman" w:cs="Times New Roman"/>
                <w:sz w:val="24"/>
                <w:szCs w:val="24"/>
                <w:lang w:val="ru-RU"/>
              </w:rPr>
            </w:pPr>
          </w:p>
        </w:tc>
        <w:tc>
          <w:tcPr>
            <w:tcW w:w="1369" w:type="dxa"/>
            <w:vMerge/>
          </w:tcPr>
          <w:p w:rsidR="00575E46" w:rsidRDefault="00575E46" w:rsidP="0074798F">
            <w:pPr>
              <w:rPr>
                <w:rFonts w:ascii="Times New Roman" w:hAnsi="Times New Roman" w:cs="Times New Roman"/>
                <w:sz w:val="24"/>
                <w:szCs w:val="24"/>
                <w:lang w:val="ru-RU"/>
              </w:rPr>
            </w:pPr>
          </w:p>
        </w:tc>
      </w:tr>
      <w:tr w:rsidR="001E3920" w:rsidRPr="00495C25" w:rsidTr="0074798F">
        <w:trPr>
          <w:trHeight w:val="547"/>
        </w:trPr>
        <w:tc>
          <w:tcPr>
            <w:tcW w:w="2469" w:type="dxa"/>
            <w:vMerge/>
          </w:tcPr>
          <w:p w:rsidR="00575E46" w:rsidRPr="009855D6" w:rsidRDefault="00575E46" w:rsidP="0074798F">
            <w:pPr>
              <w:rPr>
                <w:rFonts w:ascii="Times New Roman" w:hAnsi="Times New Roman" w:cs="Times New Roman"/>
                <w:sz w:val="24"/>
                <w:szCs w:val="24"/>
                <w:lang w:val="ru-RU"/>
              </w:rPr>
            </w:pPr>
          </w:p>
        </w:tc>
        <w:tc>
          <w:tcPr>
            <w:tcW w:w="2527" w:type="dxa"/>
          </w:tcPr>
          <w:p w:rsidR="00575E46" w:rsidRPr="005503E9"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 xml:space="preserve">-израда пројеката </w:t>
            </w:r>
            <w:r w:rsidRPr="005503E9">
              <w:rPr>
                <w:rFonts w:ascii="Times New Roman" w:hAnsi="Times New Roman" w:cs="Times New Roman"/>
                <w:sz w:val="24"/>
                <w:szCs w:val="24"/>
                <w:lang w:val="ru-RU"/>
              </w:rPr>
              <w:t>,</w:t>
            </w:r>
            <w:r w:rsidR="001E3920" w:rsidRPr="001E3920">
              <w:rPr>
                <w:rFonts w:ascii="Times New Roman" w:hAnsi="Times New Roman" w:cs="Times New Roman"/>
                <w:sz w:val="24"/>
                <w:szCs w:val="24"/>
                <w:lang w:val="ru-RU"/>
              </w:rPr>
              <w:t>тематских</w:t>
            </w:r>
            <w:r w:rsidRPr="005503E9">
              <w:rPr>
                <w:rFonts w:ascii="Times New Roman" w:hAnsi="Times New Roman" w:cs="Times New Roman"/>
                <w:sz w:val="24"/>
                <w:szCs w:val="24"/>
                <w:lang w:val="ru-RU"/>
              </w:rPr>
              <w:t xml:space="preserve"> </w:t>
            </w:r>
            <w:r w:rsidR="001E3920" w:rsidRPr="001E3920">
              <w:rPr>
                <w:rFonts w:ascii="Times New Roman" w:hAnsi="Times New Roman" w:cs="Times New Roman"/>
                <w:sz w:val="24"/>
                <w:szCs w:val="24"/>
                <w:lang w:val="ru-RU"/>
              </w:rPr>
              <w:t>дана</w:t>
            </w:r>
            <w:r w:rsidRPr="005503E9">
              <w:rPr>
                <w:rFonts w:ascii="Times New Roman" w:hAnsi="Times New Roman" w:cs="Times New Roman"/>
                <w:sz w:val="24"/>
                <w:szCs w:val="24"/>
                <w:lang w:val="ru-RU"/>
              </w:rPr>
              <w:t xml:space="preserve"> </w:t>
            </w:r>
            <w:r w:rsidR="001E3920" w:rsidRPr="001E3920">
              <w:rPr>
                <w:rFonts w:ascii="Times New Roman" w:hAnsi="Times New Roman" w:cs="Times New Roman"/>
                <w:sz w:val="24"/>
                <w:szCs w:val="24"/>
                <w:lang w:val="ru-RU"/>
              </w:rPr>
              <w:t>и</w:t>
            </w:r>
            <w:r w:rsidRPr="005503E9">
              <w:rPr>
                <w:rFonts w:ascii="Times New Roman" w:hAnsi="Times New Roman" w:cs="Times New Roman"/>
                <w:sz w:val="24"/>
                <w:szCs w:val="24"/>
                <w:lang w:val="ru-RU"/>
              </w:rPr>
              <w:t xml:space="preserve"> </w:t>
            </w:r>
            <w:r w:rsidR="001E3920" w:rsidRPr="001E3920">
              <w:rPr>
                <w:rFonts w:ascii="Times New Roman" w:hAnsi="Times New Roman" w:cs="Times New Roman"/>
                <w:sz w:val="24"/>
                <w:szCs w:val="24"/>
                <w:lang w:val="ru-RU"/>
              </w:rPr>
              <w:t>недеља</w:t>
            </w:r>
          </w:p>
        </w:tc>
        <w:tc>
          <w:tcPr>
            <w:tcW w:w="2325" w:type="dxa"/>
            <w:vMerge/>
          </w:tcPr>
          <w:p w:rsidR="00575E46" w:rsidRDefault="00575E46" w:rsidP="0074798F">
            <w:pPr>
              <w:rPr>
                <w:rFonts w:ascii="Times New Roman" w:hAnsi="Times New Roman" w:cs="Times New Roman"/>
                <w:sz w:val="24"/>
                <w:szCs w:val="24"/>
                <w:lang w:val="ru-RU"/>
              </w:rPr>
            </w:pPr>
          </w:p>
        </w:tc>
        <w:tc>
          <w:tcPr>
            <w:tcW w:w="2131" w:type="dxa"/>
            <w:vMerge/>
          </w:tcPr>
          <w:p w:rsidR="00575E46" w:rsidRDefault="00575E46" w:rsidP="0074798F">
            <w:pPr>
              <w:rPr>
                <w:rFonts w:ascii="Times New Roman" w:hAnsi="Times New Roman" w:cs="Times New Roman"/>
                <w:sz w:val="24"/>
                <w:szCs w:val="24"/>
                <w:lang w:val="ru-RU"/>
              </w:rPr>
            </w:pPr>
          </w:p>
        </w:tc>
        <w:tc>
          <w:tcPr>
            <w:tcW w:w="2660" w:type="dxa"/>
          </w:tcPr>
          <w:p w:rsidR="00575E46" w:rsidRPr="008E63D2" w:rsidRDefault="00ED2D94" w:rsidP="0074798F">
            <w:pPr>
              <w:jc w:val="center"/>
              <w:rPr>
                <w:rFonts w:ascii="Times New Roman" w:hAnsi="Times New Roman" w:cs="Times New Roman"/>
                <w:sz w:val="24"/>
                <w:szCs w:val="24"/>
              </w:rPr>
            </w:pPr>
            <w:r>
              <w:rPr>
                <w:rFonts w:ascii="Times New Roman" w:hAnsi="Times New Roman" w:cs="Times New Roman"/>
                <w:sz w:val="24"/>
                <w:szCs w:val="24"/>
                <w:lang w:val="ru-RU"/>
              </w:rPr>
              <w:t>-урађен</w:t>
            </w:r>
            <w:r>
              <w:rPr>
                <w:rFonts w:ascii="Times New Roman" w:hAnsi="Times New Roman" w:cs="Times New Roman"/>
                <w:sz w:val="24"/>
                <w:szCs w:val="24"/>
              </w:rPr>
              <w:t>o</w:t>
            </w:r>
            <w:r w:rsidR="00575E46">
              <w:rPr>
                <w:rFonts w:ascii="Times New Roman" w:hAnsi="Times New Roman" w:cs="Times New Roman"/>
                <w:sz w:val="24"/>
                <w:szCs w:val="24"/>
                <w:lang w:val="ru-RU"/>
              </w:rPr>
              <w:t xml:space="preserve"> и презентована </w:t>
            </w:r>
            <w:r w:rsidR="00575E46">
              <w:rPr>
                <w:rFonts w:ascii="Times New Roman" w:hAnsi="Times New Roman" w:cs="Times New Roman"/>
                <w:sz w:val="24"/>
                <w:szCs w:val="24"/>
              </w:rPr>
              <w:t xml:space="preserve">10 </w:t>
            </w:r>
            <w:r w:rsidR="001E3920">
              <w:rPr>
                <w:rFonts w:ascii="Times New Roman" w:hAnsi="Times New Roman" w:cs="Times New Roman"/>
                <w:sz w:val="24"/>
                <w:szCs w:val="24"/>
              </w:rPr>
              <w:t>пројеката</w:t>
            </w:r>
            <w:r w:rsidR="00575E46">
              <w:rPr>
                <w:rFonts w:ascii="Times New Roman" w:hAnsi="Times New Roman" w:cs="Times New Roman"/>
                <w:sz w:val="24"/>
                <w:szCs w:val="24"/>
              </w:rPr>
              <w:t>.</w:t>
            </w:r>
          </w:p>
        </w:tc>
        <w:tc>
          <w:tcPr>
            <w:tcW w:w="1404" w:type="dxa"/>
            <w:vMerge/>
          </w:tcPr>
          <w:p w:rsidR="00575E46" w:rsidRDefault="00575E46" w:rsidP="0074798F">
            <w:pPr>
              <w:rPr>
                <w:rFonts w:ascii="Times New Roman" w:hAnsi="Times New Roman" w:cs="Times New Roman"/>
                <w:sz w:val="24"/>
                <w:szCs w:val="24"/>
                <w:lang w:val="ru-RU"/>
              </w:rPr>
            </w:pPr>
          </w:p>
        </w:tc>
        <w:tc>
          <w:tcPr>
            <w:tcW w:w="1369" w:type="dxa"/>
            <w:vMerge/>
          </w:tcPr>
          <w:p w:rsidR="00575E46" w:rsidRDefault="00575E46" w:rsidP="0074798F">
            <w:pPr>
              <w:rPr>
                <w:rFonts w:ascii="Times New Roman" w:hAnsi="Times New Roman" w:cs="Times New Roman"/>
                <w:sz w:val="24"/>
                <w:szCs w:val="24"/>
                <w:lang w:val="ru-RU"/>
              </w:rPr>
            </w:pPr>
          </w:p>
        </w:tc>
      </w:tr>
      <w:tr w:rsidR="001E3920" w:rsidRPr="001E3920" w:rsidTr="0074798F">
        <w:tc>
          <w:tcPr>
            <w:tcW w:w="2469" w:type="dxa"/>
          </w:tcPr>
          <w:p w:rsidR="00575E46" w:rsidRPr="00ED2D94" w:rsidRDefault="00575E46" w:rsidP="0074798F">
            <w:pPr>
              <w:rPr>
                <w:rFonts w:ascii="Times New Roman" w:hAnsi="Times New Roman" w:cs="Times New Roman"/>
                <w:b/>
                <w:i/>
                <w:color w:val="00B050"/>
                <w:sz w:val="24"/>
                <w:szCs w:val="24"/>
                <w:lang w:val="ru-RU"/>
              </w:rPr>
            </w:pPr>
            <w:r w:rsidRPr="00ED2D94">
              <w:rPr>
                <w:rFonts w:ascii="Times New Roman" w:hAnsi="Times New Roman" w:cs="Times New Roman"/>
                <w:b/>
                <w:i/>
                <w:sz w:val="24"/>
                <w:szCs w:val="24"/>
                <w:lang w:val="ru-RU"/>
              </w:rPr>
              <w:t xml:space="preserve">2.Унапредити рад наставника на часовима осавремењавањем наставе (увођењем </w:t>
            </w:r>
            <w:r w:rsidRPr="00ED2D94">
              <w:rPr>
                <w:rFonts w:ascii="Times New Roman" w:hAnsi="Times New Roman" w:cs="Times New Roman"/>
                <w:b/>
                <w:i/>
                <w:sz w:val="24"/>
                <w:szCs w:val="24"/>
                <w:lang w:val="ru-RU"/>
              </w:rPr>
              <w:lastRenderedPageBreak/>
              <w:t>иновативних метода рада и коришћењем ИКТ технологије у раду)</w:t>
            </w:r>
          </w:p>
          <w:p w:rsidR="00575E46" w:rsidRPr="00ED2D94" w:rsidRDefault="00575E46" w:rsidP="0074798F">
            <w:pPr>
              <w:rPr>
                <w:rFonts w:ascii="Times New Roman" w:hAnsi="Times New Roman" w:cs="Times New Roman"/>
                <w:b/>
                <w:i/>
                <w:sz w:val="24"/>
                <w:szCs w:val="24"/>
                <w:lang w:val="ru-RU"/>
              </w:rPr>
            </w:pPr>
          </w:p>
          <w:p w:rsidR="00575E46" w:rsidRPr="00AB150F" w:rsidRDefault="00575E46" w:rsidP="0074798F">
            <w:pPr>
              <w:rPr>
                <w:rFonts w:ascii="Times New Roman" w:hAnsi="Times New Roman" w:cs="Times New Roman"/>
                <w:sz w:val="24"/>
                <w:szCs w:val="24"/>
                <w:lang w:val="ru-RU"/>
              </w:rPr>
            </w:pPr>
          </w:p>
          <w:p w:rsidR="00575E46" w:rsidRPr="00AB150F" w:rsidRDefault="00575E46" w:rsidP="0074798F">
            <w:pPr>
              <w:rPr>
                <w:rFonts w:ascii="Times New Roman" w:hAnsi="Times New Roman" w:cs="Times New Roman"/>
                <w:sz w:val="24"/>
                <w:szCs w:val="24"/>
                <w:lang w:val="ru-RU"/>
              </w:rPr>
            </w:pPr>
          </w:p>
        </w:tc>
        <w:tc>
          <w:tcPr>
            <w:tcW w:w="2527" w:type="dxa"/>
          </w:tcPr>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-наставници прате процесе осавремењавања наставе путем стручног </w:t>
            </w:r>
            <w:r>
              <w:rPr>
                <w:rFonts w:ascii="Times New Roman" w:hAnsi="Times New Roman" w:cs="Times New Roman"/>
                <w:sz w:val="24"/>
                <w:szCs w:val="24"/>
                <w:lang w:val="ru-RU"/>
              </w:rPr>
              <w:lastRenderedPageBreak/>
              <w:t>усавршавања</w:t>
            </w:r>
          </w:p>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-увођење иновативних метода и облика рада</w:t>
            </w:r>
          </w:p>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 извођење угледних и огледних часова</w:t>
            </w:r>
          </w:p>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-примена ИКТ у настави</w:t>
            </w:r>
          </w:p>
        </w:tc>
        <w:tc>
          <w:tcPr>
            <w:tcW w:w="2325" w:type="dxa"/>
          </w:tcPr>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-предметни наставници</w:t>
            </w:r>
          </w:p>
        </w:tc>
        <w:tc>
          <w:tcPr>
            <w:tcW w:w="2131" w:type="dxa"/>
          </w:tcPr>
          <w:p w:rsidR="00575E46" w:rsidRPr="0078582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c>
          <w:tcPr>
            <w:tcW w:w="2660" w:type="dxa"/>
          </w:tcPr>
          <w:p w:rsidR="00575E46" w:rsidRDefault="00575E46"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-наставници се стручно усавршили</w:t>
            </w:r>
          </w:p>
          <w:p w:rsidR="00575E46" w:rsidRDefault="00575E46"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-сваки наставник одржао </w:t>
            </w:r>
            <w:r w:rsidRPr="005503E9">
              <w:rPr>
                <w:rFonts w:ascii="Times New Roman" w:hAnsi="Times New Roman" w:cs="Times New Roman"/>
                <w:sz w:val="24"/>
                <w:szCs w:val="24"/>
                <w:lang w:val="ru-RU"/>
              </w:rPr>
              <w:t xml:space="preserve">минимум </w:t>
            </w:r>
            <w:r>
              <w:rPr>
                <w:rFonts w:ascii="Times New Roman" w:hAnsi="Times New Roman" w:cs="Times New Roman"/>
                <w:sz w:val="24"/>
                <w:szCs w:val="24"/>
                <w:lang w:val="ru-RU"/>
              </w:rPr>
              <w:t xml:space="preserve"> два угледна часа током </w:t>
            </w:r>
            <w:r>
              <w:rPr>
                <w:rFonts w:ascii="Times New Roman" w:hAnsi="Times New Roman" w:cs="Times New Roman"/>
                <w:sz w:val="24"/>
                <w:szCs w:val="24"/>
                <w:lang w:val="ru-RU"/>
              </w:rPr>
              <w:lastRenderedPageBreak/>
              <w:t>године</w:t>
            </w:r>
          </w:p>
          <w:p w:rsidR="00575E46" w:rsidRDefault="00575E46"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-одржано 5 огледних часова</w:t>
            </w:r>
          </w:p>
          <w:p w:rsidR="00575E46" w:rsidRDefault="00575E46"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-уведене иновативне методе ( минимум две током године ) код сваког наставника</w:t>
            </w:r>
          </w:p>
          <w:p w:rsidR="00575E46" w:rsidRDefault="00575E46"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-наставници на 10 % свијих часова користе ИКТ технологију у настави</w:t>
            </w:r>
          </w:p>
        </w:tc>
        <w:tc>
          <w:tcPr>
            <w:tcW w:w="1404" w:type="dxa"/>
          </w:tcPr>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r w:rsidR="001E3920">
              <w:rPr>
                <w:rFonts w:ascii="Times New Roman" w:hAnsi="Times New Roman" w:cs="Times New Roman"/>
                <w:sz w:val="24"/>
                <w:szCs w:val="24"/>
                <w:lang w:val="ru-RU"/>
              </w:rPr>
              <w:t>извештаји о  стручном усавршавању</w:t>
            </w:r>
          </w:p>
          <w:p w:rsidR="001E3920"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-припреме наставника</w:t>
            </w:r>
          </w:p>
        </w:tc>
        <w:tc>
          <w:tcPr>
            <w:tcW w:w="1369" w:type="dxa"/>
          </w:tcPr>
          <w:p w:rsidR="00575E46"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-на крају школске године</w:t>
            </w:r>
          </w:p>
        </w:tc>
      </w:tr>
      <w:tr w:rsidR="001E3920" w:rsidRPr="0074798F" w:rsidTr="0074798F">
        <w:tc>
          <w:tcPr>
            <w:tcW w:w="2469" w:type="dxa"/>
          </w:tcPr>
          <w:p w:rsidR="00575E46" w:rsidRPr="00ED2D94" w:rsidRDefault="00575E46" w:rsidP="0074798F">
            <w:pPr>
              <w:rPr>
                <w:rFonts w:ascii="Times New Roman" w:hAnsi="Times New Roman" w:cs="Times New Roman"/>
                <w:b/>
                <w:i/>
                <w:sz w:val="24"/>
                <w:szCs w:val="24"/>
                <w:lang w:val="ru-RU"/>
              </w:rPr>
            </w:pPr>
            <w:r w:rsidRPr="00ED2D94">
              <w:rPr>
                <w:rFonts w:ascii="Times New Roman" w:hAnsi="Times New Roman" w:cs="Times New Roman"/>
                <w:b/>
                <w:i/>
                <w:sz w:val="24"/>
                <w:szCs w:val="24"/>
                <w:lang w:val="ru-RU"/>
              </w:rPr>
              <w:lastRenderedPageBreak/>
              <w:t>3.Унапредити  квал</w:t>
            </w:r>
            <w:r w:rsidR="00351688">
              <w:rPr>
                <w:rFonts w:ascii="Times New Roman" w:hAnsi="Times New Roman" w:cs="Times New Roman"/>
                <w:b/>
                <w:i/>
                <w:sz w:val="24"/>
                <w:szCs w:val="24"/>
                <w:lang w:val="ru-RU"/>
              </w:rPr>
              <w:t>итет евиденције о праћењу напредовања ученика</w:t>
            </w:r>
          </w:p>
        </w:tc>
        <w:tc>
          <w:tcPr>
            <w:tcW w:w="2527" w:type="dxa"/>
          </w:tcPr>
          <w:p w:rsidR="00575E46" w:rsidRDefault="00351688" w:rsidP="0074798F">
            <w:pPr>
              <w:rPr>
                <w:rFonts w:ascii="Times New Roman" w:hAnsi="Times New Roman" w:cs="Times New Roman"/>
                <w:sz w:val="24"/>
                <w:szCs w:val="24"/>
                <w:lang w:val="ru-RU"/>
              </w:rPr>
            </w:pPr>
            <w:r>
              <w:rPr>
                <w:rFonts w:ascii="Times New Roman" w:hAnsi="Times New Roman" w:cs="Times New Roman"/>
                <w:sz w:val="24"/>
                <w:szCs w:val="24"/>
                <w:lang w:val="ru-RU"/>
              </w:rPr>
              <w:t>-израда предлоге</w:t>
            </w:r>
            <w:r w:rsidR="00575E46" w:rsidRPr="009855D6">
              <w:rPr>
                <w:rFonts w:ascii="Times New Roman" w:hAnsi="Times New Roman" w:cs="Times New Roman"/>
                <w:sz w:val="24"/>
                <w:szCs w:val="24"/>
                <w:lang w:val="ru-RU"/>
              </w:rPr>
              <w:t xml:space="preserve"> начина вођење евиденције о успеху ученика</w:t>
            </w:r>
          </w:p>
          <w:p w:rsidR="00351688" w:rsidRPr="009855D6" w:rsidRDefault="00351688" w:rsidP="0074798F">
            <w:pPr>
              <w:rPr>
                <w:rFonts w:ascii="Times New Roman" w:hAnsi="Times New Roman" w:cs="Times New Roman"/>
                <w:sz w:val="24"/>
                <w:szCs w:val="24"/>
                <w:lang w:val="ru-RU"/>
              </w:rPr>
            </w:pPr>
            <w:r>
              <w:rPr>
                <w:rFonts w:ascii="Times New Roman" w:hAnsi="Times New Roman" w:cs="Times New Roman"/>
                <w:sz w:val="24"/>
                <w:szCs w:val="24"/>
                <w:lang w:val="ru-RU"/>
              </w:rPr>
              <w:t>-обавезно вршити анализе успеха, иницијалних тестирања, писмених провера знања</w:t>
            </w:r>
          </w:p>
        </w:tc>
        <w:tc>
          <w:tcPr>
            <w:tcW w:w="2325" w:type="dxa"/>
          </w:tcPr>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-стручна већа</w:t>
            </w:r>
          </w:p>
        </w:tc>
        <w:tc>
          <w:tcPr>
            <w:tcW w:w="2131" w:type="dxa"/>
          </w:tcPr>
          <w:p w:rsidR="00575E46" w:rsidRPr="0078582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-август месец сваке школске године</w:t>
            </w:r>
          </w:p>
        </w:tc>
        <w:tc>
          <w:tcPr>
            <w:tcW w:w="2660" w:type="dxa"/>
          </w:tcPr>
          <w:p w:rsidR="00575E46" w:rsidRDefault="001E3920"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-израђени обрасци за праћење напредовања ученика</w:t>
            </w:r>
          </w:p>
        </w:tc>
        <w:tc>
          <w:tcPr>
            <w:tcW w:w="1404" w:type="dxa"/>
          </w:tcPr>
          <w:p w:rsidR="00575E46"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-записници стручних већа</w:t>
            </w:r>
          </w:p>
        </w:tc>
        <w:tc>
          <w:tcPr>
            <w:tcW w:w="1369" w:type="dxa"/>
          </w:tcPr>
          <w:p w:rsidR="00575E46"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-током школске године</w:t>
            </w:r>
          </w:p>
        </w:tc>
      </w:tr>
      <w:tr w:rsidR="001E3920" w:rsidRPr="001E3920" w:rsidTr="0074798F">
        <w:tc>
          <w:tcPr>
            <w:tcW w:w="2469" w:type="dxa"/>
          </w:tcPr>
          <w:p w:rsidR="00575E46" w:rsidRPr="00ED2D94" w:rsidRDefault="00575E46" w:rsidP="0074798F">
            <w:pPr>
              <w:rPr>
                <w:rFonts w:ascii="Times New Roman" w:hAnsi="Times New Roman" w:cs="Times New Roman"/>
                <w:b/>
                <w:i/>
                <w:sz w:val="24"/>
                <w:szCs w:val="24"/>
                <w:lang w:val="ru-RU"/>
              </w:rPr>
            </w:pPr>
            <w:r w:rsidRPr="00ED2D94">
              <w:rPr>
                <w:rFonts w:ascii="Times New Roman" w:hAnsi="Times New Roman" w:cs="Times New Roman"/>
                <w:b/>
                <w:i/>
                <w:sz w:val="24"/>
                <w:szCs w:val="24"/>
                <w:lang w:val="ru-RU"/>
              </w:rPr>
              <w:t>4.Развијање способности ученика за самосталан рад и самопроцену сопствених могућности</w:t>
            </w:r>
          </w:p>
        </w:tc>
        <w:tc>
          <w:tcPr>
            <w:tcW w:w="2527" w:type="dxa"/>
          </w:tcPr>
          <w:p w:rsidR="00575E46" w:rsidRPr="009855D6" w:rsidRDefault="00575E46" w:rsidP="0074798F">
            <w:pPr>
              <w:rPr>
                <w:rFonts w:ascii="Times New Roman" w:hAnsi="Times New Roman" w:cs="Times New Roman"/>
                <w:sz w:val="24"/>
                <w:szCs w:val="24"/>
                <w:lang w:val="ru-RU"/>
              </w:rPr>
            </w:pPr>
            <w:r w:rsidRPr="009855D6">
              <w:rPr>
                <w:rFonts w:ascii="Times New Roman" w:hAnsi="Times New Roman" w:cs="Times New Roman"/>
                <w:sz w:val="24"/>
                <w:szCs w:val="24"/>
                <w:lang w:val="ru-RU"/>
              </w:rPr>
              <w:t>-упознавање ученика са различитим техникама учења</w:t>
            </w:r>
          </w:p>
          <w:p w:rsidR="00575E46" w:rsidRPr="001E3920" w:rsidRDefault="00575E46" w:rsidP="0074798F">
            <w:pPr>
              <w:rPr>
                <w:rFonts w:ascii="Times New Roman" w:hAnsi="Times New Roman" w:cs="Times New Roman"/>
                <w:sz w:val="24"/>
                <w:szCs w:val="24"/>
                <w:lang w:val="ru-RU"/>
              </w:rPr>
            </w:pPr>
            <w:r w:rsidRPr="001E3920">
              <w:rPr>
                <w:rFonts w:ascii="Times New Roman" w:hAnsi="Times New Roman" w:cs="Times New Roman"/>
                <w:sz w:val="24"/>
                <w:szCs w:val="24"/>
                <w:lang w:val="ru-RU"/>
              </w:rPr>
              <w:t xml:space="preserve">-израда  </w:t>
            </w:r>
            <w:r w:rsidR="001E3920" w:rsidRPr="001E3920">
              <w:rPr>
                <w:rFonts w:ascii="Times New Roman" w:hAnsi="Times New Roman" w:cs="Times New Roman"/>
                <w:sz w:val="24"/>
                <w:szCs w:val="24"/>
                <w:lang w:val="ru-RU"/>
              </w:rPr>
              <w:t>анкета</w:t>
            </w:r>
            <w:r w:rsidRPr="001E3920">
              <w:rPr>
                <w:rFonts w:ascii="Times New Roman" w:hAnsi="Times New Roman" w:cs="Times New Roman"/>
                <w:sz w:val="24"/>
                <w:szCs w:val="24"/>
                <w:lang w:val="ru-RU"/>
              </w:rPr>
              <w:t xml:space="preserve"> </w:t>
            </w:r>
            <w:r w:rsidR="001E3920" w:rsidRPr="001E3920">
              <w:rPr>
                <w:rFonts w:ascii="Times New Roman" w:hAnsi="Times New Roman" w:cs="Times New Roman"/>
                <w:sz w:val="24"/>
                <w:szCs w:val="24"/>
                <w:lang w:val="ru-RU"/>
              </w:rPr>
              <w:t>о</w:t>
            </w:r>
            <w:r w:rsidRPr="001E3920">
              <w:rPr>
                <w:rFonts w:ascii="Times New Roman" w:hAnsi="Times New Roman" w:cs="Times New Roman"/>
                <w:sz w:val="24"/>
                <w:szCs w:val="24"/>
                <w:lang w:val="ru-RU"/>
              </w:rPr>
              <w:t xml:space="preserve"> </w:t>
            </w:r>
            <w:r w:rsidR="001E3920" w:rsidRPr="001E3920">
              <w:rPr>
                <w:rFonts w:ascii="Times New Roman" w:hAnsi="Times New Roman" w:cs="Times New Roman"/>
                <w:sz w:val="24"/>
                <w:szCs w:val="24"/>
                <w:lang w:val="ru-RU"/>
              </w:rPr>
              <w:t>самопроцени</w:t>
            </w:r>
            <w:r w:rsidRPr="001E3920">
              <w:rPr>
                <w:rFonts w:ascii="Times New Roman" w:hAnsi="Times New Roman" w:cs="Times New Roman"/>
                <w:sz w:val="24"/>
                <w:szCs w:val="24"/>
                <w:lang w:val="ru-RU"/>
              </w:rPr>
              <w:t xml:space="preserve"> </w:t>
            </w:r>
            <w:r w:rsidR="001E3920" w:rsidRPr="001E3920">
              <w:rPr>
                <w:rFonts w:ascii="Times New Roman" w:hAnsi="Times New Roman" w:cs="Times New Roman"/>
                <w:sz w:val="24"/>
                <w:szCs w:val="24"/>
                <w:lang w:val="ru-RU"/>
              </w:rPr>
              <w:t>сопственог</w:t>
            </w:r>
            <w:r w:rsidRPr="001E3920">
              <w:rPr>
                <w:rFonts w:ascii="Times New Roman" w:hAnsi="Times New Roman" w:cs="Times New Roman"/>
                <w:sz w:val="24"/>
                <w:szCs w:val="24"/>
                <w:lang w:val="ru-RU"/>
              </w:rPr>
              <w:t xml:space="preserve"> </w:t>
            </w:r>
            <w:r w:rsidR="001E3920" w:rsidRPr="001E3920">
              <w:rPr>
                <w:rFonts w:ascii="Times New Roman" w:hAnsi="Times New Roman" w:cs="Times New Roman"/>
                <w:sz w:val="24"/>
                <w:szCs w:val="24"/>
                <w:lang w:val="ru-RU"/>
              </w:rPr>
              <w:t>рада</w:t>
            </w:r>
          </w:p>
        </w:tc>
        <w:tc>
          <w:tcPr>
            <w:tcW w:w="2325" w:type="dxa"/>
          </w:tcPr>
          <w:p w:rsidR="00575E46"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сарадници</w:t>
            </w:r>
          </w:p>
          <w:p w:rsidR="001E3920" w:rsidRPr="001E3920"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-одељењске старешине</w:t>
            </w:r>
          </w:p>
        </w:tc>
        <w:tc>
          <w:tcPr>
            <w:tcW w:w="2131" w:type="dxa"/>
          </w:tcPr>
          <w:p w:rsidR="00575E46" w:rsidRPr="001E3920"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c>
          <w:tcPr>
            <w:tcW w:w="2660" w:type="dxa"/>
          </w:tcPr>
          <w:p w:rsidR="00575E46" w:rsidRDefault="001E3920"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-одржана предавања и радионице на тему учења</w:t>
            </w:r>
          </w:p>
          <w:p w:rsidR="001E3920" w:rsidRPr="001E3920" w:rsidRDefault="001E3920"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-израђене анкете</w:t>
            </w:r>
          </w:p>
        </w:tc>
        <w:tc>
          <w:tcPr>
            <w:tcW w:w="1404" w:type="dxa"/>
          </w:tcPr>
          <w:p w:rsidR="00575E46" w:rsidRPr="001E3920"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-извештаји о раду</w:t>
            </w:r>
          </w:p>
        </w:tc>
        <w:tc>
          <w:tcPr>
            <w:tcW w:w="1369" w:type="dxa"/>
          </w:tcPr>
          <w:p w:rsidR="00575E46" w:rsidRPr="001E3920"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-на крају школске године</w:t>
            </w:r>
          </w:p>
        </w:tc>
      </w:tr>
      <w:tr w:rsidR="001E3920" w:rsidRPr="001E3920" w:rsidTr="0074798F">
        <w:tc>
          <w:tcPr>
            <w:tcW w:w="2469" w:type="dxa"/>
          </w:tcPr>
          <w:p w:rsidR="00575E46" w:rsidRPr="00ED2D94" w:rsidRDefault="00575E46" w:rsidP="0074798F">
            <w:pPr>
              <w:rPr>
                <w:rFonts w:ascii="Times New Roman" w:hAnsi="Times New Roman" w:cs="Times New Roman"/>
                <w:b/>
                <w:i/>
                <w:sz w:val="24"/>
                <w:szCs w:val="24"/>
                <w:lang w:val="ru-RU"/>
              </w:rPr>
            </w:pPr>
            <w:r w:rsidRPr="00ED2D94">
              <w:rPr>
                <w:rFonts w:ascii="Times New Roman" w:hAnsi="Times New Roman" w:cs="Times New Roman"/>
                <w:b/>
                <w:i/>
                <w:sz w:val="24"/>
                <w:szCs w:val="24"/>
                <w:lang w:val="ru-RU"/>
              </w:rPr>
              <w:t>5. Израда посебних програма за ученике којима је потребна додатна подршка у раду</w:t>
            </w:r>
          </w:p>
        </w:tc>
        <w:tc>
          <w:tcPr>
            <w:tcW w:w="2527" w:type="dxa"/>
          </w:tcPr>
          <w:p w:rsidR="00575E46" w:rsidRDefault="00575E46" w:rsidP="0074798F">
            <w:pPr>
              <w:rPr>
                <w:rFonts w:ascii="Times New Roman" w:hAnsi="Times New Roman" w:cs="Times New Roman"/>
                <w:sz w:val="24"/>
                <w:szCs w:val="24"/>
                <w:lang w:val="ru-RU"/>
              </w:rPr>
            </w:pPr>
            <w:r>
              <w:rPr>
                <w:rFonts w:ascii="Times New Roman" w:hAnsi="Times New Roman" w:cs="Times New Roman"/>
                <w:sz w:val="24"/>
                <w:szCs w:val="24"/>
                <w:lang w:val="ru-RU"/>
              </w:rPr>
              <w:t>-</w:t>
            </w:r>
            <w:r w:rsidR="001E3920">
              <w:rPr>
                <w:rFonts w:ascii="Times New Roman" w:hAnsi="Times New Roman" w:cs="Times New Roman"/>
                <w:sz w:val="24"/>
                <w:szCs w:val="24"/>
                <w:lang w:val="ru-RU"/>
              </w:rPr>
              <w:t>пратити напредовање сваког ученика</w:t>
            </w:r>
          </w:p>
          <w:p w:rsidR="001E3920" w:rsidRPr="009855D6"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-израдити индивидуалитоване и прилагођене програме рада</w:t>
            </w:r>
          </w:p>
        </w:tc>
        <w:tc>
          <w:tcPr>
            <w:tcW w:w="2325" w:type="dxa"/>
          </w:tcPr>
          <w:p w:rsidR="001E3920" w:rsidRDefault="001E3920" w:rsidP="001E3920">
            <w:pPr>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сарадници</w:t>
            </w:r>
          </w:p>
          <w:p w:rsidR="00575E46" w:rsidRDefault="001E3920" w:rsidP="001E3920">
            <w:pPr>
              <w:rPr>
                <w:rFonts w:ascii="Times New Roman" w:hAnsi="Times New Roman" w:cs="Times New Roman"/>
                <w:sz w:val="24"/>
                <w:szCs w:val="24"/>
                <w:lang w:val="ru-RU"/>
              </w:rPr>
            </w:pPr>
            <w:r>
              <w:rPr>
                <w:rFonts w:ascii="Times New Roman" w:hAnsi="Times New Roman" w:cs="Times New Roman"/>
                <w:sz w:val="24"/>
                <w:szCs w:val="24"/>
                <w:lang w:val="ru-RU"/>
              </w:rPr>
              <w:t>-одељењске старешине</w:t>
            </w:r>
          </w:p>
          <w:p w:rsidR="001E3920" w:rsidRDefault="001E3920" w:rsidP="001E3920">
            <w:pPr>
              <w:rPr>
                <w:rFonts w:ascii="Times New Roman" w:hAnsi="Times New Roman" w:cs="Times New Roman"/>
                <w:sz w:val="24"/>
                <w:szCs w:val="24"/>
                <w:lang w:val="ru-RU"/>
              </w:rPr>
            </w:pPr>
            <w:r>
              <w:rPr>
                <w:rFonts w:ascii="Times New Roman" w:hAnsi="Times New Roman" w:cs="Times New Roman"/>
                <w:sz w:val="24"/>
                <w:szCs w:val="24"/>
                <w:lang w:val="ru-RU"/>
              </w:rPr>
              <w:t>-предметни наставници</w:t>
            </w:r>
          </w:p>
          <w:p w:rsidR="00850EA4" w:rsidRDefault="00850EA4" w:rsidP="001E3920">
            <w:pPr>
              <w:rPr>
                <w:rFonts w:ascii="Times New Roman" w:hAnsi="Times New Roman" w:cs="Times New Roman"/>
                <w:sz w:val="24"/>
                <w:szCs w:val="24"/>
                <w:lang w:val="ru-RU"/>
              </w:rPr>
            </w:pPr>
            <w:r>
              <w:rPr>
                <w:rFonts w:ascii="Times New Roman" w:hAnsi="Times New Roman" w:cs="Times New Roman"/>
                <w:sz w:val="24"/>
                <w:szCs w:val="24"/>
                <w:lang w:val="ru-RU"/>
              </w:rPr>
              <w:t>-Тим за инклузивно образовање</w:t>
            </w:r>
          </w:p>
        </w:tc>
        <w:tc>
          <w:tcPr>
            <w:tcW w:w="2131" w:type="dxa"/>
          </w:tcPr>
          <w:p w:rsidR="00575E46" w:rsidRPr="00785826" w:rsidRDefault="001E3920" w:rsidP="0074798F">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c>
          <w:tcPr>
            <w:tcW w:w="2660" w:type="dxa"/>
          </w:tcPr>
          <w:p w:rsidR="00575E46" w:rsidRDefault="001E3920" w:rsidP="0074798F">
            <w:pPr>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850EA4">
              <w:rPr>
                <w:rFonts w:ascii="Times New Roman" w:hAnsi="Times New Roman" w:cs="Times New Roman"/>
                <w:sz w:val="24"/>
                <w:szCs w:val="24"/>
                <w:lang w:val="ru-RU"/>
              </w:rPr>
              <w:t>израђени посебни програми за ученике којима је то потребно</w:t>
            </w:r>
          </w:p>
        </w:tc>
        <w:tc>
          <w:tcPr>
            <w:tcW w:w="1404" w:type="dxa"/>
          </w:tcPr>
          <w:p w:rsidR="00575E46" w:rsidRDefault="00850EA4" w:rsidP="0074798F">
            <w:pPr>
              <w:rPr>
                <w:rFonts w:ascii="Times New Roman" w:hAnsi="Times New Roman" w:cs="Times New Roman"/>
                <w:sz w:val="24"/>
                <w:szCs w:val="24"/>
                <w:lang w:val="ru-RU"/>
              </w:rPr>
            </w:pPr>
            <w:r>
              <w:rPr>
                <w:rFonts w:ascii="Times New Roman" w:hAnsi="Times New Roman" w:cs="Times New Roman"/>
                <w:sz w:val="24"/>
                <w:szCs w:val="24"/>
                <w:lang w:val="ru-RU"/>
              </w:rPr>
              <w:t>-записници</w:t>
            </w:r>
          </w:p>
        </w:tc>
        <w:tc>
          <w:tcPr>
            <w:tcW w:w="1369" w:type="dxa"/>
          </w:tcPr>
          <w:p w:rsidR="00575E46" w:rsidRDefault="00850EA4" w:rsidP="0074798F">
            <w:pPr>
              <w:rPr>
                <w:rFonts w:ascii="Times New Roman" w:hAnsi="Times New Roman" w:cs="Times New Roman"/>
                <w:sz w:val="24"/>
                <w:szCs w:val="24"/>
                <w:lang w:val="ru-RU"/>
              </w:rPr>
            </w:pPr>
            <w:r>
              <w:rPr>
                <w:rFonts w:ascii="Times New Roman" w:hAnsi="Times New Roman" w:cs="Times New Roman"/>
                <w:sz w:val="24"/>
                <w:szCs w:val="24"/>
                <w:lang w:val="ru-RU"/>
              </w:rPr>
              <w:t>-током школске године</w:t>
            </w:r>
          </w:p>
        </w:tc>
      </w:tr>
    </w:tbl>
    <w:p w:rsidR="00575E46" w:rsidRPr="001E3920" w:rsidRDefault="00575E46" w:rsidP="00B26BD4">
      <w:pPr>
        <w:jc w:val="both"/>
        <w:rPr>
          <w:rFonts w:ascii="Times New Roman" w:hAnsi="Times New Roman" w:cs="Times New Roman"/>
          <w:sz w:val="24"/>
          <w:szCs w:val="24"/>
          <w:lang w:val="ru-RU"/>
        </w:rPr>
      </w:pPr>
    </w:p>
    <w:p w:rsidR="008C4A2D" w:rsidRPr="001E3920" w:rsidRDefault="008C4A2D" w:rsidP="00B26BD4">
      <w:pPr>
        <w:jc w:val="both"/>
        <w:rPr>
          <w:rFonts w:ascii="Times New Roman" w:hAnsi="Times New Roman" w:cs="Times New Roman"/>
          <w:sz w:val="24"/>
          <w:szCs w:val="24"/>
          <w:lang w:val="ru-RU"/>
        </w:rPr>
      </w:pPr>
    </w:p>
    <w:p w:rsidR="00ED2D94" w:rsidRPr="001E3920" w:rsidRDefault="00ED2D94" w:rsidP="00B26BD4">
      <w:pPr>
        <w:jc w:val="both"/>
        <w:rPr>
          <w:rFonts w:ascii="Times New Roman" w:hAnsi="Times New Roman" w:cs="Times New Roman"/>
          <w:sz w:val="24"/>
          <w:szCs w:val="24"/>
          <w:lang w:val="ru-RU"/>
        </w:rPr>
      </w:pPr>
    </w:p>
    <w:tbl>
      <w:tblPr>
        <w:tblStyle w:val="TableGrid"/>
        <w:tblW w:w="14601" w:type="dxa"/>
        <w:tblInd w:w="-601" w:type="dxa"/>
        <w:tblLayout w:type="fixed"/>
        <w:tblLook w:val="04A0"/>
      </w:tblPr>
      <w:tblGrid>
        <w:gridCol w:w="2759"/>
        <w:gridCol w:w="2486"/>
        <w:gridCol w:w="1560"/>
        <w:gridCol w:w="1984"/>
        <w:gridCol w:w="2268"/>
        <w:gridCol w:w="1843"/>
        <w:gridCol w:w="1701"/>
      </w:tblGrid>
      <w:tr w:rsidR="00850EA4" w:rsidRPr="00005284" w:rsidTr="00850EA4">
        <w:tc>
          <w:tcPr>
            <w:tcW w:w="14601" w:type="dxa"/>
            <w:gridSpan w:val="7"/>
            <w:shd w:val="clear" w:color="auto" w:fill="92CDDC" w:themeFill="accent5" w:themeFillTint="99"/>
          </w:tcPr>
          <w:p w:rsidR="00850EA4" w:rsidRPr="00644BFA" w:rsidRDefault="00850EA4" w:rsidP="00850EA4">
            <w:pPr>
              <w:jc w:val="center"/>
              <w:rPr>
                <w:rFonts w:ascii="Times New Roman" w:hAnsi="Times New Roman" w:cs="Times New Roman"/>
                <w:sz w:val="24"/>
                <w:szCs w:val="24"/>
                <w:lang w:val="ru-RU"/>
              </w:rPr>
            </w:pPr>
            <w:r w:rsidRPr="00644BFA">
              <w:rPr>
                <w:rFonts w:ascii="Times New Roman" w:hAnsi="Times New Roman" w:cs="Times New Roman"/>
                <w:sz w:val="24"/>
                <w:szCs w:val="24"/>
                <w:lang w:val="ru-RU"/>
              </w:rPr>
              <w:t xml:space="preserve">ОБЛАСТ ПРОМЕНЕ: </w:t>
            </w:r>
            <w:r w:rsidRPr="00644BFA">
              <w:rPr>
                <w:rFonts w:ascii="Times New Roman" w:hAnsi="Times New Roman" w:cs="Times New Roman"/>
                <w:b/>
                <w:sz w:val="24"/>
                <w:szCs w:val="24"/>
                <w:lang w:val="ru-RU"/>
              </w:rPr>
              <w:t>ОБРАЗОВНА ПОСТИГНУЋА УЧЕНИКА</w:t>
            </w:r>
          </w:p>
        </w:tc>
      </w:tr>
      <w:tr w:rsidR="00850EA4" w:rsidRPr="00005284" w:rsidTr="00850EA4">
        <w:tc>
          <w:tcPr>
            <w:tcW w:w="14601" w:type="dxa"/>
            <w:gridSpan w:val="7"/>
            <w:tcBorders>
              <w:bottom w:val="single" w:sz="4" w:space="0" w:color="auto"/>
            </w:tcBorders>
            <w:shd w:val="clear" w:color="auto" w:fill="FFFFFF" w:themeFill="background1"/>
          </w:tcPr>
          <w:p w:rsidR="00850EA4" w:rsidRPr="00361041" w:rsidRDefault="00850EA4" w:rsidP="00CB42B1">
            <w:pPr>
              <w:jc w:val="center"/>
              <w:rPr>
                <w:rFonts w:ascii="Times New Roman" w:hAnsi="Times New Roman" w:cs="Times New Roman"/>
                <w:b/>
                <w:sz w:val="24"/>
                <w:szCs w:val="24"/>
                <w:lang w:val="ru-RU"/>
              </w:rPr>
            </w:pPr>
          </w:p>
        </w:tc>
      </w:tr>
      <w:tr w:rsidR="00850EA4" w:rsidRPr="008E229B" w:rsidTr="006E7655">
        <w:tc>
          <w:tcPr>
            <w:tcW w:w="11057" w:type="dxa"/>
            <w:gridSpan w:val="5"/>
            <w:tcBorders>
              <w:bottom w:val="single" w:sz="4" w:space="0" w:color="auto"/>
            </w:tcBorders>
            <w:shd w:val="clear" w:color="auto" w:fill="FFFF00"/>
          </w:tcPr>
          <w:p w:rsidR="00850EA4" w:rsidRPr="00644BFA" w:rsidRDefault="00850EA4" w:rsidP="00CB42B1">
            <w:pPr>
              <w:rPr>
                <w:rFonts w:ascii="Times New Roman" w:hAnsi="Times New Roman" w:cs="Times New Roman"/>
                <w:sz w:val="24"/>
                <w:szCs w:val="24"/>
                <w:lang w:val="ru-RU"/>
              </w:rPr>
            </w:pPr>
            <w:r w:rsidRPr="006E7655">
              <w:rPr>
                <w:rFonts w:ascii="Times New Roman" w:hAnsi="Times New Roman" w:cs="Times New Roman"/>
                <w:sz w:val="24"/>
                <w:szCs w:val="24"/>
              </w:rPr>
              <w:t>O</w:t>
            </w:r>
            <w:r w:rsidRPr="006E7655">
              <w:rPr>
                <w:rFonts w:ascii="Times New Roman" w:hAnsi="Times New Roman" w:cs="Times New Roman"/>
                <w:sz w:val="24"/>
                <w:szCs w:val="24"/>
                <w:lang w:val="ru-RU"/>
              </w:rPr>
              <w:t>пшти циљ</w:t>
            </w:r>
            <w:r w:rsidRPr="00644BFA">
              <w:rPr>
                <w:rFonts w:ascii="Times New Roman" w:hAnsi="Times New Roman" w:cs="Times New Roman"/>
                <w:b/>
                <w:sz w:val="24"/>
                <w:szCs w:val="24"/>
                <w:lang w:val="ru-RU"/>
              </w:rPr>
              <w:t>:</w:t>
            </w:r>
            <w:r w:rsidRPr="00644BFA">
              <w:rPr>
                <w:rFonts w:ascii="Times New Roman" w:hAnsi="Times New Roman" w:cs="Times New Roman"/>
                <w:sz w:val="24"/>
                <w:szCs w:val="24"/>
                <w:lang w:val="ru-RU"/>
              </w:rPr>
              <w:t xml:space="preserve"> </w:t>
            </w:r>
            <w:r w:rsidRPr="00644BFA">
              <w:rPr>
                <w:rFonts w:ascii="Times New Roman" w:hAnsi="Times New Roman" w:cs="Times New Roman"/>
                <w:b/>
                <w:sz w:val="24"/>
                <w:szCs w:val="24"/>
                <w:lang w:val="ru-RU"/>
              </w:rPr>
              <w:t>Побољшати квалитет учења, школски успех ученика и резултате ученика на завршном испиту</w:t>
            </w:r>
          </w:p>
        </w:tc>
        <w:tc>
          <w:tcPr>
            <w:tcW w:w="3544" w:type="dxa"/>
            <w:gridSpan w:val="2"/>
            <w:shd w:val="clear" w:color="auto" w:fill="FABF8F" w:themeFill="accent6" w:themeFillTint="99"/>
          </w:tcPr>
          <w:p w:rsidR="00850EA4" w:rsidRPr="008E229B" w:rsidRDefault="00850EA4" w:rsidP="00CB42B1">
            <w:pPr>
              <w:jc w:val="center"/>
              <w:rPr>
                <w:rFonts w:ascii="Times New Roman" w:hAnsi="Times New Roman" w:cs="Times New Roman"/>
                <w:b/>
                <w:sz w:val="24"/>
                <w:szCs w:val="24"/>
              </w:rPr>
            </w:pPr>
            <w:r w:rsidRPr="008E229B">
              <w:rPr>
                <w:rFonts w:ascii="Times New Roman" w:hAnsi="Times New Roman" w:cs="Times New Roman"/>
                <w:b/>
                <w:sz w:val="24"/>
                <w:szCs w:val="24"/>
              </w:rPr>
              <w:t>Евалуација</w:t>
            </w:r>
          </w:p>
        </w:tc>
      </w:tr>
      <w:tr w:rsidR="00850EA4" w:rsidRPr="008E229B" w:rsidTr="00850EA4">
        <w:tc>
          <w:tcPr>
            <w:tcW w:w="2759" w:type="dxa"/>
            <w:tcBorders>
              <w:bottom w:val="single" w:sz="4" w:space="0" w:color="auto"/>
            </w:tcBorders>
            <w:shd w:val="clear" w:color="auto" w:fill="FFFFFF" w:themeFill="background1"/>
          </w:tcPr>
          <w:p w:rsidR="00850EA4" w:rsidRPr="00131728" w:rsidRDefault="00850EA4" w:rsidP="00CB42B1">
            <w:pPr>
              <w:jc w:val="center"/>
              <w:rPr>
                <w:rFonts w:ascii="Times New Roman" w:hAnsi="Times New Roman" w:cs="Times New Roman"/>
                <w:b/>
                <w:sz w:val="24"/>
                <w:szCs w:val="24"/>
              </w:rPr>
            </w:pPr>
            <w:r w:rsidRPr="00131728">
              <w:rPr>
                <w:rFonts w:ascii="Times New Roman" w:hAnsi="Times New Roman" w:cs="Times New Roman"/>
                <w:b/>
                <w:sz w:val="24"/>
                <w:szCs w:val="24"/>
              </w:rPr>
              <w:t>Развојни задатак</w:t>
            </w:r>
          </w:p>
        </w:tc>
        <w:tc>
          <w:tcPr>
            <w:tcW w:w="2486" w:type="dxa"/>
            <w:tcBorders>
              <w:bottom w:val="single" w:sz="4" w:space="0" w:color="auto"/>
            </w:tcBorders>
            <w:shd w:val="clear" w:color="auto" w:fill="FFFFFF" w:themeFill="background1"/>
          </w:tcPr>
          <w:p w:rsidR="00850EA4" w:rsidRPr="008E229B" w:rsidRDefault="00850EA4" w:rsidP="00CB42B1">
            <w:pPr>
              <w:jc w:val="center"/>
              <w:rPr>
                <w:rFonts w:ascii="Times New Roman" w:hAnsi="Times New Roman" w:cs="Times New Roman"/>
                <w:b/>
                <w:sz w:val="24"/>
                <w:szCs w:val="24"/>
              </w:rPr>
            </w:pPr>
            <w:r w:rsidRPr="008E229B">
              <w:rPr>
                <w:rFonts w:ascii="Times New Roman" w:hAnsi="Times New Roman" w:cs="Times New Roman"/>
                <w:b/>
                <w:sz w:val="24"/>
                <w:szCs w:val="24"/>
              </w:rPr>
              <w:t>Активности</w:t>
            </w:r>
          </w:p>
        </w:tc>
        <w:tc>
          <w:tcPr>
            <w:tcW w:w="1560" w:type="dxa"/>
            <w:tcBorders>
              <w:bottom w:val="single" w:sz="4" w:space="0" w:color="auto"/>
            </w:tcBorders>
            <w:shd w:val="clear" w:color="auto" w:fill="FFFFFF" w:themeFill="background1"/>
          </w:tcPr>
          <w:p w:rsidR="00850EA4" w:rsidRPr="008E229B" w:rsidRDefault="00850EA4" w:rsidP="00CB42B1">
            <w:pPr>
              <w:jc w:val="center"/>
              <w:rPr>
                <w:rFonts w:ascii="Times New Roman" w:hAnsi="Times New Roman" w:cs="Times New Roman"/>
                <w:b/>
                <w:sz w:val="24"/>
                <w:szCs w:val="24"/>
              </w:rPr>
            </w:pPr>
            <w:r w:rsidRPr="008E229B">
              <w:rPr>
                <w:rFonts w:ascii="Times New Roman" w:hAnsi="Times New Roman" w:cs="Times New Roman"/>
                <w:b/>
                <w:sz w:val="24"/>
                <w:szCs w:val="24"/>
              </w:rPr>
              <w:t>Носиоци активности</w:t>
            </w:r>
          </w:p>
        </w:tc>
        <w:tc>
          <w:tcPr>
            <w:tcW w:w="1984" w:type="dxa"/>
            <w:tcBorders>
              <w:bottom w:val="single" w:sz="4" w:space="0" w:color="auto"/>
            </w:tcBorders>
            <w:shd w:val="clear" w:color="auto" w:fill="FFFFFF" w:themeFill="background1"/>
          </w:tcPr>
          <w:p w:rsidR="00850EA4" w:rsidRPr="008E229B" w:rsidRDefault="00850EA4" w:rsidP="00CB42B1">
            <w:pPr>
              <w:jc w:val="center"/>
              <w:rPr>
                <w:rFonts w:ascii="Times New Roman" w:hAnsi="Times New Roman" w:cs="Times New Roman"/>
                <w:b/>
                <w:sz w:val="24"/>
                <w:szCs w:val="24"/>
              </w:rPr>
            </w:pPr>
            <w:r w:rsidRPr="008E229B">
              <w:rPr>
                <w:rFonts w:ascii="Times New Roman" w:hAnsi="Times New Roman" w:cs="Times New Roman"/>
                <w:b/>
                <w:sz w:val="24"/>
                <w:szCs w:val="24"/>
              </w:rPr>
              <w:t>Време реализације</w:t>
            </w:r>
          </w:p>
        </w:tc>
        <w:tc>
          <w:tcPr>
            <w:tcW w:w="2268" w:type="dxa"/>
            <w:tcBorders>
              <w:bottom w:val="single" w:sz="4" w:space="0" w:color="auto"/>
            </w:tcBorders>
            <w:shd w:val="clear" w:color="auto" w:fill="FFFFFF" w:themeFill="background1"/>
          </w:tcPr>
          <w:p w:rsidR="00850EA4" w:rsidRPr="008E229B" w:rsidRDefault="00850EA4" w:rsidP="00CB42B1">
            <w:pPr>
              <w:jc w:val="center"/>
              <w:rPr>
                <w:rFonts w:ascii="Times New Roman" w:hAnsi="Times New Roman" w:cs="Times New Roman"/>
                <w:b/>
                <w:sz w:val="24"/>
                <w:szCs w:val="24"/>
              </w:rPr>
            </w:pPr>
            <w:r w:rsidRPr="008E229B">
              <w:rPr>
                <w:rFonts w:ascii="Times New Roman" w:hAnsi="Times New Roman" w:cs="Times New Roman"/>
                <w:b/>
                <w:sz w:val="24"/>
                <w:szCs w:val="24"/>
              </w:rPr>
              <w:t>Критеријум успешности</w:t>
            </w:r>
          </w:p>
        </w:tc>
        <w:tc>
          <w:tcPr>
            <w:tcW w:w="1843" w:type="dxa"/>
            <w:tcBorders>
              <w:bottom w:val="single" w:sz="4" w:space="0" w:color="auto"/>
            </w:tcBorders>
            <w:shd w:val="clear" w:color="auto" w:fill="FFFFFF" w:themeFill="background1"/>
          </w:tcPr>
          <w:p w:rsidR="00850EA4" w:rsidRPr="008E229B" w:rsidRDefault="00850EA4" w:rsidP="00CB42B1">
            <w:pPr>
              <w:jc w:val="center"/>
              <w:rPr>
                <w:rFonts w:ascii="Times New Roman" w:hAnsi="Times New Roman" w:cs="Times New Roman"/>
                <w:b/>
                <w:sz w:val="24"/>
                <w:szCs w:val="24"/>
              </w:rPr>
            </w:pPr>
            <w:r w:rsidRPr="008E229B">
              <w:rPr>
                <w:rFonts w:ascii="Times New Roman" w:hAnsi="Times New Roman" w:cs="Times New Roman"/>
                <w:b/>
                <w:sz w:val="24"/>
                <w:szCs w:val="24"/>
              </w:rPr>
              <w:t>Начин</w:t>
            </w:r>
          </w:p>
        </w:tc>
        <w:tc>
          <w:tcPr>
            <w:tcW w:w="1701" w:type="dxa"/>
            <w:tcBorders>
              <w:bottom w:val="single" w:sz="4" w:space="0" w:color="auto"/>
            </w:tcBorders>
            <w:shd w:val="clear" w:color="auto" w:fill="FFFFFF" w:themeFill="background1"/>
          </w:tcPr>
          <w:p w:rsidR="00850EA4" w:rsidRPr="008E229B" w:rsidRDefault="00850EA4" w:rsidP="00CB42B1">
            <w:pPr>
              <w:jc w:val="center"/>
              <w:rPr>
                <w:rFonts w:ascii="Times New Roman" w:hAnsi="Times New Roman" w:cs="Times New Roman"/>
                <w:b/>
                <w:sz w:val="24"/>
                <w:szCs w:val="24"/>
              </w:rPr>
            </w:pPr>
            <w:r w:rsidRPr="008E229B">
              <w:rPr>
                <w:rFonts w:ascii="Times New Roman" w:hAnsi="Times New Roman" w:cs="Times New Roman"/>
                <w:b/>
                <w:sz w:val="24"/>
                <w:szCs w:val="24"/>
              </w:rPr>
              <w:t>Време</w:t>
            </w:r>
          </w:p>
        </w:tc>
      </w:tr>
      <w:tr w:rsidR="00850EA4" w:rsidRPr="00005284" w:rsidTr="00850EA4">
        <w:tc>
          <w:tcPr>
            <w:tcW w:w="2759" w:type="dxa"/>
            <w:shd w:val="clear" w:color="auto" w:fill="FFFFFF" w:themeFill="background1"/>
          </w:tcPr>
          <w:p w:rsidR="00850EA4" w:rsidRPr="00850EA4" w:rsidRDefault="00850EA4" w:rsidP="00850EA4">
            <w:pPr>
              <w:rPr>
                <w:rFonts w:ascii="Times New Roman" w:hAnsi="Times New Roman" w:cs="Times New Roman"/>
                <w:b/>
                <w:i/>
                <w:sz w:val="24"/>
                <w:szCs w:val="24"/>
                <w:lang w:val="ru-RU"/>
              </w:rPr>
            </w:pPr>
            <w:r w:rsidRPr="00850EA4">
              <w:rPr>
                <w:rFonts w:ascii="Times New Roman" w:hAnsi="Times New Roman" w:cs="Times New Roman"/>
                <w:b/>
                <w:i/>
                <w:sz w:val="24"/>
                <w:szCs w:val="24"/>
                <w:lang w:val="ru-RU"/>
              </w:rPr>
              <w:t>1.Оспособити ученике да самостално уче</w:t>
            </w:r>
          </w:p>
        </w:tc>
        <w:tc>
          <w:tcPr>
            <w:tcW w:w="2486"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Упознавање ученика са најефикаснијим методама и техникама учења</w:t>
            </w:r>
          </w:p>
        </w:tc>
        <w:tc>
          <w:tcPr>
            <w:tcW w:w="1560" w:type="dxa"/>
            <w:shd w:val="clear" w:color="auto" w:fill="FFFFFF" w:themeFill="background1"/>
          </w:tcPr>
          <w:p w:rsidR="00850EA4" w:rsidRPr="008E229B" w:rsidRDefault="00850EA4" w:rsidP="00850EA4">
            <w:pPr>
              <w:rPr>
                <w:rFonts w:ascii="Times New Roman" w:hAnsi="Times New Roman" w:cs="Times New Roman"/>
                <w:sz w:val="24"/>
                <w:szCs w:val="24"/>
              </w:rPr>
            </w:pPr>
            <w:r>
              <w:rPr>
                <w:rFonts w:ascii="Times New Roman" w:hAnsi="Times New Roman" w:cs="Times New Roman"/>
                <w:sz w:val="24"/>
                <w:szCs w:val="24"/>
              </w:rPr>
              <w:t>Одељенске старешине, педагог</w:t>
            </w:r>
          </w:p>
        </w:tc>
        <w:tc>
          <w:tcPr>
            <w:tcW w:w="1984"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Часови одељенског старешине, радионице и предавања педагога током првог и другог класификационог периода</w:t>
            </w:r>
          </w:p>
        </w:tc>
        <w:tc>
          <w:tcPr>
            <w:tcW w:w="2268"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Применом ефикаснијих метода и техника долази до побољшања успеха ученика</w:t>
            </w:r>
          </w:p>
        </w:tc>
        <w:tc>
          <w:tcPr>
            <w:tcW w:w="1843"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Припреме, презентације, штампани материјал, евиденција успеха ученика</w:t>
            </w:r>
          </w:p>
        </w:tc>
        <w:tc>
          <w:tcPr>
            <w:tcW w:w="1701"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Први и други класификациони период текуће школске године.</w:t>
            </w:r>
          </w:p>
        </w:tc>
      </w:tr>
      <w:tr w:rsidR="00850EA4" w:rsidRPr="00A366A0" w:rsidTr="00850EA4">
        <w:tc>
          <w:tcPr>
            <w:tcW w:w="2759" w:type="dxa"/>
            <w:shd w:val="clear" w:color="auto" w:fill="FFFFFF" w:themeFill="background1"/>
          </w:tcPr>
          <w:p w:rsidR="00850EA4" w:rsidRPr="00850EA4" w:rsidRDefault="00850EA4" w:rsidP="00850EA4">
            <w:pPr>
              <w:rPr>
                <w:rFonts w:ascii="Times New Roman" w:hAnsi="Times New Roman" w:cs="Times New Roman"/>
                <w:b/>
                <w:i/>
                <w:sz w:val="24"/>
                <w:szCs w:val="24"/>
                <w:lang w:val="ru-RU"/>
              </w:rPr>
            </w:pPr>
            <w:r w:rsidRPr="00850EA4">
              <w:rPr>
                <w:rFonts w:ascii="Times New Roman" w:hAnsi="Times New Roman" w:cs="Times New Roman"/>
                <w:b/>
                <w:i/>
                <w:sz w:val="24"/>
                <w:szCs w:val="24"/>
                <w:lang w:val="ru-RU"/>
              </w:rPr>
              <w:t>2.Унапређење образовних активности на основу резултата иницијалног тестирања</w:t>
            </w:r>
          </w:p>
        </w:tc>
        <w:tc>
          <w:tcPr>
            <w:tcW w:w="2486"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Израда и тестирање ученика, обрада и анализа резултата на седницама Наставничког већа и Одељенских већа, израдити мере за унапређење</w:t>
            </w:r>
          </w:p>
        </w:tc>
        <w:tc>
          <w:tcPr>
            <w:tcW w:w="1560"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Предметни наставници, Одељенске старешине, педагог</w:t>
            </w:r>
          </w:p>
        </w:tc>
        <w:tc>
          <w:tcPr>
            <w:tcW w:w="1984"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Септембар</w:t>
            </w:r>
          </w:p>
        </w:tc>
        <w:tc>
          <w:tcPr>
            <w:tcW w:w="2268"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Успех ученика показује да су остварени образовни стандарди</w:t>
            </w:r>
          </w:p>
        </w:tc>
        <w:tc>
          <w:tcPr>
            <w:tcW w:w="1843"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Извештаји и анализе о реализацији, записници, мере за унапређење</w:t>
            </w:r>
          </w:p>
        </w:tc>
        <w:tc>
          <w:tcPr>
            <w:tcW w:w="1701" w:type="dxa"/>
            <w:shd w:val="clear" w:color="auto" w:fill="FFFFFF" w:themeFill="background1"/>
          </w:tcPr>
          <w:p w:rsidR="00850EA4" w:rsidRPr="00A366A0" w:rsidRDefault="00850EA4" w:rsidP="00850EA4">
            <w:pPr>
              <w:rPr>
                <w:rFonts w:ascii="Times New Roman" w:hAnsi="Times New Roman" w:cs="Times New Roman"/>
                <w:sz w:val="24"/>
                <w:szCs w:val="24"/>
              </w:rPr>
            </w:pPr>
            <w:r>
              <w:rPr>
                <w:rFonts w:ascii="Times New Roman" w:hAnsi="Times New Roman" w:cs="Times New Roman"/>
                <w:sz w:val="24"/>
                <w:szCs w:val="24"/>
              </w:rPr>
              <w:t>Септембар</w:t>
            </w:r>
          </w:p>
        </w:tc>
      </w:tr>
      <w:tr w:rsidR="00850EA4" w:rsidRPr="008A5209" w:rsidTr="00850EA4">
        <w:trPr>
          <w:trHeight w:val="1958"/>
        </w:trPr>
        <w:tc>
          <w:tcPr>
            <w:tcW w:w="2759" w:type="dxa"/>
            <w:shd w:val="clear" w:color="auto" w:fill="FFFFFF" w:themeFill="background1"/>
          </w:tcPr>
          <w:p w:rsidR="00850EA4" w:rsidRPr="00850EA4" w:rsidRDefault="00850EA4" w:rsidP="00850EA4">
            <w:pPr>
              <w:rPr>
                <w:rFonts w:ascii="Times New Roman" w:hAnsi="Times New Roman" w:cs="Times New Roman"/>
                <w:b/>
                <w:i/>
                <w:sz w:val="24"/>
                <w:szCs w:val="24"/>
                <w:lang w:val="ru-RU"/>
              </w:rPr>
            </w:pPr>
            <w:r w:rsidRPr="00850EA4">
              <w:rPr>
                <w:rFonts w:ascii="Times New Roman" w:hAnsi="Times New Roman" w:cs="Times New Roman"/>
                <w:b/>
                <w:i/>
                <w:sz w:val="24"/>
                <w:szCs w:val="24"/>
                <w:lang w:val="ru-RU"/>
              </w:rPr>
              <w:t>3.Унапредити план припреме за завршни испит</w:t>
            </w:r>
          </w:p>
        </w:tc>
        <w:tc>
          <w:tcPr>
            <w:tcW w:w="2486"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Израда плана и програма припремне наставе за сваку школску годину</w:t>
            </w:r>
          </w:p>
        </w:tc>
        <w:tc>
          <w:tcPr>
            <w:tcW w:w="1560"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Предметни наставници, одељенске старешине, педагог</w:t>
            </w:r>
          </w:p>
        </w:tc>
        <w:tc>
          <w:tcPr>
            <w:tcW w:w="1984" w:type="dxa"/>
            <w:shd w:val="clear" w:color="auto" w:fill="FFFFFF" w:themeFill="background1"/>
          </w:tcPr>
          <w:p w:rsidR="00850EA4" w:rsidRPr="008A5209" w:rsidRDefault="00850EA4" w:rsidP="00850EA4">
            <w:pPr>
              <w:rPr>
                <w:rFonts w:ascii="Times New Roman" w:hAnsi="Times New Roman" w:cs="Times New Roman"/>
                <w:sz w:val="24"/>
                <w:szCs w:val="24"/>
              </w:rPr>
            </w:pPr>
            <w:r>
              <w:rPr>
                <w:rFonts w:ascii="Times New Roman" w:hAnsi="Times New Roman" w:cs="Times New Roman"/>
                <w:sz w:val="24"/>
                <w:szCs w:val="24"/>
              </w:rPr>
              <w:t>Новембар - мај</w:t>
            </w:r>
          </w:p>
        </w:tc>
        <w:tc>
          <w:tcPr>
            <w:tcW w:w="2268"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Сви ученици 8. разреда су обухваћени припремном наставом за завршни испит</w:t>
            </w:r>
          </w:p>
        </w:tc>
        <w:tc>
          <w:tcPr>
            <w:tcW w:w="1843"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Записници са састанака стручних већа, анализа резултата завршног испита</w:t>
            </w:r>
          </w:p>
        </w:tc>
        <w:tc>
          <w:tcPr>
            <w:tcW w:w="1701" w:type="dxa"/>
            <w:shd w:val="clear" w:color="auto" w:fill="FFFFFF" w:themeFill="background1"/>
          </w:tcPr>
          <w:p w:rsidR="00850EA4" w:rsidRPr="008A5209" w:rsidRDefault="00850EA4" w:rsidP="00850EA4">
            <w:pPr>
              <w:rPr>
                <w:rFonts w:ascii="Times New Roman" w:hAnsi="Times New Roman" w:cs="Times New Roman"/>
                <w:sz w:val="24"/>
                <w:szCs w:val="24"/>
              </w:rPr>
            </w:pPr>
            <w:r>
              <w:rPr>
                <w:rFonts w:ascii="Times New Roman" w:hAnsi="Times New Roman" w:cs="Times New Roman"/>
                <w:sz w:val="24"/>
                <w:szCs w:val="24"/>
              </w:rPr>
              <w:t>На крају школске године</w:t>
            </w:r>
          </w:p>
        </w:tc>
      </w:tr>
      <w:tr w:rsidR="00850EA4" w:rsidRPr="00A366A0" w:rsidTr="00850EA4">
        <w:trPr>
          <w:trHeight w:val="2722"/>
        </w:trPr>
        <w:tc>
          <w:tcPr>
            <w:tcW w:w="2759" w:type="dxa"/>
            <w:shd w:val="clear" w:color="auto" w:fill="FFFFFF" w:themeFill="background1"/>
          </w:tcPr>
          <w:p w:rsidR="00850EA4" w:rsidRPr="00850EA4" w:rsidRDefault="00850EA4" w:rsidP="00850EA4">
            <w:pPr>
              <w:rPr>
                <w:rFonts w:ascii="Times New Roman" w:hAnsi="Times New Roman" w:cs="Times New Roman"/>
                <w:b/>
                <w:i/>
                <w:sz w:val="24"/>
                <w:szCs w:val="24"/>
                <w:lang w:val="ru-RU"/>
              </w:rPr>
            </w:pPr>
            <w:r w:rsidRPr="00850EA4">
              <w:rPr>
                <w:rFonts w:ascii="Times New Roman" w:hAnsi="Times New Roman" w:cs="Times New Roman"/>
                <w:b/>
                <w:i/>
                <w:sz w:val="24"/>
                <w:szCs w:val="24"/>
                <w:lang w:val="ru-RU"/>
              </w:rPr>
              <w:lastRenderedPageBreak/>
              <w:t>4.Унапређење образовних активности на основу анализе резултата ученика на контролним задацима из предмета који се полажу на завршном испиту</w:t>
            </w:r>
          </w:p>
        </w:tc>
        <w:tc>
          <w:tcPr>
            <w:tcW w:w="2486"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Израда и спровођење контролних задатака, анализа резултата, упознавање наставника и родитеља са постигнућима ученика и израда плана унапређења образовних активности</w:t>
            </w:r>
          </w:p>
        </w:tc>
        <w:tc>
          <w:tcPr>
            <w:tcW w:w="1560"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Предметни наставници, одељенски старешина, педагог</w:t>
            </w:r>
          </w:p>
        </w:tc>
        <w:tc>
          <w:tcPr>
            <w:tcW w:w="1984" w:type="dxa"/>
            <w:shd w:val="clear" w:color="auto" w:fill="FFFFFF" w:themeFill="background1"/>
          </w:tcPr>
          <w:p w:rsidR="00850EA4" w:rsidRPr="00A366A0"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Током године, класификациони периоди</w:t>
            </w:r>
          </w:p>
        </w:tc>
        <w:tc>
          <w:tcPr>
            <w:tcW w:w="2268"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Урађен је акциони план унапређења образовних активности, побољшана је додатна, допунска и припремна настава, повећан је број ученика који похађају додатну, допунску и припремну наставу</w:t>
            </w:r>
          </w:p>
        </w:tc>
        <w:tc>
          <w:tcPr>
            <w:tcW w:w="1843"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Извештаји стручних актива, записници, анализа успеха ученика после сваког класификационог периода, анализа завршног испита</w:t>
            </w:r>
          </w:p>
        </w:tc>
        <w:tc>
          <w:tcPr>
            <w:tcW w:w="1701" w:type="dxa"/>
            <w:shd w:val="clear" w:color="auto" w:fill="FFFFFF" w:themeFill="background1"/>
          </w:tcPr>
          <w:p w:rsidR="00850EA4" w:rsidRPr="00A366A0"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Током године, класификациони периоди</w:t>
            </w:r>
          </w:p>
        </w:tc>
      </w:tr>
      <w:tr w:rsidR="00850EA4" w:rsidRPr="00A955DF" w:rsidTr="00850EA4">
        <w:trPr>
          <w:trHeight w:val="1935"/>
        </w:trPr>
        <w:tc>
          <w:tcPr>
            <w:tcW w:w="2759" w:type="dxa"/>
            <w:shd w:val="clear" w:color="auto" w:fill="FFFFFF" w:themeFill="background1"/>
          </w:tcPr>
          <w:p w:rsidR="00850EA4" w:rsidRPr="00850EA4" w:rsidRDefault="00850EA4" w:rsidP="00850EA4">
            <w:pPr>
              <w:rPr>
                <w:rFonts w:ascii="Times New Roman" w:hAnsi="Times New Roman" w:cs="Times New Roman"/>
                <w:b/>
                <w:i/>
                <w:sz w:val="24"/>
                <w:szCs w:val="24"/>
                <w:lang w:val="ru-RU"/>
              </w:rPr>
            </w:pPr>
            <w:r w:rsidRPr="00850EA4">
              <w:rPr>
                <w:rFonts w:ascii="Times New Roman" w:hAnsi="Times New Roman" w:cs="Times New Roman"/>
                <w:b/>
                <w:i/>
                <w:sz w:val="24"/>
                <w:szCs w:val="24"/>
                <w:lang w:val="ru-RU"/>
              </w:rPr>
              <w:t>5.Радити квалитативне анализе завршног испита и на основу њих унапређивати образовно – васпитни рад са ученицима</w:t>
            </w:r>
          </w:p>
        </w:tc>
        <w:tc>
          <w:tcPr>
            <w:tcW w:w="2486"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Организација и спровођење завршног испита, реализација и анализа резултата завршног испита</w:t>
            </w:r>
          </w:p>
        </w:tc>
        <w:tc>
          <w:tcPr>
            <w:tcW w:w="1560"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Предметни наставници, одељенске старешине, педагог, директор школе</w:t>
            </w:r>
          </w:p>
        </w:tc>
        <w:tc>
          <w:tcPr>
            <w:tcW w:w="1984"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Током првог и четвртог класификационог периода и после завршног испита</w:t>
            </w:r>
          </w:p>
        </w:tc>
        <w:tc>
          <w:tcPr>
            <w:tcW w:w="2268"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Урађена је анализа успеха ученика на завршном испиту након чега се ради план мера за побољшање успеха ученика</w:t>
            </w:r>
          </w:p>
        </w:tc>
        <w:tc>
          <w:tcPr>
            <w:tcW w:w="1843"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Извештаји, анализе, записници са састанака стручник већа</w:t>
            </w:r>
          </w:p>
        </w:tc>
        <w:tc>
          <w:tcPr>
            <w:tcW w:w="1701" w:type="dxa"/>
            <w:shd w:val="clear" w:color="auto" w:fill="FFFFFF" w:themeFill="background1"/>
          </w:tcPr>
          <w:p w:rsidR="00850EA4" w:rsidRPr="00A955DF" w:rsidRDefault="00850EA4" w:rsidP="00850EA4">
            <w:pPr>
              <w:rPr>
                <w:rFonts w:ascii="Times New Roman" w:hAnsi="Times New Roman" w:cs="Times New Roman"/>
                <w:sz w:val="24"/>
                <w:szCs w:val="24"/>
              </w:rPr>
            </w:pPr>
            <w:r>
              <w:rPr>
                <w:rFonts w:ascii="Times New Roman" w:hAnsi="Times New Roman" w:cs="Times New Roman"/>
                <w:sz w:val="24"/>
                <w:szCs w:val="24"/>
              </w:rPr>
              <w:t>Септембар - јун</w:t>
            </w:r>
          </w:p>
        </w:tc>
      </w:tr>
      <w:tr w:rsidR="00850EA4" w:rsidRPr="001A1B2A" w:rsidTr="00850EA4">
        <w:trPr>
          <w:trHeight w:val="1924"/>
        </w:trPr>
        <w:tc>
          <w:tcPr>
            <w:tcW w:w="2759" w:type="dxa"/>
            <w:shd w:val="clear" w:color="auto" w:fill="FFFFFF" w:themeFill="background1"/>
          </w:tcPr>
          <w:p w:rsidR="00850EA4" w:rsidRPr="00850EA4" w:rsidRDefault="00850EA4" w:rsidP="00850EA4">
            <w:pPr>
              <w:rPr>
                <w:rFonts w:ascii="Times New Roman" w:hAnsi="Times New Roman" w:cs="Times New Roman"/>
                <w:b/>
                <w:i/>
                <w:sz w:val="24"/>
                <w:szCs w:val="24"/>
                <w:lang w:val="ru-RU"/>
              </w:rPr>
            </w:pPr>
            <w:r w:rsidRPr="00850EA4">
              <w:rPr>
                <w:rFonts w:ascii="Times New Roman" w:hAnsi="Times New Roman" w:cs="Times New Roman"/>
                <w:b/>
                <w:i/>
                <w:sz w:val="24"/>
                <w:szCs w:val="24"/>
                <w:lang w:val="ru-RU"/>
              </w:rPr>
              <w:t>6. Индивидуални образовни планови су полазиште у корекцији образовних циљева</w:t>
            </w:r>
          </w:p>
          <w:p w:rsidR="00850EA4" w:rsidRDefault="00850EA4" w:rsidP="00CB42B1">
            <w:pPr>
              <w:jc w:val="center"/>
              <w:rPr>
                <w:rFonts w:ascii="Times New Roman" w:hAnsi="Times New Roman" w:cs="Times New Roman"/>
                <w:b/>
                <w:sz w:val="24"/>
                <w:szCs w:val="24"/>
                <w:lang w:val="ru-RU"/>
              </w:rPr>
            </w:pPr>
          </w:p>
        </w:tc>
        <w:tc>
          <w:tcPr>
            <w:tcW w:w="2486" w:type="dxa"/>
            <w:shd w:val="clear" w:color="auto" w:fill="FFFFFF" w:themeFill="background1"/>
          </w:tcPr>
          <w:p w:rsidR="006E7655"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Вредновање индивидуалних образовних планова</w:t>
            </w:r>
          </w:p>
          <w:p w:rsidR="00850EA4" w:rsidRPr="00644BF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 xml:space="preserve"> - анализа, образовни циљеви прате анализу резултата вредновања</w:t>
            </w:r>
          </w:p>
        </w:tc>
        <w:tc>
          <w:tcPr>
            <w:tcW w:w="1560"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Педагог, одељенске старешине, предметни наставници, родитељи, директор</w:t>
            </w:r>
          </w:p>
        </w:tc>
        <w:tc>
          <w:tcPr>
            <w:tcW w:w="1984"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Током године, класификациони периоди</w:t>
            </w:r>
          </w:p>
        </w:tc>
        <w:tc>
          <w:tcPr>
            <w:tcW w:w="2268"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Урађена је евалуација индивидуалних образовних планова након чега се резултати користе као полазиште за корекцију образовних планова</w:t>
            </w:r>
          </w:p>
        </w:tc>
        <w:tc>
          <w:tcPr>
            <w:tcW w:w="1843" w:type="dxa"/>
            <w:shd w:val="clear" w:color="auto" w:fill="FFFFFF" w:themeFill="background1"/>
          </w:tcPr>
          <w:p w:rsidR="00850EA4" w:rsidRPr="00644BFA" w:rsidRDefault="00850EA4" w:rsidP="00850EA4">
            <w:pPr>
              <w:rPr>
                <w:rFonts w:ascii="Times New Roman" w:hAnsi="Times New Roman" w:cs="Times New Roman"/>
                <w:sz w:val="24"/>
                <w:szCs w:val="24"/>
                <w:lang w:val="ru-RU"/>
              </w:rPr>
            </w:pPr>
            <w:r w:rsidRPr="00644BFA">
              <w:rPr>
                <w:rFonts w:ascii="Times New Roman" w:hAnsi="Times New Roman" w:cs="Times New Roman"/>
                <w:sz w:val="24"/>
                <w:szCs w:val="24"/>
                <w:lang w:val="ru-RU"/>
              </w:rPr>
              <w:t>Извештаји, анализе, записници са састанака стручник већа</w:t>
            </w:r>
          </w:p>
        </w:tc>
        <w:tc>
          <w:tcPr>
            <w:tcW w:w="1701" w:type="dxa"/>
            <w:shd w:val="clear" w:color="auto" w:fill="FFFFFF" w:themeFill="background1"/>
          </w:tcPr>
          <w:p w:rsidR="00850EA4" w:rsidRPr="001A1B2A" w:rsidRDefault="00850EA4" w:rsidP="00850EA4">
            <w:pPr>
              <w:rPr>
                <w:rFonts w:ascii="Times New Roman" w:hAnsi="Times New Roman" w:cs="Times New Roman"/>
                <w:sz w:val="24"/>
                <w:szCs w:val="24"/>
                <w:lang w:val="ru-RU"/>
              </w:rPr>
            </w:pPr>
            <w:r>
              <w:rPr>
                <w:rFonts w:ascii="Times New Roman" w:hAnsi="Times New Roman" w:cs="Times New Roman"/>
                <w:sz w:val="24"/>
                <w:szCs w:val="24"/>
                <w:lang w:val="ru-RU"/>
              </w:rPr>
              <w:t>Током године, класификациони периоди</w:t>
            </w:r>
          </w:p>
        </w:tc>
      </w:tr>
    </w:tbl>
    <w:p w:rsidR="00ED2D94" w:rsidRPr="001E3920" w:rsidRDefault="00ED2D94" w:rsidP="00B26BD4">
      <w:pPr>
        <w:jc w:val="both"/>
        <w:rPr>
          <w:rFonts w:ascii="Times New Roman" w:hAnsi="Times New Roman" w:cs="Times New Roman"/>
          <w:sz w:val="24"/>
          <w:szCs w:val="24"/>
          <w:lang w:val="ru-RU"/>
        </w:rPr>
      </w:pPr>
    </w:p>
    <w:p w:rsidR="00ED2D94" w:rsidRDefault="00ED2D94" w:rsidP="00B26BD4">
      <w:pPr>
        <w:jc w:val="both"/>
        <w:rPr>
          <w:rFonts w:ascii="Times New Roman" w:hAnsi="Times New Roman" w:cs="Times New Roman"/>
          <w:sz w:val="24"/>
          <w:szCs w:val="24"/>
          <w:lang w:val="ru-RU"/>
        </w:rPr>
      </w:pPr>
    </w:p>
    <w:p w:rsidR="00F56744" w:rsidRDefault="00F56744" w:rsidP="00B26BD4">
      <w:pPr>
        <w:jc w:val="both"/>
        <w:rPr>
          <w:rFonts w:ascii="Times New Roman" w:hAnsi="Times New Roman" w:cs="Times New Roman"/>
          <w:sz w:val="24"/>
          <w:szCs w:val="24"/>
          <w:lang w:val="ru-RU"/>
        </w:rPr>
      </w:pPr>
    </w:p>
    <w:tbl>
      <w:tblPr>
        <w:tblStyle w:val="TableGrid1"/>
        <w:tblW w:w="14601" w:type="dxa"/>
        <w:tblInd w:w="-601" w:type="dxa"/>
        <w:tblLayout w:type="fixed"/>
        <w:tblLook w:val="04A0"/>
      </w:tblPr>
      <w:tblGrid>
        <w:gridCol w:w="2836"/>
        <w:gridCol w:w="2597"/>
        <w:gridCol w:w="1470"/>
        <w:gridCol w:w="1533"/>
        <w:gridCol w:w="2621"/>
        <w:gridCol w:w="1843"/>
        <w:gridCol w:w="1701"/>
      </w:tblGrid>
      <w:tr w:rsidR="00F56744" w:rsidRPr="00F56744" w:rsidTr="00845A4C">
        <w:tc>
          <w:tcPr>
            <w:tcW w:w="14601" w:type="dxa"/>
            <w:gridSpan w:val="7"/>
            <w:shd w:val="clear" w:color="auto" w:fill="92CDDC" w:themeFill="accent5" w:themeFillTint="99"/>
          </w:tcPr>
          <w:p w:rsidR="00F56744" w:rsidRPr="00F56744" w:rsidRDefault="00F56744" w:rsidP="00F56744">
            <w:pPr>
              <w:jc w:val="center"/>
              <w:rPr>
                <w:rFonts w:ascii="Times New Roman" w:eastAsia="Calibri" w:hAnsi="Times New Roman" w:cs="Times New Roman"/>
                <w:sz w:val="24"/>
                <w:szCs w:val="24"/>
              </w:rPr>
            </w:pPr>
            <w:r w:rsidRPr="00F56744">
              <w:rPr>
                <w:rFonts w:ascii="Times New Roman" w:eastAsia="Calibri" w:hAnsi="Times New Roman" w:cs="Times New Roman"/>
                <w:sz w:val="24"/>
                <w:szCs w:val="24"/>
              </w:rPr>
              <w:lastRenderedPageBreak/>
              <w:t>ОБЛАСТ ПРОМЕНЕ:</w:t>
            </w:r>
            <w:r w:rsidRPr="00F56744">
              <w:rPr>
                <w:rFonts w:ascii="Times New Roman" w:hAnsi="Times New Roman" w:cs="Times New Roman"/>
                <w:b/>
                <w:sz w:val="24"/>
                <w:szCs w:val="24"/>
              </w:rPr>
              <w:t xml:space="preserve"> ПОДРШКА УЧЕНИЦИМА</w:t>
            </w:r>
          </w:p>
        </w:tc>
      </w:tr>
      <w:tr w:rsidR="00F56744" w:rsidRPr="00556C83" w:rsidTr="00845A4C">
        <w:tc>
          <w:tcPr>
            <w:tcW w:w="14601" w:type="dxa"/>
            <w:gridSpan w:val="7"/>
          </w:tcPr>
          <w:p w:rsidR="00F56744" w:rsidRDefault="00F56744" w:rsidP="00CB42B1">
            <w:pPr>
              <w:rPr>
                <w:rFonts w:eastAsia="Calibri" w:cstheme="minorHAnsi"/>
                <w:sz w:val="20"/>
                <w:szCs w:val="20"/>
              </w:rPr>
            </w:pPr>
          </w:p>
          <w:p w:rsidR="00845A4C" w:rsidRPr="00845A4C" w:rsidRDefault="00845A4C" w:rsidP="00CB42B1">
            <w:pPr>
              <w:rPr>
                <w:rFonts w:eastAsia="Calibri" w:cstheme="minorHAnsi"/>
                <w:sz w:val="20"/>
                <w:szCs w:val="20"/>
              </w:rPr>
            </w:pPr>
          </w:p>
        </w:tc>
      </w:tr>
      <w:tr w:rsidR="00F56744" w:rsidRPr="00F56744" w:rsidTr="006E7655">
        <w:tc>
          <w:tcPr>
            <w:tcW w:w="11057" w:type="dxa"/>
            <w:gridSpan w:val="5"/>
            <w:shd w:val="clear" w:color="auto" w:fill="FFFF00"/>
          </w:tcPr>
          <w:p w:rsidR="00F56744" w:rsidRPr="00F56744" w:rsidRDefault="00F56744" w:rsidP="00CB42B1">
            <w:pPr>
              <w:rPr>
                <w:rFonts w:ascii="Times New Roman" w:eastAsia="Calibri" w:hAnsi="Times New Roman" w:cs="Times New Roman"/>
                <w:sz w:val="24"/>
                <w:szCs w:val="24"/>
                <w:lang w:val="ru-RU"/>
              </w:rPr>
            </w:pPr>
            <w:r w:rsidRPr="00F56744">
              <w:rPr>
                <w:rFonts w:ascii="Times New Roman" w:eastAsia="Calibri" w:hAnsi="Times New Roman" w:cs="Times New Roman"/>
                <w:sz w:val="24"/>
                <w:szCs w:val="24"/>
              </w:rPr>
              <w:t>O</w:t>
            </w:r>
            <w:r w:rsidRPr="00F56744">
              <w:rPr>
                <w:rFonts w:ascii="Times New Roman" w:eastAsia="Calibri" w:hAnsi="Times New Roman" w:cs="Times New Roman"/>
                <w:sz w:val="24"/>
                <w:szCs w:val="24"/>
                <w:lang w:val="ru-RU"/>
              </w:rPr>
              <w:t>пшти циљ:</w:t>
            </w:r>
            <w:r w:rsidRPr="00F56744">
              <w:rPr>
                <w:rFonts w:ascii="Times New Roman" w:eastAsia="Times New Roman" w:hAnsi="Times New Roman" w:cs="Times New Roman"/>
                <w:b/>
                <w:bCs/>
                <w:color w:val="000000"/>
                <w:sz w:val="24"/>
                <w:szCs w:val="24"/>
                <w:lang w:val="ru-RU"/>
              </w:rPr>
              <w:t xml:space="preserve"> У школи функционише систем пружања подршке  ученицима, ученицима из осетљивих група  уз подстицање личног, професионалног и социјалног развоја, а све у безбедној и пријатној школској средини</w:t>
            </w:r>
          </w:p>
          <w:p w:rsidR="00F56744" w:rsidRPr="00F56744" w:rsidRDefault="00F56744" w:rsidP="00CB42B1">
            <w:pPr>
              <w:rPr>
                <w:rFonts w:ascii="Times New Roman" w:eastAsia="Calibri" w:hAnsi="Times New Roman" w:cs="Times New Roman"/>
                <w:sz w:val="24"/>
                <w:szCs w:val="24"/>
                <w:lang w:val="ru-RU"/>
              </w:rPr>
            </w:pPr>
          </w:p>
        </w:tc>
        <w:tc>
          <w:tcPr>
            <w:tcW w:w="3544" w:type="dxa"/>
            <w:gridSpan w:val="2"/>
            <w:shd w:val="clear" w:color="auto" w:fill="FABF8F" w:themeFill="accent6" w:themeFillTint="99"/>
          </w:tcPr>
          <w:p w:rsidR="00F56744" w:rsidRPr="00F56744" w:rsidRDefault="00F56744" w:rsidP="00CB42B1">
            <w:pPr>
              <w:jc w:val="center"/>
              <w:rPr>
                <w:rFonts w:ascii="Times New Roman" w:eastAsia="Calibri" w:hAnsi="Times New Roman" w:cs="Times New Roman"/>
                <w:sz w:val="24"/>
                <w:szCs w:val="24"/>
              </w:rPr>
            </w:pPr>
            <w:r w:rsidRPr="00F56744">
              <w:rPr>
                <w:rFonts w:ascii="Times New Roman" w:eastAsia="Calibri" w:hAnsi="Times New Roman" w:cs="Times New Roman"/>
                <w:sz w:val="24"/>
                <w:szCs w:val="24"/>
              </w:rPr>
              <w:t>Евалуација</w:t>
            </w:r>
          </w:p>
        </w:tc>
      </w:tr>
      <w:tr w:rsidR="00D80A5A" w:rsidRPr="00556C83" w:rsidTr="00845A4C">
        <w:tc>
          <w:tcPr>
            <w:tcW w:w="2836" w:type="dxa"/>
            <w:shd w:val="clear" w:color="auto" w:fill="FFFFFF" w:themeFill="background1"/>
          </w:tcPr>
          <w:p w:rsidR="00F56744" w:rsidRPr="00F56744" w:rsidRDefault="00F56744" w:rsidP="00F56744">
            <w:pPr>
              <w:rPr>
                <w:rFonts w:ascii="Times New Roman" w:eastAsia="Calibri" w:hAnsi="Times New Roman" w:cs="Times New Roman"/>
                <w:sz w:val="24"/>
                <w:szCs w:val="24"/>
              </w:rPr>
            </w:pPr>
            <w:r w:rsidRPr="00F56744">
              <w:rPr>
                <w:rFonts w:ascii="Times New Roman" w:eastAsia="Calibri" w:hAnsi="Times New Roman" w:cs="Times New Roman"/>
                <w:sz w:val="24"/>
                <w:szCs w:val="24"/>
              </w:rPr>
              <w:t>Развојни задатак</w:t>
            </w:r>
          </w:p>
        </w:tc>
        <w:tc>
          <w:tcPr>
            <w:tcW w:w="2597" w:type="dxa"/>
            <w:shd w:val="clear" w:color="auto" w:fill="FFFFFF" w:themeFill="background1"/>
          </w:tcPr>
          <w:p w:rsidR="00F56744" w:rsidRPr="00F56744" w:rsidRDefault="00F56744" w:rsidP="00F56744">
            <w:pPr>
              <w:rPr>
                <w:rFonts w:ascii="Times New Roman" w:eastAsia="Calibri" w:hAnsi="Times New Roman" w:cs="Times New Roman"/>
                <w:sz w:val="24"/>
                <w:szCs w:val="24"/>
              </w:rPr>
            </w:pPr>
            <w:r w:rsidRPr="00F56744">
              <w:rPr>
                <w:rFonts w:ascii="Times New Roman" w:eastAsia="Calibri" w:hAnsi="Times New Roman" w:cs="Times New Roman"/>
                <w:sz w:val="24"/>
                <w:szCs w:val="24"/>
              </w:rPr>
              <w:t>Активности</w:t>
            </w:r>
          </w:p>
        </w:tc>
        <w:tc>
          <w:tcPr>
            <w:tcW w:w="1470" w:type="dxa"/>
            <w:shd w:val="clear" w:color="auto" w:fill="FFFFFF" w:themeFill="background1"/>
          </w:tcPr>
          <w:p w:rsidR="00F56744" w:rsidRPr="00F56744" w:rsidRDefault="00F56744" w:rsidP="00F56744">
            <w:pPr>
              <w:rPr>
                <w:rFonts w:ascii="Times New Roman" w:eastAsia="Calibri" w:hAnsi="Times New Roman" w:cs="Times New Roman"/>
                <w:sz w:val="24"/>
                <w:szCs w:val="24"/>
              </w:rPr>
            </w:pPr>
            <w:r w:rsidRPr="00F56744">
              <w:rPr>
                <w:rFonts w:ascii="Times New Roman" w:eastAsia="Calibri" w:hAnsi="Times New Roman" w:cs="Times New Roman"/>
                <w:sz w:val="24"/>
                <w:szCs w:val="24"/>
              </w:rPr>
              <w:t>Носиоци активности</w:t>
            </w:r>
          </w:p>
        </w:tc>
        <w:tc>
          <w:tcPr>
            <w:tcW w:w="1533" w:type="dxa"/>
            <w:shd w:val="clear" w:color="auto" w:fill="FFFFFF" w:themeFill="background1"/>
          </w:tcPr>
          <w:p w:rsidR="00F56744" w:rsidRPr="00F56744" w:rsidRDefault="00F56744" w:rsidP="00F56744">
            <w:pPr>
              <w:rPr>
                <w:rFonts w:ascii="Times New Roman" w:eastAsia="Calibri" w:hAnsi="Times New Roman" w:cs="Times New Roman"/>
                <w:sz w:val="24"/>
                <w:szCs w:val="24"/>
              </w:rPr>
            </w:pPr>
            <w:r w:rsidRPr="00F56744">
              <w:rPr>
                <w:rFonts w:ascii="Times New Roman" w:eastAsia="Calibri" w:hAnsi="Times New Roman" w:cs="Times New Roman"/>
                <w:sz w:val="24"/>
                <w:szCs w:val="24"/>
              </w:rPr>
              <w:t>Време реализације</w:t>
            </w:r>
          </w:p>
        </w:tc>
        <w:tc>
          <w:tcPr>
            <w:tcW w:w="2621" w:type="dxa"/>
            <w:shd w:val="clear" w:color="auto" w:fill="FFFFFF" w:themeFill="background1"/>
          </w:tcPr>
          <w:p w:rsidR="00F56744" w:rsidRPr="00F56744" w:rsidRDefault="00F56744" w:rsidP="00F56744">
            <w:pPr>
              <w:rPr>
                <w:rFonts w:ascii="Times New Roman" w:eastAsia="Calibri" w:hAnsi="Times New Roman" w:cs="Times New Roman"/>
                <w:sz w:val="24"/>
                <w:szCs w:val="24"/>
              </w:rPr>
            </w:pPr>
            <w:r w:rsidRPr="00F56744">
              <w:rPr>
                <w:rFonts w:ascii="Times New Roman" w:eastAsia="Calibri" w:hAnsi="Times New Roman" w:cs="Times New Roman"/>
                <w:sz w:val="24"/>
                <w:szCs w:val="24"/>
              </w:rPr>
              <w:t>Критеријум успешности</w:t>
            </w:r>
          </w:p>
        </w:tc>
        <w:tc>
          <w:tcPr>
            <w:tcW w:w="1843" w:type="dxa"/>
            <w:shd w:val="clear" w:color="auto" w:fill="FFFFFF" w:themeFill="background1"/>
          </w:tcPr>
          <w:p w:rsidR="00F56744" w:rsidRPr="00F56744" w:rsidRDefault="00F56744" w:rsidP="00F56744">
            <w:pPr>
              <w:rPr>
                <w:rFonts w:ascii="Times New Roman" w:eastAsia="Calibri" w:hAnsi="Times New Roman" w:cs="Times New Roman"/>
                <w:sz w:val="24"/>
                <w:szCs w:val="24"/>
              </w:rPr>
            </w:pPr>
            <w:r w:rsidRPr="00F56744">
              <w:rPr>
                <w:rFonts w:ascii="Times New Roman" w:eastAsia="Calibri" w:hAnsi="Times New Roman" w:cs="Times New Roman"/>
                <w:sz w:val="24"/>
                <w:szCs w:val="24"/>
              </w:rPr>
              <w:t>Начин</w:t>
            </w:r>
          </w:p>
        </w:tc>
        <w:tc>
          <w:tcPr>
            <w:tcW w:w="1701" w:type="dxa"/>
            <w:shd w:val="clear" w:color="auto" w:fill="FFFFFF" w:themeFill="background1"/>
          </w:tcPr>
          <w:p w:rsidR="00F56744" w:rsidRPr="00F56744" w:rsidRDefault="00F56744" w:rsidP="00F56744">
            <w:pPr>
              <w:rPr>
                <w:rFonts w:ascii="Times New Roman" w:eastAsia="Calibri" w:hAnsi="Times New Roman" w:cs="Times New Roman"/>
                <w:sz w:val="24"/>
                <w:szCs w:val="24"/>
              </w:rPr>
            </w:pPr>
            <w:r w:rsidRPr="00F56744">
              <w:rPr>
                <w:rFonts w:ascii="Times New Roman" w:eastAsia="Calibri" w:hAnsi="Times New Roman" w:cs="Times New Roman"/>
                <w:sz w:val="24"/>
                <w:szCs w:val="24"/>
              </w:rPr>
              <w:t>Време</w:t>
            </w:r>
          </w:p>
        </w:tc>
      </w:tr>
      <w:tr w:rsidR="00351688" w:rsidRPr="00351688" w:rsidTr="00845A4C">
        <w:trPr>
          <w:trHeight w:val="825"/>
        </w:trPr>
        <w:tc>
          <w:tcPr>
            <w:tcW w:w="2836" w:type="dxa"/>
          </w:tcPr>
          <w:p w:rsidR="00351688" w:rsidRDefault="00351688" w:rsidP="00F56744">
            <w:pPr>
              <w:autoSpaceDE w:val="0"/>
              <w:autoSpaceDN w:val="0"/>
              <w:adjustRightInd w:val="0"/>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Предузимати мере подршке ученицима </w:t>
            </w:r>
          </w:p>
        </w:tc>
        <w:tc>
          <w:tcPr>
            <w:tcW w:w="2597" w:type="dxa"/>
          </w:tcPr>
          <w:p w:rsidR="00351688" w:rsidRDefault="00351688" w:rsidP="00F56744">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-анализирати успех ученика и на основу тога израђивати мере подршке</w:t>
            </w:r>
          </w:p>
          <w:p w:rsidR="00351688" w:rsidRDefault="00351688" w:rsidP="00F56744">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-обавестити све заинтересоване стране о мерама подршке које у школи постоје</w:t>
            </w:r>
          </w:p>
          <w:p w:rsidR="006E7655" w:rsidRPr="00F56744" w:rsidRDefault="006E7655" w:rsidP="006E7655">
            <w:pPr>
              <w:rPr>
                <w:rFonts w:ascii="Times New Roman" w:hAnsi="Times New Roman" w:cs="Times New Roman"/>
                <w:sz w:val="24"/>
                <w:szCs w:val="24"/>
                <w:lang w:val="ru-RU"/>
              </w:rPr>
            </w:pPr>
            <w:r>
              <w:rPr>
                <w:rFonts w:ascii="Times New Roman" w:hAnsi="Times New Roman" w:cs="Times New Roman"/>
                <w:sz w:val="24"/>
                <w:szCs w:val="24"/>
                <w:lang w:val="ru-RU"/>
              </w:rPr>
              <w:t>-</w:t>
            </w:r>
            <w:r w:rsidRPr="00F56744">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F56744">
              <w:rPr>
                <w:rFonts w:ascii="Times New Roman" w:hAnsi="Times New Roman" w:cs="Times New Roman"/>
                <w:sz w:val="24"/>
                <w:szCs w:val="24"/>
                <w:lang w:val="ru-RU"/>
              </w:rPr>
              <w:t>дентификовати ученике</w:t>
            </w:r>
            <w:r>
              <w:rPr>
                <w:rFonts w:ascii="Times New Roman" w:hAnsi="Times New Roman" w:cs="Times New Roman"/>
                <w:sz w:val="24"/>
                <w:szCs w:val="24"/>
                <w:lang w:val="ru-RU"/>
              </w:rPr>
              <w:t xml:space="preserve"> </w:t>
            </w:r>
            <w:r w:rsidRPr="00F56744">
              <w:rPr>
                <w:rFonts w:ascii="Times New Roman" w:hAnsi="Times New Roman" w:cs="Times New Roman"/>
                <w:sz w:val="24"/>
                <w:szCs w:val="24"/>
                <w:lang w:val="ru-RU"/>
              </w:rPr>
              <w:t>који</w:t>
            </w:r>
          </w:p>
          <w:p w:rsidR="006E7655" w:rsidRPr="00F56744" w:rsidRDefault="006E7655" w:rsidP="006E7655">
            <w:pPr>
              <w:rPr>
                <w:rFonts w:ascii="Times New Roman" w:hAnsi="Times New Roman" w:cs="Times New Roman"/>
                <w:sz w:val="24"/>
                <w:szCs w:val="24"/>
                <w:lang w:val="ru-RU"/>
              </w:rPr>
            </w:pPr>
            <w:r w:rsidRPr="00F56744">
              <w:rPr>
                <w:rFonts w:ascii="Times New Roman" w:hAnsi="Times New Roman" w:cs="Times New Roman"/>
                <w:sz w:val="24"/>
                <w:szCs w:val="24"/>
                <w:lang w:val="ru-RU"/>
              </w:rPr>
              <w:t xml:space="preserve">имају тешкоћа у адаптацији и </w:t>
            </w:r>
          </w:p>
          <w:p w:rsidR="006E7655" w:rsidRPr="00F56744" w:rsidRDefault="006E7655" w:rsidP="006E7655">
            <w:pPr>
              <w:rPr>
                <w:rFonts w:ascii="Times New Roman" w:hAnsi="Times New Roman" w:cs="Times New Roman"/>
                <w:sz w:val="24"/>
                <w:szCs w:val="24"/>
              </w:rPr>
            </w:pPr>
            <w:r w:rsidRPr="00F56744">
              <w:rPr>
                <w:rFonts w:ascii="Times New Roman" w:hAnsi="Times New Roman" w:cs="Times New Roman"/>
                <w:sz w:val="24"/>
                <w:szCs w:val="24"/>
              </w:rPr>
              <w:t>израдити</w:t>
            </w:r>
          </w:p>
          <w:p w:rsidR="006E7655" w:rsidRPr="00F56744" w:rsidRDefault="006E7655" w:rsidP="006E7655">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rPr>
              <w:t>план подршк</w:t>
            </w:r>
            <w:r>
              <w:rPr>
                <w:rFonts w:ascii="Times New Roman" w:hAnsi="Times New Roman" w:cs="Times New Roman"/>
                <w:sz w:val="24"/>
                <w:szCs w:val="24"/>
              </w:rPr>
              <w:t>е</w:t>
            </w:r>
          </w:p>
        </w:tc>
        <w:tc>
          <w:tcPr>
            <w:tcW w:w="1470" w:type="dxa"/>
          </w:tcPr>
          <w:p w:rsidR="00351688" w:rsidRDefault="00351688" w:rsidP="00F56744">
            <w:pPr>
              <w:pStyle w:val="Heading1"/>
              <w:jc w:val="left"/>
              <w:outlineLvl w:val="0"/>
              <w:rPr>
                <w:b w:val="0"/>
                <w:sz w:val="24"/>
                <w:szCs w:val="24"/>
                <w:lang w:val="ru-RU"/>
              </w:rPr>
            </w:pPr>
            <w:r>
              <w:rPr>
                <w:b w:val="0"/>
                <w:sz w:val="24"/>
                <w:szCs w:val="24"/>
                <w:lang w:val="ru-RU"/>
              </w:rPr>
              <w:t>-стручна већа</w:t>
            </w:r>
          </w:p>
          <w:p w:rsidR="00351688" w:rsidRDefault="00351688" w:rsidP="00F56744">
            <w:pPr>
              <w:pStyle w:val="Heading1"/>
              <w:jc w:val="left"/>
              <w:outlineLvl w:val="0"/>
              <w:rPr>
                <w:b w:val="0"/>
                <w:sz w:val="24"/>
                <w:szCs w:val="24"/>
                <w:lang w:val="ru-RU"/>
              </w:rPr>
            </w:pPr>
            <w:r>
              <w:rPr>
                <w:b w:val="0"/>
                <w:sz w:val="24"/>
                <w:szCs w:val="24"/>
                <w:lang w:val="ru-RU"/>
              </w:rPr>
              <w:t>-стручни сарадници</w:t>
            </w:r>
          </w:p>
          <w:p w:rsidR="00351688" w:rsidRPr="00351688" w:rsidRDefault="00351688" w:rsidP="00F56744">
            <w:pPr>
              <w:pStyle w:val="Heading1"/>
              <w:jc w:val="left"/>
              <w:outlineLvl w:val="0"/>
              <w:rPr>
                <w:b w:val="0"/>
                <w:sz w:val="24"/>
                <w:szCs w:val="24"/>
                <w:lang w:val="ru-RU"/>
              </w:rPr>
            </w:pPr>
            <w:r>
              <w:rPr>
                <w:b w:val="0"/>
                <w:sz w:val="24"/>
                <w:szCs w:val="24"/>
                <w:lang w:val="ru-RU"/>
              </w:rPr>
              <w:t>-одељењске старешине</w:t>
            </w:r>
          </w:p>
        </w:tc>
        <w:tc>
          <w:tcPr>
            <w:tcW w:w="1533" w:type="dxa"/>
          </w:tcPr>
          <w:p w:rsidR="00351688" w:rsidRPr="00351688" w:rsidRDefault="00351688" w:rsidP="00F56744">
            <w:pPr>
              <w:pStyle w:val="Heading1"/>
              <w:jc w:val="left"/>
              <w:outlineLvl w:val="0"/>
              <w:rPr>
                <w:b w:val="0"/>
                <w:sz w:val="24"/>
                <w:szCs w:val="24"/>
                <w:lang w:val="ru-RU"/>
              </w:rPr>
            </w:pPr>
            <w:r>
              <w:rPr>
                <w:b w:val="0"/>
                <w:sz w:val="24"/>
                <w:szCs w:val="24"/>
                <w:lang w:val="ru-RU"/>
              </w:rPr>
              <w:t>-на клсификационим периодима и током године</w:t>
            </w:r>
          </w:p>
        </w:tc>
        <w:tc>
          <w:tcPr>
            <w:tcW w:w="2621" w:type="dxa"/>
          </w:tcPr>
          <w:p w:rsidR="00351688" w:rsidRDefault="00351688" w:rsidP="00F56744">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-израђене анализе успеха и предложене мере подршке</w:t>
            </w:r>
          </w:p>
          <w:p w:rsidR="00351688" w:rsidRDefault="00351688" w:rsidP="00F56744">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w:t>
            </w:r>
            <w:r w:rsidR="006E7655">
              <w:rPr>
                <w:rFonts w:ascii="Times New Roman" w:hAnsi="Times New Roman" w:cs="Times New Roman"/>
                <w:sz w:val="24"/>
                <w:szCs w:val="24"/>
                <w:lang w:val="ru-RU"/>
              </w:rPr>
              <w:t xml:space="preserve">обавештени ученици, родитељи, законски </w:t>
            </w:r>
          </w:p>
          <w:p w:rsidR="00E751C5" w:rsidRPr="00F56744" w:rsidRDefault="00E751C5" w:rsidP="00F56744">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-идентификовани ученици са тешкоћама у прилагођавању и израђене мере подршке</w:t>
            </w:r>
          </w:p>
        </w:tc>
        <w:tc>
          <w:tcPr>
            <w:tcW w:w="1843" w:type="dxa"/>
          </w:tcPr>
          <w:p w:rsidR="006E7655" w:rsidRDefault="00351688" w:rsidP="00F56744">
            <w:pPr>
              <w:pStyle w:val="Heading1"/>
              <w:jc w:val="left"/>
              <w:outlineLvl w:val="0"/>
              <w:rPr>
                <w:b w:val="0"/>
                <w:sz w:val="24"/>
                <w:szCs w:val="24"/>
                <w:lang w:val="ru-RU"/>
              </w:rPr>
            </w:pPr>
            <w:r>
              <w:rPr>
                <w:b w:val="0"/>
                <w:sz w:val="24"/>
                <w:szCs w:val="24"/>
                <w:lang w:val="ru-RU"/>
              </w:rPr>
              <w:t>-</w:t>
            </w:r>
            <w:r w:rsidR="006E7655">
              <w:rPr>
                <w:b w:val="0"/>
                <w:sz w:val="24"/>
                <w:szCs w:val="24"/>
                <w:lang w:val="ru-RU"/>
              </w:rPr>
              <w:t>записници стручних већа и одељењских старешина</w:t>
            </w:r>
          </w:p>
          <w:p w:rsidR="006E7655" w:rsidRPr="00351688" w:rsidRDefault="006E7655" w:rsidP="00F56744">
            <w:pPr>
              <w:pStyle w:val="Heading1"/>
              <w:jc w:val="left"/>
              <w:outlineLvl w:val="0"/>
              <w:rPr>
                <w:b w:val="0"/>
                <w:sz w:val="24"/>
                <w:szCs w:val="24"/>
                <w:lang w:val="ru-RU"/>
              </w:rPr>
            </w:pPr>
            <w:r>
              <w:rPr>
                <w:b w:val="0"/>
                <w:sz w:val="24"/>
                <w:szCs w:val="24"/>
                <w:lang w:val="ru-RU"/>
              </w:rPr>
              <w:t>-документација стручних сарадника</w:t>
            </w:r>
          </w:p>
        </w:tc>
        <w:tc>
          <w:tcPr>
            <w:tcW w:w="1701" w:type="dxa"/>
          </w:tcPr>
          <w:p w:rsidR="00351688" w:rsidRPr="00351688" w:rsidRDefault="006E7655"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 крају класификационог периода</w:t>
            </w:r>
          </w:p>
        </w:tc>
      </w:tr>
      <w:tr w:rsidR="00E751C5" w:rsidRPr="00E751C5" w:rsidTr="00361041">
        <w:trPr>
          <w:trHeight w:val="3275"/>
        </w:trPr>
        <w:tc>
          <w:tcPr>
            <w:tcW w:w="2836" w:type="dxa"/>
            <w:vMerge w:val="restart"/>
          </w:tcPr>
          <w:p w:rsidR="00E751C5" w:rsidRPr="00F56744" w:rsidRDefault="00E751C5" w:rsidP="00F56744">
            <w:pPr>
              <w:autoSpaceDE w:val="0"/>
              <w:autoSpaceDN w:val="0"/>
              <w:adjustRightInd w:val="0"/>
              <w:rPr>
                <w:rFonts w:ascii="Times New Roman" w:hAnsi="Times New Roman" w:cs="Times New Roman"/>
                <w:b/>
                <w:i/>
                <w:sz w:val="24"/>
                <w:szCs w:val="24"/>
                <w:lang w:val="ru-RU"/>
              </w:rPr>
            </w:pPr>
            <w:r w:rsidRPr="00F56744">
              <w:rPr>
                <w:rFonts w:ascii="Times New Roman" w:hAnsi="Times New Roman" w:cs="Times New Roman"/>
                <w:b/>
                <w:i/>
                <w:sz w:val="24"/>
                <w:szCs w:val="24"/>
                <w:lang w:val="ru-RU"/>
              </w:rPr>
              <w:t>Подстицање и развијање социјалних вештина код</w:t>
            </w:r>
            <w:r>
              <w:rPr>
                <w:rFonts w:ascii="Times New Roman" w:hAnsi="Times New Roman" w:cs="Times New Roman"/>
                <w:b/>
                <w:i/>
                <w:sz w:val="24"/>
                <w:szCs w:val="24"/>
                <w:lang w:val="ru-RU"/>
              </w:rPr>
              <w:t xml:space="preserve"> </w:t>
            </w:r>
            <w:r w:rsidRPr="00F56744">
              <w:rPr>
                <w:rFonts w:ascii="Times New Roman" w:hAnsi="Times New Roman" w:cs="Times New Roman"/>
                <w:b/>
                <w:i/>
                <w:sz w:val="24"/>
                <w:szCs w:val="24"/>
                <w:lang w:val="ru-RU"/>
              </w:rPr>
              <w:t>ученика за конструктивно решавење проблема, толерантно понашање, ненасилну комуникацију, солидарност, развијање</w:t>
            </w:r>
          </w:p>
          <w:p w:rsidR="00E751C5" w:rsidRPr="00F56744" w:rsidRDefault="00E751C5" w:rsidP="00F56744">
            <w:pPr>
              <w:rPr>
                <w:rFonts w:ascii="Times New Roman" w:eastAsia="Calibri" w:hAnsi="Times New Roman" w:cs="Times New Roman"/>
                <w:sz w:val="24"/>
                <w:szCs w:val="24"/>
              </w:rPr>
            </w:pPr>
            <w:r w:rsidRPr="00F56744">
              <w:rPr>
                <w:rFonts w:ascii="Times New Roman" w:hAnsi="Times New Roman" w:cs="Times New Roman"/>
                <w:b/>
                <w:i/>
                <w:sz w:val="24"/>
                <w:szCs w:val="24"/>
              </w:rPr>
              <w:t>другарства</w:t>
            </w:r>
          </w:p>
        </w:tc>
        <w:tc>
          <w:tcPr>
            <w:tcW w:w="2597" w:type="dxa"/>
          </w:tcPr>
          <w:p w:rsidR="00E751C5" w:rsidRPr="00F56744" w:rsidRDefault="00E751C5"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Индивидуално формирање и праћење</w:t>
            </w:r>
          </w:p>
          <w:p w:rsidR="00E751C5" w:rsidRPr="00F56744" w:rsidRDefault="00E751C5" w:rsidP="00F56744">
            <w:pPr>
              <w:rPr>
                <w:rFonts w:ascii="Times New Roman" w:hAnsi="Times New Roman" w:cs="Times New Roman"/>
                <w:sz w:val="24"/>
                <w:szCs w:val="24"/>
                <w:lang w:val="ru-RU"/>
              </w:rPr>
            </w:pPr>
            <w:r w:rsidRPr="00F56744">
              <w:rPr>
                <w:rFonts w:ascii="Times New Roman" w:hAnsi="Times New Roman" w:cs="Times New Roman"/>
                <w:sz w:val="24"/>
                <w:szCs w:val="24"/>
                <w:lang w:val="ru-RU"/>
              </w:rPr>
              <w:t>досијеа ученика којима је потребна помоћ</w:t>
            </w:r>
          </w:p>
          <w:p w:rsidR="00E751C5" w:rsidRPr="00F56744" w:rsidRDefault="00E751C5" w:rsidP="00F56744">
            <w:pPr>
              <w:rPr>
                <w:rFonts w:ascii="Times New Roman" w:hAnsi="Times New Roman" w:cs="Times New Roman"/>
                <w:sz w:val="24"/>
                <w:szCs w:val="24"/>
                <w:lang w:val="ru-RU"/>
              </w:rPr>
            </w:pPr>
          </w:p>
        </w:tc>
        <w:tc>
          <w:tcPr>
            <w:tcW w:w="1470" w:type="dxa"/>
          </w:tcPr>
          <w:p w:rsidR="00E751C5" w:rsidRPr="00F56744" w:rsidRDefault="00E751C5" w:rsidP="00F56744">
            <w:pPr>
              <w:pStyle w:val="Heading1"/>
              <w:jc w:val="left"/>
              <w:outlineLvl w:val="0"/>
              <w:rPr>
                <w:b w:val="0"/>
                <w:sz w:val="24"/>
                <w:szCs w:val="24"/>
                <w:lang w:val="sr-Cyrl-CS"/>
              </w:rPr>
            </w:pPr>
            <w:r w:rsidRPr="00F56744">
              <w:rPr>
                <w:b w:val="0"/>
                <w:sz w:val="24"/>
                <w:szCs w:val="24"/>
                <w:lang w:val="sr-Cyrl-CS"/>
              </w:rPr>
              <w:t>Педагог</w:t>
            </w:r>
          </w:p>
        </w:tc>
        <w:tc>
          <w:tcPr>
            <w:tcW w:w="1533" w:type="dxa"/>
          </w:tcPr>
          <w:p w:rsidR="00E751C5" w:rsidRPr="00D80A5A" w:rsidRDefault="00E751C5" w:rsidP="00F56744">
            <w:pPr>
              <w:pStyle w:val="Heading1"/>
              <w:jc w:val="left"/>
              <w:outlineLvl w:val="0"/>
              <w:rPr>
                <w:b w:val="0"/>
                <w:sz w:val="24"/>
                <w:szCs w:val="24"/>
              </w:rPr>
            </w:pPr>
            <w:r w:rsidRPr="00F56744">
              <w:rPr>
                <w:b w:val="0"/>
                <w:sz w:val="24"/>
                <w:szCs w:val="24"/>
              </w:rPr>
              <w:t>током школске године</w:t>
            </w:r>
          </w:p>
        </w:tc>
        <w:tc>
          <w:tcPr>
            <w:tcW w:w="2621" w:type="dxa"/>
          </w:tcPr>
          <w:p w:rsidR="00E751C5" w:rsidRPr="00F56744" w:rsidRDefault="00E751C5"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rPr>
              <w:t>Формирани досијеи ученика</w:t>
            </w:r>
          </w:p>
        </w:tc>
        <w:tc>
          <w:tcPr>
            <w:tcW w:w="1843" w:type="dxa"/>
          </w:tcPr>
          <w:p w:rsidR="00E751C5" w:rsidRPr="00E751C5" w:rsidRDefault="004C765A" w:rsidP="00F56744">
            <w:pPr>
              <w:pStyle w:val="Heading1"/>
              <w:jc w:val="left"/>
              <w:outlineLvl w:val="0"/>
              <w:rPr>
                <w:b w:val="0"/>
                <w:sz w:val="24"/>
                <w:szCs w:val="24"/>
                <w:lang w:val="ru-RU"/>
              </w:rPr>
            </w:pPr>
            <w:r>
              <w:rPr>
                <w:b w:val="0"/>
                <w:sz w:val="24"/>
                <w:szCs w:val="24"/>
                <w:lang w:val="ru-RU"/>
              </w:rPr>
              <w:t>-документација школе</w:t>
            </w:r>
          </w:p>
        </w:tc>
        <w:tc>
          <w:tcPr>
            <w:tcW w:w="1701" w:type="dxa"/>
          </w:tcPr>
          <w:p w:rsidR="00E751C5" w:rsidRPr="00E751C5"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1410"/>
        </w:trPr>
        <w:tc>
          <w:tcPr>
            <w:tcW w:w="2836" w:type="dxa"/>
            <w:vMerge/>
          </w:tcPr>
          <w:p w:rsidR="00F56744" w:rsidRPr="00F56744" w:rsidRDefault="00F56744" w:rsidP="00F56744">
            <w:pPr>
              <w:autoSpaceDE w:val="0"/>
              <w:autoSpaceDN w:val="0"/>
              <w:adjustRightInd w:val="0"/>
              <w:rPr>
                <w:rFonts w:ascii="Times New Roman" w:eastAsia="Calibri" w:hAnsi="Times New Roman" w:cs="Times New Roman"/>
                <w:sz w:val="24"/>
                <w:szCs w:val="24"/>
                <w:lang w:val="ru-RU"/>
              </w:rPr>
            </w:pPr>
          </w:p>
        </w:tc>
        <w:tc>
          <w:tcPr>
            <w:tcW w:w="2597" w:type="dxa"/>
          </w:tcPr>
          <w:p w:rsidR="00F56744" w:rsidRPr="00F56744" w:rsidRDefault="00F56744" w:rsidP="00F56744">
            <w:pPr>
              <w:rPr>
                <w:rFonts w:ascii="Times New Roman" w:eastAsia="Times New Roman" w:hAnsi="Times New Roman" w:cs="Times New Roman"/>
                <w:sz w:val="24"/>
                <w:szCs w:val="24"/>
                <w:lang w:val="ru-RU"/>
              </w:rPr>
            </w:pPr>
            <w:r w:rsidRPr="00F56744">
              <w:rPr>
                <w:rFonts w:ascii="Times New Roman" w:eastAsia="Times New Roman" w:hAnsi="Times New Roman" w:cs="Times New Roman"/>
                <w:sz w:val="24"/>
                <w:szCs w:val="24"/>
                <w:lang w:val="ru-RU"/>
              </w:rPr>
              <w:t xml:space="preserve">Континуирано информисање о </w:t>
            </w:r>
          </w:p>
          <w:p w:rsidR="00F56744" w:rsidRPr="00F56744" w:rsidRDefault="00F56744" w:rsidP="00F56744">
            <w:pPr>
              <w:rPr>
                <w:rFonts w:ascii="Times New Roman" w:eastAsia="Times New Roman" w:hAnsi="Times New Roman" w:cs="Times New Roman"/>
                <w:sz w:val="24"/>
                <w:szCs w:val="24"/>
                <w:lang w:val="ru-RU"/>
              </w:rPr>
            </w:pPr>
            <w:r w:rsidRPr="00F56744">
              <w:rPr>
                <w:rFonts w:ascii="Times New Roman" w:eastAsia="Times New Roman" w:hAnsi="Times New Roman" w:cs="Times New Roman"/>
                <w:sz w:val="24"/>
                <w:szCs w:val="24"/>
                <w:lang w:val="ru-RU"/>
              </w:rPr>
              <w:t>облицима</w:t>
            </w:r>
          </w:p>
          <w:p w:rsidR="00F56744" w:rsidRPr="00F56744" w:rsidRDefault="00F56744" w:rsidP="00F56744">
            <w:pPr>
              <w:rPr>
                <w:rFonts w:ascii="Times New Roman" w:eastAsia="Times New Roman" w:hAnsi="Times New Roman" w:cs="Times New Roman"/>
                <w:sz w:val="24"/>
                <w:szCs w:val="24"/>
                <w:lang w:val="ru-RU"/>
              </w:rPr>
            </w:pPr>
            <w:r w:rsidRPr="00F56744">
              <w:rPr>
                <w:rFonts w:ascii="Times New Roman" w:eastAsia="Times New Roman" w:hAnsi="Times New Roman" w:cs="Times New Roman"/>
                <w:sz w:val="24"/>
                <w:szCs w:val="24"/>
                <w:lang w:val="ru-RU"/>
              </w:rPr>
              <w:t xml:space="preserve">насиља, злостављања и </w:t>
            </w:r>
          </w:p>
          <w:p w:rsidR="00F56744" w:rsidRPr="00F56744" w:rsidRDefault="00F56744" w:rsidP="00F56744">
            <w:pPr>
              <w:rPr>
                <w:rFonts w:ascii="Times New Roman" w:eastAsia="Times New Roman" w:hAnsi="Times New Roman" w:cs="Times New Roman"/>
                <w:sz w:val="24"/>
                <w:szCs w:val="24"/>
                <w:lang w:val="ru-RU"/>
              </w:rPr>
            </w:pPr>
            <w:r w:rsidRPr="00F56744">
              <w:rPr>
                <w:rFonts w:ascii="Times New Roman" w:eastAsia="Times New Roman" w:hAnsi="Times New Roman" w:cs="Times New Roman"/>
                <w:sz w:val="24"/>
                <w:szCs w:val="24"/>
                <w:lang w:val="ru-RU"/>
              </w:rPr>
              <w:t>занемаривања</w:t>
            </w:r>
          </w:p>
          <w:p w:rsidR="00F56744" w:rsidRPr="00F56744" w:rsidRDefault="00F56744" w:rsidP="00F56744">
            <w:pPr>
              <w:rPr>
                <w:rFonts w:ascii="Times New Roman" w:eastAsia="Times New Roman" w:hAnsi="Times New Roman" w:cs="Times New Roman"/>
                <w:sz w:val="24"/>
                <w:szCs w:val="24"/>
                <w:lang w:val="ru-RU"/>
              </w:rPr>
            </w:pPr>
            <w:r w:rsidRPr="00F56744">
              <w:rPr>
                <w:rFonts w:ascii="Times New Roman" w:eastAsia="Times New Roman" w:hAnsi="Times New Roman" w:cs="Times New Roman"/>
                <w:sz w:val="24"/>
                <w:szCs w:val="24"/>
                <w:lang w:val="ru-RU"/>
              </w:rPr>
              <w:t>свих интересних група ради развијања</w:t>
            </w:r>
          </w:p>
          <w:p w:rsidR="00F56744" w:rsidRPr="00F56744" w:rsidRDefault="00F56744" w:rsidP="00F56744">
            <w:pPr>
              <w:rPr>
                <w:rFonts w:ascii="Times New Roman" w:eastAsia="Times New Roman" w:hAnsi="Times New Roman" w:cs="Times New Roman"/>
                <w:sz w:val="24"/>
                <w:szCs w:val="24"/>
                <w:lang w:val="ru-RU"/>
              </w:rPr>
            </w:pPr>
            <w:r w:rsidRPr="00F56744">
              <w:rPr>
                <w:rFonts w:ascii="Times New Roman" w:eastAsia="Times New Roman" w:hAnsi="Times New Roman" w:cs="Times New Roman"/>
                <w:sz w:val="24"/>
                <w:szCs w:val="24"/>
                <w:lang w:val="ru-RU"/>
              </w:rPr>
              <w:t>одговорности</w:t>
            </w:r>
            <w:r w:rsidR="00D80A5A">
              <w:rPr>
                <w:rFonts w:ascii="Times New Roman" w:eastAsia="Times New Roman" w:hAnsi="Times New Roman" w:cs="Times New Roman"/>
                <w:sz w:val="24"/>
                <w:szCs w:val="24"/>
                <w:lang w:val="ru-RU"/>
              </w:rPr>
              <w:t xml:space="preserve"> </w:t>
            </w:r>
            <w:r w:rsidRPr="00F56744">
              <w:rPr>
                <w:rFonts w:ascii="Times New Roman" w:eastAsia="Times New Roman" w:hAnsi="Times New Roman" w:cs="Times New Roman"/>
                <w:sz w:val="24"/>
                <w:szCs w:val="24"/>
                <w:lang w:val="ru-RU"/>
              </w:rPr>
              <w:t>за</w:t>
            </w:r>
          </w:p>
          <w:p w:rsidR="00F56744" w:rsidRPr="00F56744" w:rsidRDefault="00F56744" w:rsidP="00F56744">
            <w:pPr>
              <w:rPr>
                <w:rFonts w:ascii="Times New Roman" w:eastAsia="Times New Roman" w:hAnsi="Times New Roman" w:cs="Times New Roman"/>
                <w:sz w:val="24"/>
                <w:szCs w:val="24"/>
                <w:lang w:val="ru-RU"/>
              </w:rPr>
            </w:pPr>
            <w:r w:rsidRPr="00F56744">
              <w:rPr>
                <w:rFonts w:ascii="Times New Roman" w:eastAsia="Times New Roman" w:hAnsi="Times New Roman" w:cs="Times New Roman"/>
                <w:sz w:val="24"/>
                <w:szCs w:val="24"/>
                <w:lang w:val="ru-RU"/>
              </w:rPr>
              <w:t xml:space="preserve">властите поступке, </w:t>
            </w:r>
          </w:p>
          <w:p w:rsidR="00F56744" w:rsidRPr="00F56744" w:rsidRDefault="00F56744" w:rsidP="00F56744">
            <w:pPr>
              <w:rPr>
                <w:rFonts w:ascii="Times New Roman" w:eastAsia="Times New Roman" w:hAnsi="Times New Roman" w:cs="Times New Roman"/>
                <w:sz w:val="24"/>
                <w:szCs w:val="24"/>
                <w:lang w:val="ru-RU"/>
              </w:rPr>
            </w:pPr>
            <w:r w:rsidRPr="00F56744">
              <w:rPr>
                <w:rFonts w:ascii="Times New Roman" w:eastAsia="Times New Roman" w:hAnsi="Times New Roman" w:cs="Times New Roman"/>
                <w:sz w:val="24"/>
                <w:szCs w:val="24"/>
                <w:lang w:val="ru-RU"/>
              </w:rPr>
              <w:t>бригу о другима и</w:t>
            </w:r>
          </w:p>
          <w:p w:rsidR="00F56744" w:rsidRPr="00D80A5A" w:rsidRDefault="00F56744" w:rsidP="00F56744">
            <w:pPr>
              <w:rPr>
                <w:rFonts w:ascii="Times New Roman" w:eastAsia="Times New Roman" w:hAnsi="Times New Roman" w:cs="Times New Roman"/>
                <w:sz w:val="24"/>
                <w:szCs w:val="24"/>
                <w:lang w:val="ru-RU"/>
              </w:rPr>
            </w:pPr>
            <w:r w:rsidRPr="00F56744">
              <w:rPr>
                <w:rFonts w:ascii="Times New Roman" w:eastAsia="Times New Roman" w:hAnsi="Times New Roman" w:cs="Times New Roman"/>
                <w:sz w:val="24"/>
                <w:szCs w:val="24"/>
                <w:lang w:val="ru-RU"/>
              </w:rPr>
              <w:t>сараднички однос</w:t>
            </w:r>
          </w:p>
          <w:p w:rsidR="00F56744" w:rsidRPr="00F56744" w:rsidRDefault="00F56744" w:rsidP="00F56744">
            <w:pPr>
              <w:rPr>
                <w:rFonts w:ascii="Times New Roman" w:hAnsi="Times New Roman" w:cs="Times New Roman"/>
                <w:sz w:val="24"/>
                <w:szCs w:val="24"/>
                <w:lang w:val="ru-RU"/>
              </w:rPr>
            </w:pPr>
          </w:p>
        </w:tc>
        <w:tc>
          <w:tcPr>
            <w:tcW w:w="1470" w:type="dxa"/>
          </w:tcPr>
          <w:p w:rsidR="00F56744" w:rsidRDefault="00F56744" w:rsidP="00F56744">
            <w:pPr>
              <w:pStyle w:val="Heading1"/>
              <w:jc w:val="left"/>
              <w:outlineLvl w:val="0"/>
              <w:rPr>
                <w:b w:val="0"/>
                <w:sz w:val="24"/>
                <w:szCs w:val="24"/>
                <w:lang w:val="sr-Cyrl-CS"/>
              </w:rPr>
            </w:pPr>
            <w:r w:rsidRPr="00F56744">
              <w:rPr>
                <w:b w:val="0"/>
                <w:sz w:val="24"/>
                <w:szCs w:val="24"/>
                <w:lang w:val="sr-Cyrl-CS"/>
              </w:rPr>
              <w:t>Педагог, одељењски старешина</w:t>
            </w:r>
          </w:p>
          <w:p w:rsidR="00E751C5" w:rsidRPr="00F56744" w:rsidRDefault="00E751C5" w:rsidP="00F56744">
            <w:pPr>
              <w:pStyle w:val="Heading1"/>
              <w:jc w:val="left"/>
              <w:outlineLvl w:val="0"/>
              <w:rPr>
                <w:b w:val="0"/>
                <w:sz w:val="24"/>
                <w:szCs w:val="24"/>
                <w:lang w:val="sr-Cyrl-CS"/>
              </w:rPr>
            </w:pPr>
            <w:r>
              <w:rPr>
                <w:b w:val="0"/>
                <w:sz w:val="24"/>
                <w:szCs w:val="24"/>
                <w:lang w:val="sr-Cyrl-CS"/>
              </w:rPr>
              <w:t>Тим за заштиту од насиља, дискриминације, злостављања и занемаривања</w:t>
            </w:r>
          </w:p>
        </w:tc>
        <w:tc>
          <w:tcPr>
            <w:tcW w:w="1533" w:type="dxa"/>
          </w:tcPr>
          <w:p w:rsidR="00F56744" w:rsidRPr="00F56744" w:rsidRDefault="00F56744" w:rsidP="00F56744">
            <w:pPr>
              <w:pStyle w:val="Heading1"/>
              <w:jc w:val="left"/>
              <w:outlineLvl w:val="0"/>
              <w:rPr>
                <w:b w:val="0"/>
                <w:sz w:val="24"/>
                <w:szCs w:val="24"/>
              </w:rPr>
            </w:pPr>
            <w:r w:rsidRPr="00F56744">
              <w:rPr>
                <w:b w:val="0"/>
                <w:sz w:val="24"/>
                <w:szCs w:val="24"/>
              </w:rPr>
              <w:t>током школске године</w:t>
            </w:r>
          </w:p>
        </w:tc>
        <w:tc>
          <w:tcPr>
            <w:tcW w:w="2621" w:type="dxa"/>
          </w:tcPr>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 xml:space="preserve">Све </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интересне групесу</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 xml:space="preserve">континуирано </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 xml:space="preserve">информисане о </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начинима</w:t>
            </w:r>
            <w:r w:rsidR="00E751C5">
              <w:rPr>
                <w:rFonts w:ascii="Times New Roman" w:hAnsi="Times New Roman" w:cs="Times New Roman"/>
                <w:sz w:val="24"/>
                <w:szCs w:val="24"/>
                <w:lang w:val="ru-RU"/>
              </w:rPr>
              <w:t xml:space="preserve"> дискриминацији, насиљу</w:t>
            </w:r>
            <w:r w:rsidRPr="00F56744">
              <w:rPr>
                <w:rFonts w:ascii="Times New Roman" w:hAnsi="Times New Roman" w:cs="Times New Roman"/>
                <w:sz w:val="24"/>
                <w:szCs w:val="24"/>
                <w:lang w:val="ru-RU"/>
              </w:rPr>
              <w:t>,</w:t>
            </w:r>
          </w:p>
          <w:p w:rsidR="00F56744" w:rsidRPr="00F56744" w:rsidRDefault="00E751C5" w:rsidP="00F56744">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злостављању</w:t>
            </w:r>
            <w:r w:rsidR="00F56744" w:rsidRPr="00F56744">
              <w:rPr>
                <w:rFonts w:ascii="Times New Roman" w:hAnsi="Times New Roman" w:cs="Times New Roman"/>
                <w:sz w:val="24"/>
                <w:szCs w:val="24"/>
                <w:lang w:val="ru-RU"/>
              </w:rPr>
              <w:t xml:space="preserve"> и занемарив</w:t>
            </w:r>
            <w:r>
              <w:rPr>
                <w:rFonts w:ascii="Times New Roman" w:hAnsi="Times New Roman" w:cs="Times New Roman"/>
                <w:sz w:val="24"/>
                <w:szCs w:val="24"/>
                <w:lang w:val="ru-RU"/>
              </w:rPr>
              <w:t>ању</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у школи</w:t>
            </w:r>
          </w:p>
          <w:p w:rsidR="00F56744" w:rsidRPr="00F56744" w:rsidRDefault="00F56744" w:rsidP="00F56744">
            <w:pPr>
              <w:autoSpaceDE w:val="0"/>
              <w:autoSpaceDN w:val="0"/>
              <w:adjustRightInd w:val="0"/>
              <w:rPr>
                <w:rFonts w:ascii="Times New Roman" w:hAnsi="Times New Roman" w:cs="Times New Roman"/>
                <w:sz w:val="24"/>
                <w:szCs w:val="24"/>
                <w:lang w:val="ru-RU"/>
              </w:rPr>
            </w:pPr>
          </w:p>
        </w:tc>
        <w:tc>
          <w:tcPr>
            <w:tcW w:w="1843" w:type="dxa"/>
          </w:tcPr>
          <w:p w:rsidR="00F56744" w:rsidRPr="00F56744" w:rsidRDefault="00E751C5" w:rsidP="00F56744">
            <w:pPr>
              <w:pStyle w:val="Heading1"/>
              <w:jc w:val="left"/>
              <w:outlineLvl w:val="0"/>
              <w:rPr>
                <w:b w:val="0"/>
                <w:sz w:val="24"/>
                <w:szCs w:val="24"/>
                <w:lang w:val="ru-RU"/>
              </w:rPr>
            </w:pPr>
            <w:r>
              <w:rPr>
                <w:b w:val="0"/>
                <w:sz w:val="24"/>
                <w:szCs w:val="24"/>
                <w:lang w:val="ru-RU"/>
              </w:rPr>
              <w:t xml:space="preserve">-извештаји </w:t>
            </w:r>
          </w:p>
        </w:tc>
        <w:tc>
          <w:tcPr>
            <w:tcW w:w="1701" w:type="dxa"/>
          </w:tcPr>
          <w:p w:rsidR="00F56744" w:rsidRPr="00F56744" w:rsidRDefault="00E751C5"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1275"/>
        </w:trPr>
        <w:tc>
          <w:tcPr>
            <w:tcW w:w="2836" w:type="dxa"/>
            <w:vMerge/>
          </w:tcPr>
          <w:p w:rsidR="00F56744" w:rsidRPr="00F56744" w:rsidRDefault="00F56744" w:rsidP="00F56744">
            <w:pPr>
              <w:autoSpaceDE w:val="0"/>
              <w:autoSpaceDN w:val="0"/>
              <w:adjustRightInd w:val="0"/>
              <w:rPr>
                <w:rFonts w:ascii="Times New Roman" w:eastAsia="Calibri" w:hAnsi="Times New Roman" w:cs="Times New Roman"/>
                <w:sz w:val="24"/>
                <w:szCs w:val="24"/>
                <w:lang w:val="ru-RU"/>
              </w:rPr>
            </w:pPr>
          </w:p>
        </w:tc>
        <w:tc>
          <w:tcPr>
            <w:tcW w:w="2597"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 Едукација</w:t>
            </w:r>
            <w:r w:rsidR="00845A4C">
              <w:rPr>
                <w:rFonts w:ascii="Times New Roman" w:hAnsi="Times New Roman"/>
                <w:sz w:val="24"/>
                <w:szCs w:val="24"/>
                <w:lang w:val="ru-RU"/>
              </w:rPr>
              <w:t xml:space="preserve"> </w:t>
            </w:r>
            <w:r w:rsidRPr="00F56744">
              <w:rPr>
                <w:rFonts w:ascii="Times New Roman" w:hAnsi="Times New Roman"/>
                <w:sz w:val="24"/>
                <w:szCs w:val="24"/>
                <w:lang w:val="ru-RU"/>
              </w:rPr>
              <w:t>ученика на часовима</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одељењског старешине – неговање</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демократског духа и развијање осећања</w:t>
            </w:r>
          </w:p>
          <w:p w:rsidR="00F56744" w:rsidRPr="00F56744" w:rsidRDefault="00F56744" w:rsidP="00F56744">
            <w:pPr>
              <w:rPr>
                <w:rFonts w:ascii="Times New Roman" w:hAnsi="Times New Roman" w:cs="Times New Roman"/>
                <w:sz w:val="24"/>
                <w:szCs w:val="24"/>
                <w:lang w:val="ru-RU"/>
              </w:rPr>
            </w:pPr>
            <w:r w:rsidRPr="00F56744">
              <w:rPr>
                <w:rFonts w:ascii="Times New Roman" w:hAnsi="Times New Roman" w:cs="Times New Roman"/>
                <w:sz w:val="24"/>
                <w:szCs w:val="24"/>
                <w:lang w:val="ru-RU"/>
              </w:rPr>
              <w:t>припадности колективу</w:t>
            </w:r>
          </w:p>
        </w:tc>
        <w:tc>
          <w:tcPr>
            <w:tcW w:w="1470"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Одељењски старешина, педагог</w:t>
            </w:r>
          </w:p>
        </w:tc>
        <w:tc>
          <w:tcPr>
            <w:tcW w:w="1533"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током школске године</w:t>
            </w:r>
          </w:p>
        </w:tc>
        <w:tc>
          <w:tcPr>
            <w:tcW w:w="2621"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Током школске године реализоване су </w:t>
            </w:r>
            <w:r w:rsidRPr="00F56744">
              <w:rPr>
                <w:rFonts w:ascii="Times New Roman" w:hAnsi="Times New Roman"/>
                <w:sz w:val="24"/>
                <w:szCs w:val="24"/>
                <w:lang w:val="sr-Cyrl-CS"/>
              </w:rPr>
              <w:t>две</w:t>
            </w:r>
            <w:r w:rsidR="00845A4C">
              <w:rPr>
                <w:rFonts w:ascii="Times New Roman" w:hAnsi="Times New Roman"/>
                <w:sz w:val="24"/>
                <w:szCs w:val="24"/>
                <w:lang w:val="sr-Cyrl-CS"/>
              </w:rPr>
              <w:t xml:space="preserve"> </w:t>
            </w:r>
            <w:r w:rsidRPr="00F56744">
              <w:rPr>
                <w:rFonts w:ascii="Times New Roman" w:hAnsi="Times New Roman"/>
                <w:sz w:val="24"/>
                <w:szCs w:val="24"/>
                <w:lang w:val="ru-RU"/>
              </w:rPr>
              <w:t>радионице са овом темом у сваком одељењу</w:t>
            </w:r>
          </w:p>
        </w:tc>
        <w:tc>
          <w:tcPr>
            <w:tcW w:w="1843" w:type="dxa"/>
          </w:tcPr>
          <w:p w:rsidR="00F56744" w:rsidRPr="00F56744" w:rsidRDefault="00E751C5" w:rsidP="00F56744">
            <w:pPr>
              <w:pStyle w:val="NoSpacing"/>
              <w:rPr>
                <w:rFonts w:ascii="Times New Roman" w:hAnsi="Times New Roman"/>
                <w:sz w:val="24"/>
                <w:szCs w:val="24"/>
                <w:lang w:val="sr-Cyrl-CS"/>
              </w:rPr>
            </w:pPr>
            <w:r>
              <w:rPr>
                <w:rFonts w:ascii="Times New Roman" w:hAnsi="Times New Roman"/>
                <w:sz w:val="24"/>
                <w:szCs w:val="24"/>
                <w:lang w:val="ru-RU"/>
              </w:rPr>
              <w:t xml:space="preserve">-извештај </w:t>
            </w:r>
          </w:p>
        </w:tc>
        <w:tc>
          <w:tcPr>
            <w:tcW w:w="1701" w:type="dxa"/>
          </w:tcPr>
          <w:p w:rsidR="00F56744" w:rsidRPr="00F56744" w:rsidRDefault="00E751C5"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210"/>
        </w:trPr>
        <w:tc>
          <w:tcPr>
            <w:tcW w:w="2836" w:type="dxa"/>
            <w:vMerge w:val="restart"/>
          </w:tcPr>
          <w:p w:rsidR="00845A4C" w:rsidRDefault="00845A4C" w:rsidP="00F56744">
            <w:pPr>
              <w:rPr>
                <w:rFonts w:ascii="Times New Roman" w:hAnsi="Times New Roman" w:cs="Times New Roman"/>
                <w:b/>
                <w:i/>
                <w:sz w:val="24"/>
                <w:szCs w:val="24"/>
                <w:lang w:val="ru-RU"/>
              </w:rPr>
            </w:pPr>
          </w:p>
          <w:p w:rsidR="00845A4C" w:rsidRDefault="00845A4C" w:rsidP="00F56744">
            <w:pPr>
              <w:rPr>
                <w:rFonts w:ascii="Times New Roman" w:hAnsi="Times New Roman" w:cs="Times New Roman"/>
                <w:b/>
                <w:i/>
                <w:sz w:val="24"/>
                <w:szCs w:val="24"/>
                <w:lang w:val="ru-RU"/>
              </w:rPr>
            </w:pPr>
          </w:p>
          <w:p w:rsidR="00845A4C" w:rsidRDefault="00845A4C" w:rsidP="00F56744">
            <w:pPr>
              <w:rPr>
                <w:rFonts w:ascii="Times New Roman" w:hAnsi="Times New Roman" w:cs="Times New Roman"/>
                <w:b/>
                <w:i/>
                <w:sz w:val="24"/>
                <w:szCs w:val="24"/>
                <w:lang w:val="ru-RU"/>
              </w:rPr>
            </w:pPr>
          </w:p>
          <w:p w:rsidR="00F56744" w:rsidRPr="00F56744" w:rsidRDefault="00F56744" w:rsidP="00F56744">
            <w:pPr>
              <w:rPr>
                <w:rFonts w:ascii="Times New Roman" w:eastAsia="Calibri" w:hAnsi="Times New Roman" w:cs="Times New Roman"/>
                <w:i/>
                <w:sz w:val="24"/>
                <w:szCs w:val="24"/>
                <w:lang w:val="ru-RU"/>
              </w:rPr>
            </w:pPr>
            <w:r w:rsidRPr="00F56744">
              <w:rPr>
                <w:rFonts w:ascii="Times New Roman" w:hAnsi="Times New Roman" w:cs="Times New Roman"/>
                <w:b/>
                <w:i/>
                <w:sz w:val="24"/>
                <w:szCs w:val="24"/>
                <w:lang w:val="ru-RU"/>
              </w:rPr>
              <w:t>Подршка личном и социјалном развоју ученика.</w:t>
            </w:r>
          </w:p>
        </w:tc>
        <w:tc>
          <w:tcPr>
            <w:tcW w:w="2597" w:type="dxa"/>
          </w:tcPr>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Омогућити ученицима укљученост у</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хуманитарн</w:t>
            </w:r>
            <w:r w:rsidRPr="00F56744">
              <w:rPr>
                <w:rFonts w:ascii="Times New Roman" w:hAnsi="Times New Roman" w:cs="Times New Roman"/>
                <w:sz w:val="24"/>
                <w:szCs w:val="24"/>
                <w:lang w:val="sr-Cyrl-CS"/>
              </w:rPr>
              <w:t>е</w:t>
            </w:r>
          </w:p>
          <w:p w:rsidR="00F56744" w:rsidRPr="00F56744" w:rsidRDefault="00F56744" w:rsidP="00F56744">
            <w:pPr>
              <w:rPr>
                <w:rFonts w:ascii="Times New Roman" w:hAnsi="Times New Roman" w:cs="Times New Roman"/>
                <w:sz w:val="24"/>
                <w:szCs w:val="24"/>
                <w:lang w:val="ru-RU"/>
              </w:rPr>
            </w:pPr>
            <w:r w:rsidRPr="00F56744">
              <w:rPr>
                <w:rFonts w:ascii="Times New Roman" w:hAnsi="Times New Roman" w:cs="Times New Roman"/>
                <w:sz w:val="24"/>
                <w:szCs w:val="24"/>
                <w:lang w:val="sr-Cyrl-CS"/>
              </w:rPr>
              <w:t>акције</w:t>
            </w:r>
            <w:r w:rsidRPr="00F56744">
              <w:rPr>
                <w:rFonts w:ascii="Times New Roman" w:hAnsi="Times New Roman" w:cs="Times New Roman"/>
                <w:sz w:val="24"/>
                <w:szCs w:val="24"/>
                <w:lang w:val="ru-RU"/>
              </w:rPr>
              <w:t xml:space="preserve"> с циљем подстицања емпатије</w:t>
            </w:r>
            <w:r w:rsidR="00E751C5">
              <w:rPr>
                <w:rFonts w:ascii="Times New Roman" w:hAnsi="Times New Roman" w:cs="Times New Roman"/>
                <w:sz w:val="24"/>
                <w:szCs w:val="24"/>
                <w:lang w:val="ru-RU"/>
              </w:rPr>
              <w:t xml:space="preserve"> </w:t>
            </w:r>
            <w:r w:rsidRPr="00F56744">
              <w:rPr>
                <w:rFonts w:ascii="Times New Roman" w:hAnsi="Times New Roman" w:cs="Times New Roman"/>
                <w:sz w:val="24"/>
                <w:szCs w:val="24"/>
                <w:lang w:val="ru-RU"/>
              </w:rPr>
              <w:t>(неговање вршњачке помоћи)</w:t>
            </w:r>
          </w:p>
          <w:p w:rsidR="00F56744" w:rsidRPr="00F56744" w:rsidRDefault="00F56744" w:rsidP="00F56744">
            <w:pPr>
              <w:rPr>
                <w:rFonts w:ascii="Times New Roman" w:hAnsi="Times New Roman" w:cs="Times New Roman"/>
                <w:sz w:val="24"/>
                <w:szCs w:val="24"/>
                <w:lang w:val="ru-RU"/>
              </w:rPr>
            </w:pPr>
          </w:p>
        </w:tc>
        <w:tc>
          <w:tcPr>
            <w:tcW w:w="1470" w:type="dxa"/>
          </w:tcPr>
          <w:p w:rsidR="00F56744" w:rsidRPr="00F56744" w:rsidRDefault="00F56744" w:rsidP="00E751C5">
            <w:pPr>
              <w:pStyle w:val="Heading1"/>
              <w:jc w:val="left"/>
              <w:outlineLvl w:val="0"/>
              <w:rPr>
                <w:b w:val="0"/>
                <w:sz w:val="24"/>
                <w:szCs w:val="24"/>
                <w:lang w:val="ru-RU"/>
              </w:rPr>
            </w:pPr>
            <w:r w:rsidRPr="00F56744">
              <w:rPr>
                <w:b w:val="0"/>
                <w:sz w:val="24"/>
                <w:szCs w:val="24"/>
                <w:lang w:val="ru-RU"/>
              </w:rPr>
              <w:t xml:space="preserve">Наставници </w:t>
            </w:r>
            <w:r w:rsidR="00E751C5">
              <w:rPr>
                <w:b w:val="0"/>
                <w:sz w:val="24"/>
                <w:szCs w:val="24"/>
                <w:lang w:val="sr-Cyrl-CS"/>
              </w:rPr>
              <w:t>Ученички парламент</w:t>
            </w:r>
            <w:r w:rsidRPr="00F56744">
              <w:rPr>
                <w:b w:val="0"/>
                <w:sz w:val="24"/>
                <w:szCs w:val="24"/>
                <w:lang w:val="ru-RU"/>
              </w:rPr>
              <w:t>, одељењске старешине</w:t>
            </w:r>
          </w:p>
        </w:tc>
        <w:tc>
          <w:tcPr>
            <w:tcW w:w="1533" w:type="dxa"/>
          </w:tcPr>
          <w:p w:rsidR="00F56744" w:rsidRPr="00F56744" w:rsidRDefault="00F56744" w:rsidP="00F56744">
            <w:pPr>
              <w:pStyle w:val="Heading1"/>
              <w:jc w:val="left"/>
              <w:outlineLvl w:val="0"/>
              <w:rPr>
                <w:b w:val="0"/>
                <w:sz w:val="24"/>
                <w:szCs w:val="24"/>
              </w:rPr>
            </w:pPr>
            <w:r w:rsidRPr="00F56744">
              <w:rPr>
                <w:b w:val="0"/>
                <w:sz w:val="24"/>
                <w:szCs w:val="24"/>
              </w:rPr>
              <w:t>током школске године</w:t>
            </w:r>
          </w:p>
        </w:tc>
        <w:tc>
          <w:tcPr>
            <w:tcW w:w="2621" w:type="dxa"/>
          </w:tcPr>
          <w:p w:rsidR="00F56744" w:rsidRPr="00F56744" w:rsidRDefault="00F56744" w:rsidP="00F56744">
            <w:pPr>
              <w:pStyle w:val="Heading1"/>
              <w:jc w:val="left"/>
              <w:outlineLvl w:val="0"/>
              <w:rPr>
                <w:b w:val="0"/>
                <w:sz w:val="24"/>
                <w:szCs w:val="24"/>
                <w:lang w:val="sr-Cyrl-CS"/>
              </w:rPr>
            </w:pPr>
            <w:r w:rsidRPr="00F56744">
              <w:rPr>
                <w:b w:val="0"/>
                <w:color w:val="auto"/>
                <w:sz w:val="24"/>
                <w:szCs w:val="24"/>
                <w:lang w:val="sr-Cyrl-CS"/>
              </w:rPr>
              <w:t>70 %</w:t>
            </w:r>
            <w:r w:rsidRPr="00F56744">
              <w:rPr>
                <w:b w:val="0"/>
                <w:color w:val="auto"/>
                <w:sz w:val="24"/>
                <w:szCs w:val="24"/>
                <w:lang w:val="ru-RU"/>
              </w:rPr>
              <w:t xml:space="preserve"> ученика </w:t>
            </w:r>
            <w:r w:rsidRPr="00F56744">
              <w:rPr>
                <w:b w:val="0"/>
                <w:sz w:val="24"/>
                <w:szCs w:val="24"/>
                <w:lang w:val="ru-RU"/>
              </w:rPr>
              <w:t>је укључено у хуманитарне акције</w:t>
            </w:r>
          </w:p>
        </w:tc>
        <w:tc>
          <w:tcPr>
            <w:tcW w:w="1843" w:type="dxa"/>
          </w:tcPr>
          <w:p w:rsidR="00F56744" w:rsidRDefault="00E751C5" w:rsidP="00F56744">
            <w:pPr>
              <w:pStyle w:val="Heading1"/>
              <w:jc w:val="left"/>
              <w:outlineLvl w:val="0"/>
              <w:rPr>
                <w:b w:val="0"/>
                <w:sz w:val="24"/>
                <w:szCs w:val="24"/>
                <w:lang w:val="ru-RU"/>
              </w:rPr>
            </w:pPr>
            <w:r>
              <w:rPr>
                <w:b w:val="0"/>
                <w:sz w:val="24"/>
                <w:szCs w:val="24"/>
                <w:lang w:val="ru-RU"/>
              </w:rPr>
              <w:t>-извештаји</w:t>
            </w:r>
          </w:p>
          <w:p w:rsidR="00E751C5" w:rsidRPr="00F56744" w:rsidRDefault="00E751C5" w:rsidP="00F56744">
            <w:pPr>
              <w:pStyle w:val="Heading1"/>
              <w:jc w:val="left"/>
              <w:outlineLvl w:val="0"/>
              <w:rPr>
                <w:b w:val="0"/>
                <w:sz w:val="24"/>
                <w:szCs w:val="24"/>
                <w:lang w:val="ru-RU"/>
              </w:rPr>
            </w:pPr>
            <w:r>
              <w:rPr>
                <w:b w:val="0"/>
                <w:sz w:val="24"/>
                <w:szCs w:val="24"/>
                <w:lang w:val="ru-RU"/>
              </w:rPr>
              <w:t>-записници</w:t>
            </w:r>
          </w:p>
        </w:tc>
        <w:tc>
          <w:tcPr>
            <w:tcW w:w="1701" w:type="dxa"/>
          </w:tcPr>
          <w:p w:rsidR="00F56744" w:rsidRPr="00F56744" w:rsidRDefault="00E751C5"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sidR="004C765A">
              <w:rPr>
                <w:rFonts w:ascii="Times New Roman" w:eastAsia="Calibri" w:hAnsi="Times New Roman" w:cs="Times New Roman"/>
                <w:sz w:val="24"/>
                <w:szCs w:val="24"/>
                <w:lang w:val="ru-RU"/>
              </w:rPr>
              <w:t>током године</w:t>
            </w:r>
          </w:p>
        </w:tc>
      </w:tr>
      <w:tr w:rsidR="00845A4C" w:rsidRPr="00671AEC" w:rsidTr="00845A4C">
        <w:trPr>
          <w:trHeight w:val="300"/>
        </w:trPr>
        <w:tc>
          <w:tcPr>
            <w:tcW w:w="2836" w:type="dxa"/>
            <w:vMerge/>
          </w:tcPr>
          <w:p w:rsidR="00F56744" w:rsidRPr="00F56744" w:rsidRDefault="00F56744" w:rsidP="00F56744">
            <w:pPr>
              <w:rPr>
                <w:rFonts w:ascii="Times New Roman" w:eastAsia="Calibri" w:hAnsi="Times New Roman" w:cs="Times New Roman"/>
                <w:sz w:val="24"/>
                <w:szCs w:val="24"/>
                <w:lang w:val="ru-RU"/>
              </w:rPr>
            </w:pPr>
          </w:p>
        </w:tc>
        <w:tc>
          <w:tcPr>
            <w:tcW w:w="2597" w:type="dxa"/>
          </w:tcPr>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Рад на адекватном укључивању</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ученика у живот и интересе школе, као</w:t>
            </w:r>
            <w:r w:rsidR="00845A4C">
              <w:rPr>
                <w:rFonts w:ascii="Times New Roman" w:hAnsi="Times New Roman" w:cs="Times New Roman"/>
                <w:sz w:val="24"/>
                <w:szCs w:val="24"/>
                <w:lang w:val="ru-RU"/>
              </w:rPr>
              <w:t xml:space="preserve"> </w:t>
            </w:r>
            <w:r w:rsidRPr="00F56744">
              <w:rPr>
                <w:rFonts w:ascii="Times New Roman" w:hAnsi="Times New Roman" w:cs="Times New Roman"/>
                <w:sz w:val="24"/>
                <w:szCs w:val="24"/>
                <w:lang w:val="ru-RU"/>
              </w:rPr>
              <w:t>и у непосредно друштвено окружење</w:t>
            </w:r>
          </w:p>
        </w:tc>
        <w:tc>
          <w:tcPr>
            <w:tcW w:w="1470" w:type="dxa"/>
          </w:tcPr>
          <w:p w:rsidR="00F56744" w:rsidRPr="00F56744" w:rsidRDefault="00F56744" w:rsidP="00F56744">
            <w:pPr>
              <w:pStyle w:val="Heading1"/>
              <w:jc w:val="left"/>
              <w:outlineLvl w:val="0"/>
              <w:rPr>
                <w:b w:val="0"/>
                <w:sz w:val="24"/>
                <w:szCs w:val="24"/>
              </w:rPr>
            </w:pPr>
            <w:r w:rsidRPr="00F56744">
              <w:rPr>
                <w:b w:val="0"/>
                <w:sz w:val="24"/>
                <w:szCs w:val="24"/>
              </w:rPr>
              <w:t>Руководиоци секција</w:t>
            </w:r>
          </w:p>
        </w:tc>
        <w:tc>
          <w:tcPr>
            <w:tcW w:w="1533" w:type="dxa"/>
          </w:tcPr>
          <w:p w:rsidR="00F56744" w:rsidRPr="00F56744" w:rsidRDefault="00F56744" w:rsidP="00F56744">
            <w:pPr>
              <w:pStyle w:val="Heading1"/>
              <w:jc w:val="left"/>
              <w:outlineLvl w:val="0"/>
              <w:rPr>
                <w:b w:val="0"/>
                <w:sz w:val="24"/>
                <w:szCs w:val="24"/>
              </w:rPr>
            </w:pPr>
            <w:r w:rsidRPr="00F56744">
              <w:rPr>
                <w:b w:val="0"/>
                <w:sz w:val="24"/>
                <w:szCs w:val="24"/>
              </w:rPr>
              <w:t>током школске године</w:t>
            </w:r>
          </w:p>
        </w:tc>
        <w:tc>
          <w:tcPr>
            <w:tcW w:w="2621" w:type="dxa"/>
          </w:tcPr>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70 % ученика је заинтересовано за</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неку ваннаставну активност или</w:t>
            </w:r>
            <w:r w:rsidR="00845A4C">
              <w:rPr>
                <w:rFonts w:ascii="Times New Roman" w:hAnsi="Times New Roman" w:cs="Times New Roman"/>
                <w:sz w:val="24"/>
                <w:szCs w:val="24"/>
                <w:lang w:val="ru-RU"/>
              </w:rPr>
              <w:t xml:space="preserve"> </w:t>
            </w:r>
            <w:r w:rsidRPr="00F56744">
              <w:rPr>
                <w:rFonts w:ascii="Times New Roman" w:hAnsi="Times New Roman" w:cs="Times New Roman"/>
                <w:sz w:val="24"/>
                <w:szCs w:val="24"/>
                <w:lang w:val="ru-RU"/>
              </w:rPr>
              <w:t>учествује у раду неке секције</w:t>
            </w:r>
          </w:p>
        </w:tc>
        <w:tc>
          <w:tcPr>
            <w:tcW w:w="1843" w:type="dxa"/>
          </w:tcPr>
          <w:p w:rsidR="00F56744" w:rsidRPr="00F56744" w:rsidRDefault="00E751C5" w:rsidP="00F56744">
            <w:pPr>
              <w:pStyle w:val="Heading1"/>
              <w:jc w:val="left"/>
              <w:outlineLvl w:val="0"/>
              <w:rPr>
                <w:b w:val="0"/>
                <w:sz w:val="24"/>
                <w:szCs w:val="24"/>
                <w:lang w:val="ru-RU"/>
              </w:rPr>
            </w:pPr>
            <w:r>
              <w:rPr>
                <w:b w:val="0"/>
                <w:sz w:val="24"/>
                <w:szCs w:val="24"/>
                <w:lang w:val="ru-RU"/>
              </w:rPr>
              <w:t>-извештаји</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005284" w:rsidTr="00845A4C">
        <w:trPr>
          <w:trHeight w:val="120"/>
        </w:trPr>
        <w:tc>
          <w:tcPr>
            <w:tcW w:w="2836" w:type="dxa"/>
            <w:vMerge/>
          </w:tcPr>
          <w:p w:rsidR="00F56744" w:rsidRPr="00F56744" w:rsidRDefault="00F56744" w:rsidP="00F56744">
            <w:pPr>
              <w:rPr>
                <w:rFonts w:ascii="Times New Roman" w:eastAsia="Calibri" w:hAnsi="Times New Roman" w:cs="Times New Roman"/>
                <w:sz w:val="24"/>
                <w:szCs w:val="24"/>
                <w:lang w:val="ru-RU"/>
              </w:rPr>
            </w:pPr>
          </w:p>
        </w:tc>
        <w:tc>
          <w:tcPr>
            <w:tcW w:w="2597" w:type="dxa"/>
          </w:tcPr>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 xml:space="preserve">Наставити и </w:t>
            </w:r>
            <w:r w:rsidRPr="00F56744">
              <w:rPr>
                <w:rFonts w:ascii="Times New Roman" w:hAnsi="Times New Roman" w:cs="Times New Roman"/>
                <w:sz w:val="24"/>
                <w:szCs w:val="24"/>
                <w:lang w:val="sr-Cyrl-CS"/>
              </w:rPr>
              <w:t xml:space="preserve">започети </w:t>
            </w:r>
            <w:r w:rsidRPr="00F56744">
              <w:rPr>
                <w:rFonts w:ascii="Times New Roman" w:hAnsi="Times New Roman" w:cs="Times New Roman"/>
                <w:sz w:val="24"/>
                <w:szCs w:val="24"/>
                <w:lang w:val="ru-RU"/>
              </w:rPr>
              <w:t>нову сарадњу</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са релавантним установама и</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стручњацима који раде на промоцији</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репродуктивног здравља,</w:t>
            </w:r>
          </w:p>
          <w:p w:rsidR="00F56744" w:rsidRPr="00F56744" w:rsidRDefault="00F56744" w:rsidP="00F56744">
            <w:pPr>
              <w:autoSpaceDE w:val="0"/>
              <w:autoSpaceDN w:val="0"/>
              <w:adjustRightInd w:val="0"/>
              <w:rPr>
                <w:rFonts w:ascii="Times New Roman" w:hAnsi="Times New Roman" w:cs="Times New Roman"/>
                <w:sz w:val="24"/>
                <w:szCs w:val="24"/>
              </w:rPr>
            </w:pPr>
            <w:r w:rsidRPr="00F56744">
              <w:rPr>
                <w:rFonts w:ascii="Times New Roman" w:hAnsi="Times New Roman" w:cs="Times New Roman"/>
                <w:sz w:val="24"/>
                <w:szCs w:val="24"/>
              </w:rPr>
              <w:t>и хуманих</w:t>
            </w:r>
            <w:r w:rsidR="00351688">
              <w:rPr>
                <w:rFonts w:ascii="Times New Roman" w:hAnsi="Times New Roman" w:cs="Times New Roman"/>
                <w:sz w:val="24"/>
                <w:szCs w:val="24"/>
              </w:rPr>
              <w:t xml:space="preserve"> </w:t>
            </w:r>
            <w:r w:rsidRPr="00F56744">
              <w:rPr>
                <w:rFonts w:ascii="Times New Roman" w:hAnsi="Times New Roman" w:cs="Times New Roman"/>
                <w:sz w:val="24"/>
                <w:szCs w:val="24"/>
              </w:rPr>
              <w:t>односа</w:t>
            </w:r>
          </w:p>
        </w:tc>
        <w:tc>
          <w:tcPr>
            <w:tcW w:w="1470" w:type="dxa"/>
          </w:tcPr>
          <w:p w:rsidR="00F56744" w:rsidRPr="00F56744" w:rsidRDefault="00F56744" w:rsidP="00F56744">
            <w:pPr>
              <w:pStyle w:val="Heading1"/>
              <w:jc w:val="left"/>
              <w:outlineLvl w:val="0"/>
              <w:rPr>
                <w:b w:val="0"/>
                <w:sz w:val="24"/>
                <w:szCs w:val="24"/>
              </w:rPr>
            </w:pPr>
            <w:r w:rsidRPr="00F56744">
              <w:rPr>
                <w:b w:val="0"/>
                <w:sz w:val="24"/>
                <w:szCs w:val="24"/>
              </w:rPr>
              <w:t>Руководство школе, oдељењске старешине</w:t>
            </w:r>
          </w:p>
        </w:tc>
        <w:tc>
          <w:tcPr>
            <w:tcW w:w="1533" w:type="dxa"/>
          </w:tcPr>
          <w:p w:rsidR="00F56744" w:rsidRPr="00F56744" w:rsidRDefault="00F56744" w:rsidP="00F56744">
            <w:pPr>
              <w:pStyle w:val="Heading1"/>
              <w:jc w:val="left"/>
              <w:outlineLvl w:val="0"/>
              <w:rPr>
                <w:b w:val="0"/>
                <w:sz w:val="24"/>
                <w:szCs w:val="24"/>
              </w:rPr>
            </w:pPr>
            <w:r w:rsidRPr="00F56744">
              <w:rPr>
                <w:b w:val="0"/>
                <w:sz w:val="24"/>
                <w:szCs w:val="24"/>
              </w:rPr>
              <w:t>током школске године</w:t>
            </w:r>
          </w:p>
        </w:tc>
        <w:tc>
          <w:tcPr>
            <w:tcW w:w="2621" w:type="dxa"/>
          </w:tcPr>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Остварена сарадња са Дечјим</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 xml:space="preserve">диспанзером, </w:t>
            </w:r>
            <w:r w:rsidRPr="00F56744">
              <w:rPr>
                <w:rFonts w:ascii="Times New Roman" w:hAnsi="Times New Roman" w:cs="Times New Roman"/>
                <w:sz w:val="24"/>
                <w:szCs w:val="24"/>
                <w:lang w:val="sr-Cyrl-CS"/>
              </w:rPr>
              <w:t>Канцеларијом за младе</w:t>
            </w:r>
            <w:r w:rsidRPr="00F56744">
              <w:rPr>
                <w:rFonts w:ascii="Times New Roman" w:hAnsi="Times New Roman" w:cs="Times New Roman"/>
                <w:sz w:val="24"/>
                <w:szCs w:val="24"/>
                <w:lang w:val="ru-RU"/>
              </w:rPr>
              <w:t>,  Центром за социјални</w:t>
            </w:r>
          </w:p>
          <w:p w:rsidR="00F56744" w:rsidRPr="00F56744" w:rsidRDefault="00F56744" w:rsidP="00F56744">
            <w:pPr>
              <w:autoSpaceDE w:val="0"/>
              <w:autoSpaceDN w:val="0"/>
              <w:adjustRightInd w:val="0"/>
              <w:rPr>
                <w:rFonts w:ascii="Times New Roman" w:hAnsi="Times New Roman" w:cs="Times New Roman"/>
                <w:sz w:val="24"/>
                <w:szCs w:val="24"/>
                <w:lang w:val="sr-Cyrl-CS"/>
              </w:rPr>
            </w:pPr>
            <w:r w:rsidRPr="00F56744">
              <w:rPr>
                <w:rFonts w:ascii="Times New Roman" w:hAnsi="Times New Roman" w:cs="Times New Roman"/>
                <w:sz w:val="24"/>
                <w:szCs w:val="24"/>
                <w:lang w:val="ru-RU"/>
              </w:rPr>
              <w:t xml:space="preserve">рад, МУП-ом, </w:t>
            </w:r>
            <w:r w:rsidRPr="00F56744">
              <w:rPr>
                <w:rFonts w:ascii="Times New Roman" w:hAnsi="Times New Roman" w:cs="Times New Roman"/>
                <w:sz w:val="24"/>
                <w:szCs w:val="24"/>
                <w:lang w:val="sr-Cyrl-CS"/>
              </w:rPr>
              <w:t xml:space="preserve">Ватрогасном бригадом, </w:t>
            </w:r>
            <w:r w:rsidRPr="00F56744">
              <w:rPr>
                <w:rFonts w:ascii="Times New Roman" w:hAnsi="Times New Roman" w:cs="Times New Roman"/>
                <w:sz w:val="24"/>
                <w:szCs w:val="24"/>
                <w:lang w:val="ru-RU"/>
              </w:rPr>
              <w:t>Црвеним крстом</w:t>
            </w:r>
            <w:r w:rsidRPr="00F56744">
              <w:rPr>
                <w:rFonts w:ascii="Times New Roman" w:hAnsi="Times New Roman" w:cs="Times New Roman"/>
                <w:sz w:val="24"/>
                <w:szCs w:val="24"/>
                <w:lang w:val="sr-Cyrl-CS"/>
              </w:rPr>
              <w:t xml:space="preserve"> и Ромском заједницом</w:t>
            </w:r>
          </w:p>
          <w:p w:rsidR="00F56744" w:rsidRPr="00F56744" w:rsidRDefault="00F56744" w:rsidP="00F56744">
            <w:pPr>
              <w:pStyle w:val="Heading1"/>
              <w:jc w:val="left"/>
              <w:outlineLvl w:val="0"/>
              <w:rPr>
                <w:b w:val="0"/>
                <w:sz w:val="24"/>
                <w:szCs w:val="24"/>
                <w:lang w:val="ru-RU"/>
              </w:rPr>
            </w:pPr>
          </w:p>
        </w:tc>
        <w:tc>
          <w:tcPr>
            <w:tcW w:w="1843" w:type="dxa"/>
          </w:tcPr>
          <w:p w:rsidR="00F56744" w:rsidRPr="00F56744" w:rsidRDefault="00F56744" w:rsidP="00F56744">
            <w:pPr>
              <w:pStyle w:val="Heading1"/>
              <w:jc w:val="left"/>
              <w:outlineLvl w:val="0"/>
              <w:rPr>
                <w:b w:val="0"/>
                <w:sz w:val="24"/>
                <w:szCs w:val="24"/>
                <w:lang w:val="sr-Cyrl-CS"/>
              </w:rPr>
            </w:pPr>
            <w:r w:rsidRPr="00F56744">
              <w:rPr>
                <w:b w:val="0"/>
                <w:sz w:val="24"/>
                <w:szCs w:val="24"/>
                <w:lang w:val="ru-RU"/>
              </w:rPr>
              <w:t>Организовање предавања</w:t>
            </w:r>
            <w:r w:rsidRPr="00F56744">
              <w:rPr>
                <w:b w:val="0"/>
                <w:sz w:val="24"/>
                <w:szCs w:val="24"/>
                <w:lang w:val="sr-Cyrl-CS"/>
              </w:rPr>
              <w:t xml:space="preserve"> и </w:t>
            </w:r>
            <w:r w:rsidRPr="00F56744">
              <w:rPr>
                <w:b w:val="0"/>
                <w:sz w:val="24"/>
                <w:szCs w:val="24"/>
                <w:lang w:val="ru-RU"/>
              </w:rPr>
              <w:t>посета</w:t>
            </w:r>
            <w:r w:rsidRPr="00F56744">
              <w:rPr>
                <w:b w:val="0"/>
                <w:sz w:val="24"/>
                <w:szCs w:val="24"/>
                <w:lang w:val="sr-Cyrl-CS"/>
              </w:rPr>
              <w:t xml:space="preserve"> релевантних лица и институција</w:t>
            </w:r>
          </w:p>
        </w:tc>
        <w:tc>
          <w:tcPr>
            <w:tcW w:w="1701" w:type="dxa"/>
          </w:tcPr>
          <w:p w:rsidR="00F56744" w:rsidRPr="00F56744" w:rsidRDefault="00F56744" w:rsidP="00F56744">
            <w:pPr>
              <w:rPr>
                <w:rFonts w:ascii="Times New Roman" w:eastAsia="Calibri" w:hAnsi="Times New Roman" w:cs="Times New Roman"/>
                <w:sz w:val="24"/>
                <w:szCs w:val="24"/>
                <w:lang w:val="ru-RU"/>
              </w:rPr>
            </w:pPr>
          </w:p>
        </w:tc>
      </w:tr>
      <w:tr w:rsidR="00845A4C" w:rsidRPr="00671AEC" w:rsidTr="00845A4C">
        <w:trPr>
          <w:trHeight w:val="135"/>
        </w:trPr>
        <w:tc>
          <w:tcPr>
            <w:tcW w:w="2836" w:type="dxa"/>
            <w:vMerge/>
          </w:tcPr>
          <w:p w:rsidR="00F56744" w:rsidRPr="00F56744" w:rsidRDefault="00F56744" w:rsidP="00F56744">
            <w:pPr>
              <w:rPr>
                <w:rFonts w:ascii="Times New Roman" w:eastAsia="Calibri" w:hAnsi="Times New Roman" w:cs="Times New Roman"/>
                <w:sz w:val="24"/>
                <w:szCs w:val="24"/>
                <w:lang w:val="ru-RU"/>
              </w:rPr>
            </w:pPr>
          </w:p>
        </w:tc>
        <w:tc>
          <w:tcPr>
            <w:tcW w:w="2597" w:type="dxa"/>
          </w:tcPr>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Подршка и помоћ ученицима при</w:t>
            </w:r>
            <w:r w:rsidR="00351688">
              <w:rPr>
                <w:rFonts w:ascii="Times New Roman" w:hAnsi="Times New Roman" w:cs="Times New Roman"/>
                <w:sz w:val="24"/>
                <w:szCs w:val="24"/>
                <w:lang w:val="ru-RU"/>
              </w:rPr>
              <w:t xml:space="preserve"> </w:t>
            </w:r>
            <w:r w:rsidRPr="00F56744">
              <w:rPr>
                <w:rFonts w:ascii="Times New Roman" w:hAnsi="Times New Roman" w:cs="Times New Roman"/>
                <w:sz w:val="24"/>
                <w:szCs w:val="24"/>
                <w:lang w:val="ru-RU"/>
              </w:rPr>
              <w:t>организацији различитих врста</w:t>
            </w:r>
            <w:r w:rsidR="00351688">
              <w:rPr>
                <w:rFonts w:ascii="Times New Roman" w:hAnsi="Times New Roman" w:cs="Times New Roman"/>
                <w:sz w:val="24"/>
                <w:szCs w:val="24"/>
                <w:lang w:val="ru-RU"/>
              </w:rPr>
              <w:t xml:space="preserve"> </w:t>
            </w:r>
            <w:r w:rsidRPr="00F56744">
              <w:rPr>
                <w:rFonts w:ascii="Times New Roman" w:hAnsi="Times New Roman" w:cs="Times New Roman"/>
                <w:sz w:val="24"/>
                <w:szCs w:val="24"/>
                <w:lang w:val="ru-RU"/>
              </w:rPr>
              <w:t>културних, музичких, спортских и</w:t>
            </w:r>
            <w:r w:rsidR="00351688">
              <w:rPr>
                <w:rFonts w:ascii="Times New Roman" w:hAnsi="Times New Roman" w:cs="Times New Roman"/>
                <w:sz w:val="24"/>
                <w:szCs w:val="24"/>
                <w:lang w:val="ru-RU"/>
              </w:rPr>
              <w:t xml:space="preserve"> </w:t>
            </w:r>
            <w:r w:rsidRPr="00F56744">
              <w:rPr>
                <w:rFonts w:ascii="Times New Roman" w:hAnsi="Times New Roman" w:cs="Times New Roman"/>
                <w:sz w:val="24"/>
                <w:szCs w:val="24"/>
                <w:lang w:val="ru-RU"/>
              </w:rPr>
              <w:t>сличних манифестација и облика</w:t>
            </w:r>
            <w:r w:rsidR="00351688">
              <w:rPr>
                <w:rFonts w:ascii="Times New Roman" w:hAnsi="Times New Roman" w:cs="Times New Roman"/>
                <w:sz w:val="24"/>
                <w:szCs w:val="24"/>
                <w:lang w:val="ru-RU"/>
              </w:rPr>
              <w:t xml:space="preserve"> </w:t>
            </w:r>
            <w:r w:rsidRPr="00F56744">
              <w:rPr>
                <w:rFonts w:ascii="Times New Roman" w:hAnsi="Times New Roman" w:cs="Times New Roman"/>
                <w:sz w:val="24"/>
                <w:szCs w:val="24"/>
                <w:lang w:val="ru-RU"/>
              </w:rPr>
              <w:t>дружења</w:t>
            </w:r>
          </w:p>
        </w:tc>
        <w:tc>
          <w:tcPr>
            <w:tcW w:w="1470" w:type="dxa"/>
          </w:tcPr>
          <w:p w:rsidR="00F56744" w:rsidRPr="00F56744" w:rsidRDefault="00F56744" w:rsidP="00F56744">
            <w:pPr>
              <w:pStyle w:val="Heading1"/>
              <w:jc w:val="left"/>
              <w:outlineLvl w:val="0"/>
              <w:rPr>
                <w:b w:val="0"/>
                <w:sz w:val="24"/>
                <w:szCs w:val="24"/>
                <w:lang w:val="ru-RU"/>
              </w:rPr>
            </w:pPr>
            <w:r w:rsidRPr="00F56744">
              <w:rPr>
                <w:b w:val="0"/>
                <w:sz w:val="24"/>
                <w:szCs w:val="24"/>
                <w:lang w:val="ru-RU"/>
              </w:rPr>
              <w:t xml:space="preserve">Руководство школе, </w:t>
            </w:r>
            <w:r w:rsidRPr="00F56744">
              <w:rPr>
                <w:b w:val="0"/>
                <w:sz w:val="24"/>
                <w:szCs w:val="24"/>
                <w:lang w:val="sr-Cyrl-CS"/>
              </w:rPr>
              <w:t>педагог</w:t>
            </w:r>
            <w:r w:rsidRPr="00F56744">
              <w:rPr>
                <w:b w:val="0"/>
                <w:sz w:val="24"/>
                <w:szCs w:val="24"/>
                <w:lang w:val="ru-RU"/>
              </w:rPr>
              <w:t xml:space="preserve">, </w:t>
            </w:r>
            <w:r w:rsidRPr="00F56744">
              <w:rPr>
                <w:b w:val="0"/>
                <w:sz w:val="24"/>
                <w:szCs w:val="24"/>
                <w:lang w:val="sr-Cyrl-CS"/>
              </w:rPr>
              <w:t xml:space="preserve">представници </w:t>
            </w:r>
            <w:r w:rsidRPr="00F56744">
              <w:rPr>
                <w:b w:val="0"/>
                <w:sz w:val="24"/>
                <w:szCs w:val="24"/>
                <w:lang w:val="ru-RU"/>
              </w:rPr>
              <w:t>Ученичког парламента, одељењске старешине</w:t>
            </w:r>
          </w:p>
        </w:tc>
        <w:tc>
          <w:tcPr>
            <w:tcW w:w="1533" w:type="dxa"/>
          </w:tcPr>
          <w:p w:rsidR="00F56744" w:rsidRPr="00F56744" w:rsidRDefault="00F56744" w:rsidP="00F56744">
            <w:pPr>
              <w:pStyle w:val="Heading1"/>
              <w:jc w:val="left"/>
              <w:outlineLvl w:val="0"/>
              <w:rPr>
                <w:b w:val="0"/>
                <w:sz w:val="24"/>
                <w:szCs w:val="24"/>
              </w:rPr>
            </w:pPr>
            <w:r w:rsidRPr="00F56744">
              <w:rPr>
                <w:b w:val="0"/>
                <w:sz w:val="24"/>
                <w:szCs w:val="24"/>
              </w:rPr>
              <w:t>током школске године</w:t>
            </w:r>
          </w:p>
        </w:tc>
        <w:tc>
          <w:tcPr>
            <w:tcW w:w="2621" w:type="dxa"/>
          </w:tcPr>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Број реализовних културних,</w:t>
            </w:r>
          </w:p>
          <w:p w:rsidR="00F56744" w:rsidRPr="00F56744" w:rsidRDefault="00F56744" w:rsidP="00F56744">
            <w:pPr>
              <w:autoSpaceDE w:val="0"/>
              <w:autoSpaceDN w:val="0"/>
              <w:adjustRightInd w:val="0"/>
              <w:rPr>
                <w:rFonts w:ascii="Times New Roman" w:hAnsi="Times New Roman" w:cs="Times New Roman"/>
                <w:sz w:val="24"/>
                <w:szCs w:val="24"/>
                <w:lang w:val="ru-RU"/>
              </w:rPr>
            </w:pPr>
            <w:r w:rsidRPr="00F56744">
              <w:rPr>
                <w:rFonts w:ascii="Times New Roman" w:hAnsi="Times New Roman" w:cs="Times New Roman"/>
                <w:sz w:val="24"/>
                <w:szCs w:val="24"/>
                <w:lang w:val="ru-RU"/>
              </w:rPr>
              <w:t>музичких, спортских и сличнихманифестација на годишњем нивоу и повећан број учесника у реализацији садржаја у односу на претходни период бар за 5%</w:t>
            </w:r>
          </w:p>
        </w:tc>
        <w:tc>
          <w:tcPr>
            <w:tcW w:w="1843" w:type="dxa"/>
          </w:tcPr>
          <w:p w:rsidR="00F56744" w:rsidRPr="00F56744" w:rsidRDefault="00F56744" w:rsidP="00F56744">
            <w:pPr>
              <w:pStyle w:val="Heading1"/>
              <w:jc w:val="left"/>
              <w:outlineLvl w:val="0"/>
              <w:rPr>
                <w:b w:val="0"/>
                <w:sz w:val="24"/>
                <w:szCs w:val="24"/>
                <w:lang w:val="ru-RU"/>
              </w:rPr>
            </w:pPr>
            <w:r w:rsidRPr="00F56744">
              <w:rPr>
                <w:b w:val="0"/>
                <w:sz w:val="24"/>
                <w:szCs w:val="24"/>
                <w:lang w:val="ru-RU"/>
              </w:rPr>
              <w:t>Разматрање /прихватање иницијатива ученика, стварање безбедних услова реализације...</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600"/>
        </w:trPr>
        <w:tc>
          <w:tcPr>
            <w:tcW w:w="2836" w:type="dxa"/>
            <w:vMerge w:val="restart"/>
          </w:tcPr>
          <w:p w:rsidR="00845A4C" w:rsidRDefault="00845A4C" w:rsidP="00D80A5A">
            <w:pPr>
              <w:rPr>
                <w:rFonts w:ascii="Times New Roman" w:hAnsi="Times New Roman" w:cs="Times New Roman"/>
                <w:b/>
                <w:i/>
                <w:sz w:val="24"/>
                <w:szCs w:val="24"/>
                <w:lang w:val="ru-RU"/>
              </w:rPr>
            </w:pPr>
          </w:p>
          <w:p w:rsidR="00845A4C" w:rsidRDefault="00845A4C" w:rsidP="00D80A5A">
            <w:pPr>
              <w:rPr>
                <w:rFonts w:ascii="Times New Roman" w:hAnsi="Times New Roman" w:cs="Times New Roman"/>
                <w:b/>
                <w:i/>
                <w:sz w:val="24"/>
                <w:szCs w:val="24"/>
                <w:lang w:val="ru-RU"/>
              </w:rPr>
            </w:pPr>
          </w:p>
          <w:p w:rsidR="00845A4C" w:rsidRDefault="00845A4C" w:rsidP="00D80A5A">
            <w:pPr>
              <w:rPr>
                <w:rFonts w:ascii="Times New Roman" w:hAnsi="Times New Roman" w:cs="Times New Roman"/>
                <w:b/>
                <w:i/>
                <w:sz w:val="24"/>
                <w:szCs w:val="24"/>
                <w:lang w:val="ru-RU"/>
              </w:rPr>
            </w:pPr>
          </w:p>
          <w:p w:rsidR="00F56744" w:rsidRPr="00845A4C" w:rsidRDefault="00F56744" w:rsidP="00D80A5A">
            <w:pPr>
              <w:rPr>
                <w:rFonts w:ascii="Times New Roman" w:eastAsia="Calibri" w:hAnsi="Times New Roman" w:cs="Times New Roman"/>
                <w:i/>
                <w:sz w:val="24"/>
                <w:szCs w:val="24"/>
                <w:lang w:val="ru-RU"/>
              </w:rPr>
            </w:pPr>
            <w:r w:rsidRPr="00845A4C">
              <w:rPr>
                <w:rFonts w:ascii="Times New Roman" w:hAnsi="Times New Roman" w:cs="Times New Roman"/>
                <w:b/>
                <w:i/>
                <w:sz w:val="24"/>
                <w:szCs w:val="24"/>
                <w:lang w:val="ru-RU"/>
              </w:rPr>
              <w:t>Успоставити систем подршке за талентоване и надарене  ученике</w:t>
            </w:r>
          </w:p>
        </w:tc>
        <w:tc>
          <w:tcPr>
            <w:tcW w:w="2597"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 xml:space="preserve">Идентификовање ученика </w:t>
            </w:r>
          </w:p>
        </w:tc>
        <w:tc>
          <w:tcPr>
            <w:tcW w:w="1470"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Одељењске старешине, предметни наставници и педагог</w:t>
            </w:r>
          </w:p>
        </w:tc>
        <w:tc>
          <w:tcPr>
            <w:tcW w:w="1533"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Септембар -новембар</w:t>
            </w:r>
          </w:p>
          <w:p w:rsidR="00F56744" w:rsidRPr="00F56744" w:rsidRDefault="00F56744" w:rsidP="00F56744">
            <w:pPr>
              <w:pStyle w:val="NoSpacing"/>
              <w:rPr>
                <w:rFonts w:ascii="Times New Roman" w:hAnsi="Times New Roman"/>
                <w:sz w:val="24"/>
                <w:szCs w:val="24"/>
                <w:lang w:val="sr-Cyrl-CS"/>
              </w:rPr>
            </w:pPr>
          </w:p>
        </w:tc>
        <w:tc>
          <w:tcPr>
            <w:tcW w:w="2621"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Сви талентовани и надарени ученици су идентификовани</w:t>
            </w:r>
          </w:p>
        </w:tc>
        <w:tc>
          <w:tcPr>
            <w:tcW w:w="1843"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Процена мотивације, самосталности, комуникативности и способности</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F56744" w:rsidRPr="00556C83" w:rsidTr="00845A4C">
        <w:trPr>
          <w:trHeight w:val="1335"/>
        </w:trPr>
        <w:tc>
          <w:tcPr>
            <w:tcW w:w="2836" w:type="dxa"/>
            <w:vMerge/>
          </w:tcPr>
          <w:p w:rsidR="00F56744" w:rsidRPr="00F56744" w:rsidRDefault="00F56744" w:rsidP="00F56744">
            <w:pPr>
              <w:rPr>
                <w:rFonts w:ascii="Times New Roman" w:eastAsia="Calibri" w:hAnsi="Times New Roman" w:cs="Times New Roman"/>
                <w:sz w:val="24"/>
                <w:szCs w:val="24"/>
                <w:lang w:val="ru-RU"/>
              </w:rPr>
            </w:pPr>
          </w:p>
        </w:tc>
        <w:tc>
          <w:tcPr>
            <w:tcW w:w="2597"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Сарадња са надлежним институцијама</w:t>
            </w:r>
          </w:p>
        </w:tc>
        <w:tc>
          <w:tcPr>
            <w:tcW w:w="1470"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Предметни наставнициу сарадњи са педагогом</w:t>
            </w:r>
          </w:p>
          <w:p w:rsidR="00F56744" w:rsidRPr="00F56744" w:rsidRDefault="00F56744" w:rsidP="00F56744">
            <w:pPr>
              <w:pStyle w:val="NoSpacing"/>
              <w:rPr>
                <w:rFonts w:ascii="Times New Roman" w:hAnsi="Times New Roman"/>
                <w:sz w:val="24"/>
                <w:szCs w:val="24"/>
                <w:lang w:val="sr-Cyrl-CS"/>
              </w:rPr>
            </w:pPr>
          </w:p>
          <w:p w:rsidR="00F56744" w:rsidRPr="00F56744" w:rsidRDefault="00F56744" w:rsidP="00F56744">
            <w:pPr>
              <w:pStyle w:val="NoSpacing"/>
              <w:rPr>
                <w:rFonts w:ascii="Times New Roman" w:hAnsi="Times New Roman"/>
                <w:sz w:val="24"/>
                <w:szCs w:val="24"/>
                <w:lang w:val="sr-Cyrl-CS"/>
              </w:rPr>
            </w:pPr>
          </w:p>
        </w:tc>
        <w:tc>
          <w:tcPr>
            <w:tcW w:w="1533"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lastRenderedPageBreak/>
              <w:t xml:space="preserve">током године </w:t>
            </w:r>
          </w:p>
          <w:p w:rsidR="00F56744" w:rsidRPr="00F56744" w:rsidRDefault="00F56744" w:rsidP="00F56744">
            <w:pPr>
              <w:pStyle w:val="NoSpacing"/>
              <w:rPr>
                <w:rFonts w:ascii="Times New Roman" w:hAnsi="Times New Roman"/>
                <w:sz w:val="24"/>
                <w:szCs w:val="24"/>
                <w:lang w:val="sr-Cyrl-CS"/>
              </w:rPr>
            </w:pPr>
          </w:p>
          <w:p w:rsidR="00F56744" w:rsidRPr="00F56744" w:rsidRDefault="00F56744" w:rsidP="00F56744">
            <w:pPr>
              <w:pStyle w:val="NoSpacing"/>
              <w:rPr>
                <w:rFonts w:ascii="Times New Roman" w:hAnsi="Times New Roman"/>
                <w:sz w:val="24"/>
                <w:szCs w:val="24"/>
                <w:lang w:val="sr-Cyrl-CS"/>
              </w:rPr>
            </w:pPr>
          </w:p>
          <w:p w:rsidR="00F56744" w:rsidRPr="00F56744" w:rsidRDefault="00F56744" w:rsidP="00F56744">
            <w:pPr>
              <w:pStyle w:val="NoSpacing"/>
              <w:rPr>
                <w:rFonts w:ascii="Times New Roman" w:hAnsi="Times New Roman"/>
                <w:sz w:val="24"/>
                <w:szCs w:val="24"/>
                <w:lang w:val="sr-Cyrl-CS"/>
              </w:rPr>
            </w:pPr>
          </w:p>
          <w:p w:rsidR="00F56744" w:rsidRPr="00F56744" w:rsidRDefault="00F56744" w:rsidP="00F56744">
            <w:pPr>
              <w:pStyle w:val="NoSpacing"/>
              <w:rPr>
                <w:rFonts w:ascii="Times New Roman" w:hAnsi="Times New Roman"/>
                <w:sz w:val="24"/>
                <w:szCs w:val="24"/>
                <w:lang w:val="sr-Cyrl-CS"/>
              </w:rPr>
            </w:pPr>
          </w:p>
        </w:tc>
        <w:tc>
          <w:tcPr>
            <w:tcW w:w="2621"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Успостављена сарадња са надлежним институцијама</w:t>
            </w:r>
          </w:p>
        </w:tc>
        <w:tc>
          <w:tcPr>
            <w:tcW w:w="1843"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Контакти, разговори са представницима</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855"/>
        </w:trPr>
        <w:tc>
          <w:tcPr>
            <w:tcW w:w="2836" w:type="dxa"/>
            <w:vMerge/>
          </w:tcPr>
          <w:p w:rsidR="00F56744" w:rsidRPr="00F56744" w:rsidRDefault="00F56744" w:rsidP="00F56744">
            <w:pPr>
              <w:rPr>
                <w:rFonts w:ascii="Times New Roman" w:eastAsia="Calibri" w:hAnsi="Times New Roman" w:cs="Times New Roman"/>
                <w:sz w:val="24"/>
                <w:szCs w:val="24"/>
              </w:rPr>
            </w:pPr>
          </w:p>
        </w:tc>
        <w:tc>
          <w:tcPr>
            <w:tcW w:w="2597"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ru-RU"/>
              </w:rPr>
              <w:t>Праћење постигнућа ученика на такмичењима</w:t>
            </w:r>
          </w:p>
        </w:tc>
        <w:tc>
          <w:tcPr>
            <w:tcW w:w="1470" w:type="dxa"/>
          </w:tcPr>
          <w:p w:rsid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 xml:space="preserve">педагог школе </w:t>
            </w:r>
          </w:p>
          <w:p w:rsidR="00E751C5" w:rsidRPr="00F56744" w:rsidRDefault="00E751C5" w:rsidP="00F56744">
            <w:pPr>
              <w:pStyle w:val="NoSpacing"/>
              <w:rPr>
                <w:rFonts w:ascii="Times New Roman" w:hAnsi="Times New Roman"/>
                <w:sz w:val="24"/>
                <w:szCs w:val="24"/>
                <w:lang w:val="sr-Cyrl-CS"/>
              </w:rPr>
            </w:pPr>
            <w:r>
              <w:rPr>
                <w:rFonts w:ascii="Times New Roman" w:hAnsi="Times New Roman"/>
                <w:sz w:val="24"/>
                <w:szCs w:val="24"/>
                <w:lang w:val="sr-Cyrl-CS"/>
              </w:rPr>
              <w:t>-одељењске старешине</w:t>
            </w:r>
          </w:p>
          <w:p w:rsidR="00F56744" w:rsidRPr="00F56744" w:rsidRDefault="00F56744" w:rsidP="00F56744">
            <w:pPr>
              <w:pStyle w:val="NoSpacing"/>
              <w:rPr>
                <w:rFonts w:ascii="Times New Roman" w:hAnsi="Times New Roman"/>
                <w:sz w:val="24"/>
                <w:szCs w:val="24"/>
                <w:lang w:val="sr-Cyrl-CS"/>
              </w:rPr>
            </w:pPr>
          </w:p>
        </w:tc>
        <w:tc>
          <w:tcPr>
            <w:tcW w:w="1533"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 xml:space="preserve">током године </w:t>
            </w:r>
          </w:p>
          <w:p w:rsidR="00F56744" w:rsidRPr="00F56744" w:rsidRDefault="00F56744" w:rsidP="00F56744">
            <w:pPr>
              <w:pStyle w:val="NoSpacing"/>
              <w:rPr>
                <w:rFonts w:ascii="Times New Roman" w:hAnsi="Times New Roman"/>
                <w:sz w:val="24"/>
                <w:szCs w:val="24"/>
                <w:lang w:val="sr-Cyrl-CS"/>
              </w:rPr>
            </w:pPr>
          </w:p>
        </w:tc>
        <w:tc>
          <w:tcPr>
            <w:tcW w:w="2621"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 xml:space="preserve">анализирање пролазности на </w:t>
            </w:r>
            <w:r w:rsidR="00E751C5">
              <w:rPr>
                <w:rFonts w:ascii="Times New Roman" w:hAnsi="Times New Roman"/>
                <w:sz w:val="24"/>
                <w:szCs w:val="24"/>
                <w:lang w:val="sr-Cyrl-CS"/>
              </w:rPr>
              <w:t>тамичењима виших нивоа (општинск</w:t>
            </w:r>
            <w:r w:rsidRPr="00F56744">
              <w:rPr>
                <w:rFonts w:ascii="Times New Roman" w:hAnsi="Times New Roman"/>
                <w:sz w:val="24"/>
                <w:szCs w:val="24"/>
                <w:lang w:val="sr-Cyrl-CS"/>
              </w:rPr>
              <w:t>а, градска, р</w:t>
            </w:r>
            <w:r w:rsidR="00E751C5">
              <w:rPr>
                <w:rFonts w:ascii="Times New Roman" w:hAnsi="Times New Roman"/>
                <w:sz w:val="24"/>
                <w:szCs w:val="24"/>
                <w:lang w:val="sr-Cyrl-CS"/>
              </w:rPr>
              <w:t>е</w:t>
            </w:r>
            <w:r w:rsidRPr="00F56744">
              <w:rPr>
                <w:rFonts w:ascii="Times New Roman" w:hAnsi="Times New Roman"/>
                <w:sz w:val="24"/>
                <w:szCs w:val="24"/>
                <w:lang w:val="sr-Cyrl-CS"/>
              </w:rPr>
              <w:t>публичка)</w:t>
            </w:r>
          </w:p>
        </w:tc>
        <w:tc>
          <w:tcPr>
            <w:tcW w:w="1843" w:type="dxa"/>
          </w:tcPr>
          <w:p w:rsidR="00F56744" w:rsidRPr="00F56744" w:rsidRDefault="00E751C5" w:rsidP="00F56744">
            <w:pPr>
              <w:pStyle w:val="NoSpacing"/>
              <w:rPr>
                <w:rFonts w:ascii="Times New Roman" w:hAnsi="Times New Roman"/>
                <w:sz w:val="24"/>
                <w:szCs w:val="24"/>
                <w:lang w:val="sr-Cyrl-CS"/>
              </w:rPr>
            </w:pPr>
            <w:r>
              <w:rPr>
                <w:rFonts w:ascii="Times New Roman" w:hAnsi="Times New Roman"/>
                <w:sz w:val="24"/>
                <w:szCs w:val="24"/>
                <w:lang w:val="sr-Cyrl-CS"/>
              </w:rPr>
              <w:t>-извештаји</w:t>
            </w:r>
          </w:p>
        </w:tc>
        <w:tc>
          <w:tcPr>
            <w:tcW w:w="1701" w:type="dxa"/>
          </w:tcPr>
          <w:p w:rsidR="00F56744" w:rsidRPr="00F56744" w:rsidRDefault="00E751C5"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 крају наставне године</w:t>
            </w:r>
          </w:p>
        </w:tc>
      </w:tr>
      <w:tr w:rsidR="00845A4C" w:rsidRPr="00671AEC" w:rsidTr="00845A4C">
        <w:trPr>
          <w:trHeight w:val="471"/>
        </w:trPr>
        <w:tc>
          <w:tcPr>
            <w:tcW w:w="2836" w:type="dxa"/>
            <w:vMerge w:val="restart"/>
          </w:tcPr>
          <w:p w:rsidR="00845A4C" w:rsidRDefault="00845A4C" w:rsidP="00845A4C">
            <w:pPr>
              <w:rPr>
                <w:rFonts w:ascii="Times New Roman" w:hAnsi="Times New Roman" w:cs="Times New Roman"/>
                <w:b/>
                <w:i/>
                <w:sz w:val="24"/>
                <w:szCs w:val="24"/>
                <w:lang w:val="ru-RU"/>
              </w:rPr>
            </w:pPr>
          </w:p>
          <w:p w:rsidR="00845A4C" w:rsidRDefault="00845A4C" w:rsidP="00845A4C">
            <w:pPr>
              <w:rPr>
                <w:rFonts w:ascii="Times New Roman" w:hAnsi="Times New Roman" w:cs="Times New Roman"/>
                <w:b/>
                <w:i/>
                <w:sz w:val="24"/>
                <w:szCs w:val="24"/>
                <w:lang w:val="ru-RU"/>
              </w:rPr>
            </w:pPr>
          </w:p>
          <w:p w:rsidR="00F56744" w:rsidRPr="00845A4C" w:rsidRDefault="00F56744" w:rsidP="00845A4C">
            <w:pPr>
              <w:rPr>
                <w:rFonts w:ascii="Times New Roman" w:eastAsia="Calibri" w:hAnsi="Times New Roman" w:cs="Times New Roman"/>
                <w:i/>
                <w:sz w:val="24"/>
                <w:szCs w:val="24"/>
                <w:lang w:val="ru-RU"/>
              </w:rPr>
            </w:pPr>
            <w:r w:rsidRPr="00845A4C">
              <w:rPr>
                <w:rFonts w:ascii="Times New Roman" w:hAnsi="Times New Roman" w:cs="Times New Roman"/>
                <w:b/>
                <w:i/>
                <w:sz w:val="24"/>
                <w:szCs w:val="24"/>
                <w:lang w:val="ru-RU"/>
              </w:rPr>
              <w:t xml:space="preserve">Пружање помоћи и подршке ученицима за избор </w:t>
            </w:r>
            <w:r w:rsidRPr="00845A4C">
              <w:rPr>
                <w:rFonts w:ascii="Times New Roman" w:hAnsi="Times New Roman" w:cs="Times New Roman"/>
                <w:b/>
                <w:i/>
                <w:sz w:val="24"/>
                <w:szCs w:val="24"/>
                <w:lang w:val="sr-Cyrl-CS"/>
              </w:rPr>
              <w:t>средње школе</w:t>
            </w:r>
          </w:p>
        </w:tc>
        <w:tc>
          <w:tcPr>
            <w:tcW w:w="2597"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Усклађивање програма </w:t>
            </w:r>
            <w:r w:rsidRPr="00F56744">
              <w:rPr>
                <w:rFonts w:ascii="Times New Roman" w:hAnsi="Times New Roman"/>
                <w:sz w:val="24"/>
                <w:szCs w:val="24"/>
                <w:lang w:val="sr-Cyrl-CS"/>
              </w:rPr>
              <w:t xml:space="preserve">каријерног вођења </w:t>
            </w:r>
            <w:r w:rsidRPr="00F56744">
              <w:rPr>
                <w:rFonts w:ascii="Times New Roman" w:hAnsi="Times New Roman"/>
                <w:sz w:val="24"/>
                <w:szCs w:val="24"/>
                <w:lang w:val="ru-RU"/>
              </w:rPr>
              <w:t>са потребама ученика</w:t>
            </w:r>
          </w:p>
        </w:tc>
        <w:tc>
          <w:tcPr>
            <w:tcW w:w="1470"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педагог, одељењски старешина</w:t>
            </w:r>
          </w:p>
        </w:tc>
        <w:tc>
          <w:tcPr>
            <w:tcW w:w="1533" w:type="dxa"/>
          </w:tcPr>
          <w:p w:rsidR="00F56744" w:rsidRPr="00F56744" w:rsidRDefault="00F56744" w:rsidP="00E751C5">
            <w:pPr>
              <w:pStyle w:val="NoSpacing"/>
              <w:rPr>
                <w:rFonts w:ascii="Times New Roman" w:hAnsi="Times New Roman"/>
                <w:sz w:val="24"/>
                <w:szCs w:val="24"/>
              </w:rPr>
            </w:pPr>
            <w:r w:rsidRPr="00F56744">
              <w:rPr>
                <w:rFonts w:ascii="Times New Roman" w:hAnsi="Times New Roman"/>
                <w:sz w:val="24"/>
                <w:szCs w:val="24"/>
              </w:rPr>
              <w:t xml:space="preserve">октобар </w:t>
            </w:r>
          </w:p>
        </w:tc>
        <w:tc>
          <w:tcPr>
            <w:tcW w:w="2621"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Усклађен програм </w:t>
            </w:r>
            <w:r w:rsidRPr="00F56744">
              <w:rPr>
                <w:rFonts w:ascii="Times New Roman" w:hAnsi="Times New Roman"/>
                <w:sz w:val="24"/>
                <w:szCs w:val="24"/>
                <w:lang w:val="sr-Cyrl-CS"/>
              </w:rPr>
              <w:t>каријерног вођења</w:t>
            </w:r>
            <w:r w:rsidRPr="00F56744">
              <w:rPr>
                <w:rFonts w:ascii="Times New Roman" w:hAnsi="Times New Roman"/>
                <w:sz w:val="24"/>
                <w:szCs w:val="24"/>
                <w:lang w:val="ru-RU"/>
              </w:rPr>
              <w:t xml:space="preserve"> са потребама ученика</w:t>
            </w:r>
          </w:p>
        </w:tc>
        <w:tc>
          <w:tcPr>
            <w:tcW w:w="1843" w:type="dxa"/>
          </w:tcPr>
          <w:p w:rsidR="00F56744" w:rsidRPr="00F56744" w:rsidRDefault="00E751C5" w:rsidP="00F56744">
            <w:pPr>
              <w:pStyle w:val="NoSpacing"/>
              <w:rPr>
                <w:rFonts w:ascii="Times New Roman" w:hAnsi="Times New Roman"/>
                <w:sz w:val="24"/>
                <w:szCs w:val="24"/>
                <w:lang w:val="ru-RU"/>
              </w:rPr>
            </w:pPr>
            <w:r>
              <w:rPr>
                <w:rFonts w:ascii="Times New Roman" w:hAnsi="Times New Roman"/>
                <w:sz w:val="24"/>
                <w:szCs w:val="24"/>
                <w:lang w:val="ru-RU"/>
              </w:rPr>
              <w:t>-извештаји</w:t>
            </w:r>
          </w:p>
        </w:tc>
        <w:tc>
          <w:tcPr>
            <w:tcW w:w="1701" w:type="dxa"/>
          </w:tcPr>
          <w:p w:rsidR="00F56744" w:rsidRPr="00F56744" w:rsidRDefault="00E751C5"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F56744" w:rsidRPr="00556C83" w:rsidTr="00845A4C">
        <w:trPr>
          <w:trHeight w:val="345"/>
        </w:trPr>
        <w:tc>
          <w:tcPr>
            <w:tcW w:w="2836" w:type="dxa"/>
            <w:vMerge/>
          </w:tcPr>
          <w:p w:rsidR="00F56744" w:rsidRPr="00F56744" w:rsidRDefault="00F56744" w:rsidP="00F56744">
            <w:pPr>
              <w:rPr>
                <w:rFonts w:ascii="Times New Roman" w:hAnsi="Times New Roman" w:cs="Times New Roman"/>
                <w:b/>
                <w:sz w:val="24"/>
                <w:szCs w:val="24"/>
                <w:lang w:val="ru-RU"/>
              </w:rPr>
            </w:pPr>
          </w:p>
        </w:tc>
        <w:tc>
          <w:tcPr>
            <w:tcW w:w="2597"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 xml:space="preserve">Интезивирати сарадњу са </w:t>
            </w:r>
            <w:r w:rsidRPr="00F56744">
              <w:rPr>
                <w:rFonts w:ascii="Times New Roman" w:hAnsi="Times New Roman"/>
                <w:sz w:val="24"/>
                <w:szCs w:val="24"/>
                <w:lang w:val="sr-Cyrl-CS"/>
              </w:rPr>
              <w:t>средњим</w:t>
            </w:r>
            <w:r w:rsidRPr="00F56744">
              <w:rPr>
                <w:rFonts w:ascii="Times New Roman" w:hAnsi="Times New Roman"/>
                <w:sz w:val="24"/>
                <w:szCs w:val="24"/>
              </w:rPr>
              <w:t xml:space="preserve"> школама </w:t>
            </w:r>
          </w:p>
          <w:p w:rsidR="00F56744" w:rsidRPr="00F56744" w:rsidRDefault="00F56744" w:rsidP="00F56744">
            <w:pPr>
              <w:pStyle w:val="NoSpacing"/>
              <w:rPr>
                <w:rFonts w:ascii="Times New Roman" w:hAnsi="Times New Roman"/>
                <w:sz w:val="24"/>
                <w:szCs w:val="24"/>
              </w:rPr>
            </w:pPr>
          </w:p>
        </w:tc>
        <w:tc>
          <w:tcPr>
            <w:tcW w:w="1470"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руководство школе</w:t>
            </w:r>
          </w:p>
        </w:tc>
        <w:tc>
          <w:tcPr>
            <w:tcW w:w="1533"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током школске године</w:t>
            </w:r>
          </w:p>
        </w:tc>
        <w:tc>
          <w:tcPr>
            <w:tcW w:w="2621"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 Током школске године 5 </w:t>
            </w:r>
            <w:r w:rsidRPr="00F56744">
              <w:rPr>
                <w:rFonts w:ascii="Times New Roman" w:hAnsi="Times New Roman"/>
                <w:sz w:val="24"/>
                <w:szCs w:val="24"/>
                <w:lang w:val="sr-Cyrl-CS"/>
              </w:rPr>
              <w:t>средњих</w:t>
            </w:r>
            <w:r w:rsidRPr="00F56744">
              <w:rPr>
                <w:rFonts w:ascii="Times New Roman" w:hAnsi="Times New Roman"/>
                <w:sz w:val="24"/>
                <w:szCs w:val="24"/>
                <w:lang w:val="ru-RU"/>
              </w:rPr>
              <w:t xml:space="preserve"> школа је презентовало рад ученицима</w:t>
            </w:r>
          </w:p>
        </w:tc>
        <w:tc>
          <w:tcPr>
            <w:tcW w:w="1843"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rPr>
              <w:t xml:space="preserve">презентације </w:t>
            </w:r>
            <w:r w:rsidRPr="00F56744">
              <w:rPr>
                <w:rFonts w:ascii="Times New Roman" w:hAnsi="Times New Roman"/>
                <w:sz w:val="24"/>
                <w:szCs w:val="24"/>
                <w:lang w:val="sr-Cyrl-CS"/>
              </w:rPr>
              <w:t>средњих школа</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Pr>
                <w:rFonts w:ascii="Times New Roman" w:hAnsi="Times New Roman" w:cs="Times New Roman"/>
                <w:sz w:val="24"/>
                <w:szCs w:val="24"/>
                <w:lang w:val="ru-RU"/>
              </w:rPr>
              <w:t>-на крају школске године</w:t>
            </w:r>
          </w:p>
        </w:tc>
      </w:tr>
      <w:tr w:rsidR="00845A4C" w:rsidRPr="00671AEC" w:rsidTr="00845A4C">
        <w:trPr>
          <w:trHeight w:val="1365"/>
        </w:trPr>
        <w:tc>
          <w:tcPr>
            <w:tcW w:w="2836" w:type="dxa"/>
            <w:vMerge/>
          </w:tcPr>
          <w:p w:rsidR="00F56744" w:rsidRPr="00F56744" w:rsidRDefault="00F56744" w:rsidP="00F56744">
            <w:pPr>
              <w:rPr>
                <w:rFonts w:ascii="Times New Roman" w:hAnsi="Times New Roman" w:cs="Times New Roman"/>
                <w:b/>
                <w:sz w:val="24"/>
                <w:szCs w:val="24"/>
                <w:lang w:val="ru-RU"/>
              </w:rPr>
            </w:pPr>
          </w:p>
        </w:tc>
        <w:tc>
          <w:tcPr>
            <w:tcW w:w="2597"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Укључив</w:t>
            </w:r>
            <w:r w:rsidR="004C765A">
              <w:rPr>
                <w:rFonts w:ascii="Times New Roman" w:hAnsi="Times New Roman"/>
                <w:sz w:val="24"/>
                <w:szCs w:val="24"/>
                <w:lang w:val="ru-RU"/>
              </w:rPr>
              <w:t>а</w:t>
            </w:r>
            <w:r w:rsidRPr="00F56744">
              <w:rPr>
                <w:rFonts w:ascii="Times New Roman" w:hAnsi="Times New Roman"/>
                <w:sz w:val="24"/>
                <w:szCs w:val="24"/>
                <w:lang w:val="ru-RU"/>
              </w:rPr>
              <w:t>ње родитеља који ће</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презентовати своја занимања</w:t>
            </w:r>
          </w:p>
          <w:p w:rsidR="00F56744" w:rsidRPr="00F56744" w:rsidRDefault="00F56744" w:rsidP="00F56744">
            <w:pPr>
              <w:pStyle w:val="NoSpacing"/>
              <w:rPr>
                <w:rFonts w:ascii="Times New Roman" w:hAnsi="Times New Roman"/>
                <w:sz w:val="24"/>
                <w:szCs w:val="24"/>
                <w:lang w:val="ru-RU"/>
              </w:rPr>
            </w:pPr>
          </w:p>
          <w:p w:rsidR="00F56744" w:rsidRPr="00F56744" w:rsidRDefault="00F56744" w:rsidP="00F56744">
            <w:pPr>
              <w:pStyle w:val="NoSpacing"/>
              <w:rPr>
                <w:rFonts w:ascii="Times New Roman" w:hAnsi="Times New Roman"/>
                <w:sz w:val="24"/>
                <w:szCs w:val="24"/>
                <w:lang w:val="ru-RU"/>
              </w:rPr>
            </w:pPr>
          </w:p>
        </w:tc>
        <w:tc>
          <w:tcPr>
            <w:tcW w:w="1470"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Педагог</w:t>
            </w:r>
          </w:p>
        </w:tc>
        <w:tc>
          <w:tcPr>
            <w:tcW w:w="1533"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током школске године</w:t>
            </w:r>
          </w:p>
        </w:tc>
        <w:tc>
          <w:tcPr>
            <w:tcW w:w="2621"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Током школске године ученицима су презентована  бар </w:t>
            </w:r>
            <w:r w:rsidRPr="00F56744">
              <w:rPr>
                <w:rFonts w:ascii="Times New Roman" w:hAnsi="Times New Roman"/>
                <w:sz w:val="24"/>
                <w:szCs w:val="24"/>
                <w:lang w:val="sr-Cyrl-CS"/>
              </w:rPr>
              <w:t>2</w:t>
            </w:r>
            <w:r w:rsidRPr="00F56744">
              <w:rPr>
                <w:rFonts w:ascii="Times New Roman" w:hAnsi="Times New Roman"/>
                <w:sz w:val="24"/>
                <w:szCs w:val="24"/>
                <w:lang w:val="ru-RU"/>
              </w:rPr>
              <w:t xml:space="preserve"> занимања</w:t>
            </w:r>
          </w:p>
        </w:tc>
        <w:tc>
          <w:tcPr>
            <w:tcW w:w="1843" w:type="dxa"/>
          </w:tcPr>
          <w:p w:rsidR="00F56744" w:rsidRDefault="004C765A" w:rsidP="00F56744">
            <w:pPr>
              <w:pStyle w:val="NoSpacing"/>
              <w:rPr>
                <w:rFonts w:ascii="Times New Roman" w:hAnsi="Times New Roman"/>
                <w:sz w:val="24"/>
                <w:szCs w:val="24"/>
                <w:lang w:val="ru-RU"/>
              </w:rPr>
            </w:pPr>
            <w:r>
              <w:rPr>
                <w:rFonts w:ascii="Times New Roman" w:hAnsi="Times New Roman"/>
                <w:sz w:val="24"/>
                <w:szCs w:val="24"/>
                <w:lang w:val="ru-RU"/>
              </w:rPr>
              <w:t>-записници</w:t>
            </w:r>
          </w:p>
          <w:p w:rsidR="004C765A" w:rsidRPr="00F56744" w:rsidRDefault="004C765A" w:rsidP="00F56744">
            <w:pPr>
              <w:pStyle w:val="NoSpacing"/>
              <w:rPr>
                <w:rFonts w:ascii="Times New Roman" w:hAnsi="Times New Roman"/>
                <w:sz w:val="24"/>
                <w:szCs w:val="24"/>
                <w:lang w:val="ru-RU"/>
              </w:rPr>
            </w:pPr>
            <w:r>
              <w:rPr>
                <w:rFonts w:ascii="Times New Roman" w:hAnsi="Times New Roman"/>
                <w:sz w:val="24"/>
                <w:szCs w:val="24"/>
                <w:lang w:val="ru-RU"/>
              </w:rPr>
              <w:t>-</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817"/>
        </w:trPr>
        <w:tc>
          <w:tcPr>
            <w:tcW w:w="2836" w:type="dxa"/>
            <w:vMerge/>
          </w:tcPr>
          <w:p w:rsidR="00F56744" w:rsidRPr="00F56744" w:rsidRDefault="00F56744" w:rsidP="00F56744">
            <w:pPr>
              <w:rPr>
                <w:rFonts w:ascii="Times New Roman" w:hAnsi="Times New Roman" w:cs="Times New Roman"/>
                <w:b/>
                <w:sz w:val="24"/>
                <w:szCs w:val="24"/>
                <w:lang w:val="ru-RU"/>
              </w:rPr>
            </w:pPr>
          </w:p>
        </w:tc>
        <w:tc>
          <w:tcPr>
            <w:tcW w:w="2597"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Успоставити сарадњу са НСЗ (упућивање неопредељених </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ученика7. и 8. разреда</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на</w:t>
            </w:r>
            <w:r w:rsidR="00E751C5">
              <w:rPr>
                <w:rFonts w:ascii="Times New Roman" w:hAnsi="Times New Roman"/>
                <w:sz w:val="24"/>
                <w:szCs w:val="24"/>
                <w:lang w:val="ru-RU"/>
              </w:rPr>
              <w:t xml:space="preserve"> </w:t>
            </w:r>
            <w:r w:rsidRPr="00F56744">
              <w:rPr>
                <w:rFonts w:ascii="Times New Roman" w:hAnsi="Times New Roman"/>
                <w:sz w:val="24"/>
                <w:szCs w:val="24"/>
                <w:lang w:val="ru-RU"/>
              </w:rPr>
              <w:t>тестирањеи</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анкетирање </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односно тестове и упитнике доступне</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на сајту Националне службе </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за запошљавање)</w:t>
            </w:r>
          </w:p>
          <w:p w:rsidR="00F56744" w:rsidRPr="00F56744" w:rsidRDefault="00F56744" w:rsidP="00F56744">
            <w:pPr>
              <w:pStyle w:val="NoSpacing"/>
              <w:rPr>
                <w:rFonts w:ascii="Times New Roman" w:hAnsi="Times New Roman"/>
                <w:sz w:val="24"/>
                <w:szCs w:val="24"/>
                <w:lang w:val="ru-RU"/>
              </w:rPr>
            </w:pPr>
          </w:p>
        </w:tc>
        <w:tc>
          <w:tcPr>
            <w:tcW w:w="1470"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 xml:space="preserve">Одељењске старешине, </w:t>
            </w:r>
          </w:p>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школски педагог</w:t>
            </w:r>
          </w:p>
          <w:p w:rsidR="00F56744" w:rsidRPr="00F56744" w:rsidRDefault="00F56744" w:rsidP="00F56744">
            <w:pPr>
              <w:pStyle w:val="NoSpacing"/>
              <w:rPr>
                <w:rFonts w:ascii="Times New Roman" w:hAnsi="Times New Roman"/>
                <w:sz w:val="24"/>
                <w:szCs w:val="24"/>
              </w:rPr>
            </w:pPr>
          </w:p>
        </w:tc>
        <w:tc>
          <w:tcPr>
            <w:tcW w:w="1533"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 xml:space="preserve">Континуирано </w:t>
            </w:r>
          </w:p>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 xml:space="preserve">током </w:t>
            </w:r>
          </w:p>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школске године</w:t>
            </w:r>
          </w:p>
        </w:tc>
        <w:tc>
          <w:tcPr>
            <w:tcW w:w="2621"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Успостављена је сарадња са НЗС и </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неопредељени </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ученици 7. и 8. разреда</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суупућени на</w:t>
            </w:r>
          </w:p>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тестирање и</w:t>
            </w:r>
          </w:p>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анкетирање</w:t>
            </w:r>
          </w:p>
          <w:p w:rsidR="00F56744" w:rsidRPr="00F56744" w:rsidRDefault="00F56744" w:rsidP="00F56744">
            <w:pPr>
              <w:pStyle w:val="NoSpacing"/>
              <w:rPr>
                <w:rFonts w:ascii="Times New Roman" w:hAnsi="Times New Roman"/>
                <w:sz w:val="24"/>
                <w:szCs w:val="24"/>
              </w:rPr>
            </w:pPr>
          </w:p>
        </w:tc>
        <w:tc>
          <w:tcPr>
            <w:tcW w:w="1843" w:type="dxa"/>
          </w:tcPr>
          <w:p w:rsidR="00F56744" w:rsidRPr="00F56744" w:rsidRDefault="004C765A" w:rsidP="00F56744">
            <w:pPr>
              <w:pStyle w:val="NoSpacing"/>
              <w:rPr>
                <w:rFonts w:ascii="Times New Roman" w:hAnsi="Times New Roman"/>
                <w:sz w:val="24"/>
                <w:szCs w:val="24"/>
                <w:lang w:val="ru-RU"/>
              </w:rPr>
            </w:pPr>
            <w:r>
              <w:rPr>
                <w:rFonts w:ascii="Times New Roman" w:hAnsi="Times New Roman"/>
                <w:sz w:val="24"/>
                <w:szCs w:val="24"/>
                <w:lang w:val="ru-RU"/>
              </w:rPr>
              <w:t>-извештаји</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930"/>
        </w:trPr>
        <w:tc>
          <w:tcPr>
            <w:tcW w:w="2836" w:type="dxa"/>
            <w:vMerge w:val="restart"/>
          </w:tcPr>
          <w:p w:rsidR="00845A4C" w:rsidRDefault="00845A4C" w:rsidP="00845A4C">
            <w:pPr>
              <w:rPr>
                <w:rFonts w:ascii="Times New Roman" w:hAnsi="Times New Roman" w:cs="Times New Roman"/>
                <w:b/>
                <w:i/>
                <w:sz w:val="24"/>
                <w:szCs w:val="24"/>
                <w:lang w:val="ru-RU"/>
              </w:rPr>
            </w:pPr>
          </w:p>
          <w:p w:rsidR="00845A4C" w:rsidRDefault="00845A4C" w:rsidP="00845A4C">
            <w:pPr>
              <w:rPr>
                <w:rFonts w:ascii="Times New Roman" w:hAnsi="Times New Roman" w:cs="Times New Roman"/>
                <w:b/>
                <w:i/>
                <w:sz w:val="24"/>
                <w:szCs w:val="24"/>
                <w:lang w:val="ru-RU"/>
              </w:rPr>
            </w:pPr>
          </w:p>
          <w:p w:rsidR="00F56744" w:rsidRPr="00845A4C" w:rsidRDefault="00F56744" w:rsidP="00845A4C">
            <w:pPr>
              <w:rPr>
                <w:rFonts w:ascii="Times New Roman" w:hAnsi="Times New Roman" w:cs="Times New Roman"/>
                <w:b/>
                <w:i/>
                <w:sz w:val="24"/>
                <w:szCs w:val="24"/>
                <w:lang w:val="ru-RU"/>
              </w:rPr>
            </w:pPr>
            <w:r w:rsidRPr="00845A4C">
              <w:rPr>
                <w:rFonts w:ascii="Times New Roman" w:hAnsi="Times New Roman" w:cs="Times New Roman"/>
                <w:b/>
                <w:i/>
                <w:sz w:val="24"/>
                <w:szCs w:val="24"/>
                <w:lang w:val="ru-RU"/>
              </w:rPr>
              <w:t xml:space="preserve">Унапређење рада </w:t>
            </w:r>
            <w:r w:rsidRPr="00845A4C">
              <w:rPr>
                <w:rFonts w:ascii="Times New Roman" w:hAnsi="Times New Roman" w:cs="Times New Roman"/>
                <w:b/>
                <w:i/>
                <w:sz w:val="24"/>
                <w:szCs w:val="24"/>
              </w:rPr>
              <w:t>Ученичког</w:t>
            </w:r>
            <w:r w:rsidRPr="00845A4C">
              <w:rPr>
                <w:rFonts w:ascii="Times New Roman" w:hAnsi="Times New Roman" w:cs="Times New Roman"/>
                <w:b/>
                <w:i/>
                <w:sz w:val="24"/>
                <w:szCs w:val="24"/>
                <w:lang w:val="ru-RU"/>
              </w:rPr>
              <w:t xml:space="preserve"> парламента</w:t>
            </w:r>
          </w:p>
        </w:tc>
        <w:tc>
          <w:tcPr>
            <w:tcW w:w="2597"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Континуирано</w:t>
            </w:r>
            <w:r w:rsidR="004C765A">
              <w:rPr>
                <w:rFonts w:ascii="Times New Roman" w:hAnsi="Times New Roman"/>
                <w:sz w:val="24"/>
                <w:szCs w:val="24"/>
                <w:lang w:val="ru-RU"/>
              </w:rPr>
              <w:t xml:space="preserve"> </w:t>
            </w:r>
            <w:r w:rsidRPr="00F56744">
              <w:rPr>
                <w:rFonts w:ascii="Times New Roman" w:hAnsi="Times New Roman"/>
                <w:sz w:val="24"/>
                <w:szCs w:val="24"/>
                <w:lang w:val="ru-RU"/>
              </w:rPr>
              <w:t>повећање броја акција</w:t>
            </w:r>
          </w:p>
          <w:p w:rsidR="00F56744" w:rsidRPr="004C765A"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које су у организацији </w:t>
            </w:r>
            <w:r w:rsidRPr="004C765A">
              <w:rPr>
                <w:rFonts w:ascii="Times New Roman" w:hAnsi="Times New Roman"/>
                <w:sz w:val="24"/>
                <w:szCs w:val="24"/>
                <w:lang w:val="ru-RU"/>
              </w:rPr>
              <w:t>Учениког</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парламента и ученика који</w:t>
            </w:r>
            <w:r w:rsidR="004C765A">
              <w:rPr>
                <w:rFonts w:ascii="Times New Roman" w:hAnsi="Times New Roman"/>
                <w:sz w:val="24"/>
                <w:szCs w:val="24"/>
                <w:lang w:val="ru-RU"/>
              </w:rPr>
              <w:t xml:space="preserve"> </w:t>
            </w:r>
            <w:r w:rsidRPr="00F56744">
              <w:rPr>
                <w:rFonts w:ascii="Times New Roman" w:hAnsi="Times New Roman"/>
                <w:sz w:val="24"/>
                <w:szCs w:val="24"/>
                <w:lang w:val="ru-RU"/>
              </w:rPr>
              <w:t>учествују</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у њима</w:t>
            </w:r>
          </w:p>
        </w:tc>
        <w:tc>
          <w:tcPr>
            <w:tcW w:w="1470"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Наставници одговорни за рад Ученичког парламента</w:t>
            </w:r>
          </w:p>
        </w:tc>
        <w:tc>
          <w:tcPr>
            <w:tcW w:w="1533"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током школске године</w:t>
            </w:r>
          </w:p>
        </w:tc>
        <w:tc>
          <w:tcPr>
            <w:tcW w:w="2621"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Континуирано повећан број акција и учесника</w:t>
            </w:r>
          </w:p>
        </w:tc>
        <w:tc>
          <w:tcPr>
            <w:tcW w:w="1843" w:type="dxa"/>
          </w:tcPr>
          <w:p w:rsidR="00F56744" w:rsidRPr="00F56744" w:rsidRDefault="004C765A" w:rsidP="00F56744">
            <w:pPr>
              <w:pStyle w:val="NoSpacing"/>
              <w:rPr>
                <w:rFonts w:ascii="Times New Roman" w:hAnsi="Times New Roman"/>
                <w:sz w:val="24"/>
                <w:szCs w:val="24"/>
                <w:lang w:val="ru-RU"/>
              </w:rPr>
            </w:pPr>
            <w:r>
              <w:rPr>
                <w:rFonts w:ascii="Times New Roman" w:hAnsi="Times New Roman"/>
                <w:sz w:val="24"/>
                <w:szCs w:val="24"/>
                <w:lang w:val="ru-RU"/>
              </w:rPr>
              <w:t>-извештаји</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930"/>
        </w:trPr>
        <w:tc>
          <w:tcPr>
            <w:tcW w:w="2836" w:type="dxa"/>
            <w:vMerge/>
          </w:tcPr>
          <w:p w:rsidR="00F56744" w:rsidRPr="00F56744" w:rsidRDefault="00F56744" w:rsidP="00F56744">
            <w:pPr>
              <w:rPr>
                <w:rFonts w:ascii="Times New Roman" w:hAnsi="Times New Roman" w:cs="Times New Roman"/>
                <w:b/>
                <w:sz w:val="24"/>
                <w:szCs w:val="24"/>
                <w:lang w:val="ru-RU"/>
              </w:rPr>
            </w:pPr>
          </w:p>
        </w:tc>
        <w:tc>
          <w:tcPr>
            <w:tcW w:w="2597"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Обезбедити доступност</w:t>
            </w:r>
            <w:r w:rsidR="004C765A">
              <w:rPr>
                <w:rFonts w:ascii="Times New Roman" w:hAnsi="Times New Roman"/>
                <w:sz w:val="24"/>
                <w:szCs w:val="24"/>
                <w:lang w:val="ru-RU"/>
              </w:rPr>
              <w:t xml:space="preserve"> </w:t>
            </w:r>
            <w:r w:rsidRPr="00F56744">
              <w:rPr>
                <w:rFonts w:ascii="Times New Roman" w:hAnsi="Times New Roman"/>
                <w:sz w:val="24"/>
                <w:szCs w:val="24"/>
                <w:lang w:val="ru-RU"/>
              </w:rPr>
              <w:t>информација</w:t>
            </w:r>
          </w:p>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о раду Ученичког парламента за све</w:t>
            </w:r>
          </w:p>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 xml:space="preserve">ученике и запослене </w:t>
            </w:r>
          </w:p>
          <w:p w:rsidR="00F56744" w:rsidRPr="00F56744" w:rsidRDefault="00F56744" w:rsidP="00F56744">
            <w:pPr>
              <w:pStyle w:val="NoSpacing"/>
              <w:rPr>
                <w:rFonts w:ascii="Times New Roman" w:hAnsi="Times New Roman"/>
                <w:b/>
                <w:sz w:val="24"/>
                <w:szCs w:val="24"/>
                <w:lang w:val="ru-RU"/>
              </w:rPr>
            </w:pPr>
          </w:p>
        </w:tc>
        <w:tc>
          <w:tcPr>
            <w:tcW w:w="1470"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Наставници одговорни за рад Ученичког парламента</w:t>
            </w:r>
          </w:p>
        </w:tc>
        <w:tc>
          <w:tcPr>
            <w:tcW w:w="1533"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током школске године</w:t>
            </w:r>
          </w:p>
        </w:tc>
        <w:tc>
          <w:tcPr>
            <w:tcW w:w="2621"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Информације су доступне</w:t>
            </w:r>
          </w:p>
        </w:tc>
        <w:tc>
          <w:tcPr>
            <w:tcW w:w="1843" w:type="dxa"/>
          </w:tcPr>
          <w:p w:rsidR="00F56744" w:rsidRPr="00F56744" w:rsidRDefault="004C765A" w:rsidP="00F56744">
            <w:pPr>
              <w:pStyle w:val="NoSpacing"/>
              <w:rPr>
                <w:rFonts w:ascii="Times New Roman" w:hAnsi="Times New Roman"/>
                <w:sz w:val="24"/>
                <w:szCs w:val="24"/>
                <w:lang w:val="ru-RU"/>
              </w:rPr>
            </w:pPr>
            <w:r>
              <w:rPr>
                <w:rFonts w:ascii="Times New Roman" w:hAnsi="Times New Roman"/>
                <w:sz w:val="24"/>
                <w:szCs w:val="24"/>
                <w:lang w:val="ru-RU"/>
              </w:rPr>
              <w:t>-извештаји</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930"/>
        </w:trPr>
        <w:tc>
          <w:tcPr>
            <w:tcW w:w="2836" w:type="dxa"/>
            <w:vMerge w:val="restart"/>
          </w:tcPr>
          <w:p w:rsidR="00845A4C" w:rsidRDefault="00845A4C" w:rsidP="00845A4C">
            <w:pPr>
              <w:rPr>
                <w:rFonts w:ascii="Times New Roman" w:hAnsi="Times New Roman" w:cs="Times New Roman"/>
                <w:b/>
                <w:i/>
                <w:sz w:val="24"/>
                <w:szCs w:val="24"/>
                <w:lang w:val="ru-RU"/>
              </w:rPr>
            </w:pPr>
          </w:p>
          <w:p w:rsidR="00845A4C" w:rsidRDefault="00845A4C" w:rsidP="00845A4C">
            <w:pPr>
              <w:rPr>
                <w:rFonts w:ascii="Times New Roman" w:hAnsi="Times New Roman" w:cs="Times New Roman"/>
                <w:b/>
                <w:i/>
                <w:sz w:val="24"/>
                <w:szCs w:val="24"/>
                <w:lang w:val="ru-RU"/>
              </w:rPr>
            </w:pPr>
          </w:p>
          <w:p w:rsidR="00F56744" w:rsidRPr="00845A4C" w:rsidRDefault="00F56744" w:rsidP="00845A4C">
            <w:pPr>
              <w:rPr>
                <w:rFonts w:ascii="Times New Roman" w:hAnsi="Times New Roman" w:cs="Times New Roman"/>
                <w:b/>
                <w:i/>
                <w:sz w:val="24"/>
                <w:szCs w:val="24"/>
                <w:lang w:val="ru-RU"/>
              </w:rPr>
            </w:pPr>
            <w:r w:rsidRPr="00845A4C">
              <w:rPr>
                <w:rFonts w:ascii="Times New Roman" w:hAnsi="Times New Roman" w:cs="Times New Roman"/>
                <w:b/>
                <w:i/>
                <w:sz w:val="24"/>
                <w:szCs w:val="24"/>
                <w:lang w:val="ru-RU"/>
              </w:rPr>
              <w:t>Успоставити систем подршке ученицима из осетљивих група</w:t>
            </w:r>
          </w:p>
        </w:tc>
        <w:tc>
          <w:tcPr>
            <w:tcW w:w="2597"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Сарадња са релевантним институцијама у подршци ученицима из осетљивих група</w:t>
            </w:r>
          </w:p>
        </w:tc>
        <w:tc>
          <w:tcPr>
            <w:tcW w:w="1470" w:type="dxa"/>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rPr>
              <w:t>Руководство</w:t>
            </w:r>
            <w:r w:rsidRPr="00F56744">
              <w:rPr>
                <w:rFonts w:ascii="Times New Roman" w:hAnsi="Times New Roman"/>
                <w:sz w:val="24"/>
                <w:szCs w:val="24"/>
                <w:lang w:val="sr-Cyrl-CS"/>
              </w:rPr>
              <w:t xml:space="preserve"> и педагог</w:t>
            </w:r>
          </w:p>
        </w:tc>
        <w:tc>
          <w:tcPr>
            <w:tcW w:w="1533" w:type="dxa"/>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током школске године</w:t>
            </w:r>
          </w:p>
        </w:tc>
        <w:tc>
          <w:tcPr>
            <w:tcW w:w="2621" w:type="dxa"/>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Успостављена сарадња са Центром за социјални рад, ромским организацијама, учествовање ученика на конкурсима</w:t>
            </w:r>
          </w:p>
        </w:tc>
        <w:tc>
          <w:tcPr>
            <w:tcW w:w="1843" w:type="dxa"/>
          </w:tcPr>
          <w:p w:rsidR="00F56744" w:rsidRPr="00F56744" w:rsidRDefault="004C765A" w:rsidP="00F56744">
            <w:pPr>
              <w:pStyle w:val="NoSpacing"/>
              <w:rPr>
                <w:rFonts w:ascii="Times New Roman" w:hAnsi="Times New Roman"/>
                <w:sz w:val="24"/>
                <w:szCs w:val="24"/>
                <w:lang w:val="ru-RU"/>
              </w:rPr>
            </w:pPr>
            <w:r>
              <w:rPr>
                <w:rFonts w:ascii="Times New Roman" w:hAnsi="Times New Roman"/>
                <w:sz w:val="24"/>
                <w:szCs w:val="24"/>
                <w:lang w:val="ru-RU"/>
              </w:rPr>
              <w:t>-извештаји</w:t>
            </w:r>
          </w:p>
        </w:tc>
        <w:tc>
          <w:tcPr>
            <w:tcW w:w="1701" w:type="dxa"/>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1200"/>
        </w:trPr>
        <w:tc>
          <w:tcPr>
            <w:tcW w:w="2836" w:type="dxa"/>
            <w:vMerge/>
            <w:tcBorders>
              <w:bottom w:val="single" w:sz="4" w:space="0" w:color="auto"/>
            </w:tcBorders>
          </w:tcPr>
          <w:p w:rsidR="00F56744" w:rsidRPr="00F56744" w:rsidRDefault="00F56744" w:rsidP="00F56744">
            <w:pPr>
              <w:rPr>
                <w:rFonts w:ascii="Times New Roman" w:hAnsi="Times New Roman" w:cs="Times New Roman"/>
                <w:b/>
                <w:sz w:val="24"/>
                <w:szCs w:val="24"/>
                <w:lang w:val="ru-RU"/>
              </w:rPr>
            </w:pPr>
          </w:p>
        </w:tc>
        <w:tc>
          <w:tcPr>
            <w:tcW w:w="2597" w:type="dxa"/>
            <w:tcBorders>
              <w:top w:val="single" w:sz="4" w:space="0" w:color="000000"/>
              <w:left w:val="single" w:sz="4" w:space="0" w:color="000000"/>
              <w:bottom w:val="single" w:sz="4" w:space="0" w:color="auto"/>
              <w:right w:val="single" w:sz="4" w:space="0" w:color="000000"/>
            </w:tcBorders>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Активности у циљу редовног похађања наставе ученика изосе</w:t>
            </w:r>
            <w:r w:rsidRPr="00F56744">
              <w:rPr>
                <w:rFonts w:ascii="Times New Roman" w:hAnsi="Times New Roman"/>
                <w:sz w:val="24"/>
                <w:szCs w:val="24"/>
                <w:lang w:val="sr-Cyrl-CS"/>
              </w:rPr>
              <w:t>т</w:t>
            </w:r>
            <w:r w:rsidRPr="00F56744">
              <w:rPr>
                <w:rFonts w:ascii="Times New Roman" w:hAnsi="Times New Roman"/>
                <w:sz w:val="24"/>
                <w:szCs w:val="24"/>
                <w:lang w:val="ru-RU"/>
              </w:rPr>
              <w:t>љивих група</w:t>
            </w:r>
          </w:p>
        </w:tc>
        <w:tc>
          <w:tcPr>
            <w:tcW w:w="1470" w:type="dxa"/>
            <w:tcBorders>
              <w:top w:val="single" w:sz="4" w:space="0" w:color="000000"/>
              <w:left w:val="single" w:sz="4" w:space="0" w:color="000000"/>
              <w:bottom w:val="single" w:sz="4" w:space="0" w:color="auto"/>
              <w:right w:val="single" w:sz="4" w:space="0" w:color="000000"/>
            </w:tcBorders>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педагог</w:t>
            </w:r>
          </w:p>
        </w:tc>
        <w:tc>
          <w:tcPr>
            <w:tcW w:w="1533" w:type="dxa"/>
            <w:tcBorders>
              <w:top w:val="single" w:sz="4" w:space="0" w:color="000000"/>
              <w:left w:val="single" w:sz="4" w:space="0" w:color="000000"/>
              <w:bottom w:val="single" w:sz="4" w:space="0" w:color="auto"/>
              <w:right w:val="single" w:sz="4" w:space="0" w:color="000000"/>
            </w:tcBorders>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током школске године</w:t>
            </w:r>
          </w:p>
        </w:tc>
        <w:tc>
          <w:tcPr>
            <w:tcW w:w="2621" w:type="dxa"/>
            <w:tcBorders>
              <w:top w:val="single" w:sz="4" w:space="0" w:color="000000"/>
              <w:left w:val="single" w:sz="4" w:space="0" w:color="000000"/>
              <w:bottom w:val="single" w:sz="4" w:space="0" w:color="auto"/>
              <w:right w:val="single" w:sz="4" w:space="0" w:color="000000"/>
            </w:tcBorders>
          </w:tcPr>
          <w:p w:rsidR="00F56744" w:rsidRPr="00F56744" w:rsidRDefault="00F56744" w:rsidP="00F56744">
            <w:pPr>
              <w:pStyle w:val="NoSpacing"/>
              <w:rPr>
                <w:rFonts w:ascii="Times New Roman" w:hAnsi="Times New Roman"/>
                <w:sz w:val="24"/>
                <w:szCs w:val="24"/>
              </w:rPr>
            </w:pPr>
            <w:r w:rsidRPr="00F56744">
              <w:rPr>
                <w:rFonts w:ascii="Times New Roman" w:hAnsi="Times New Roman"/>
                <w:sz w:val="24"/>
                <w:szCs w:val="24"/>
              </w:rPr>
              <w:t>ученици редовно похађају наставу</w:t>
            </w:r>
          </w:p>
        </w:tc>
        <w:tc>
          <w:tcPr>
            <w:tcW w:w="1843" w:type="dxa"/>
            <w:tcBorders>
              <w:top w:val="single" w:sz="4" w:space="0" w:color="000000"/>
              <w:left w:val="single" w:sz="4" w:space="0" w:color="000000"/>
              <w:bottom w:val="single" w:sz="4" w:space="0" w:color="auto"/>
              <w:right w:val="single" w:sz="4" w:space="0" w:color="000000"/>
            </w:tcBorders>
          </w:tcPr>
          <w:p w:rsidR="00F56744" w:rsidRPr="00F56744" w:rsidRDefault="004C765A" w:rsidP="004C765A">
            <w:pPr>
              <w:pStyle w:val="NoSpacing"/>
              <w:rPr>
                <w:rFonts w:ascii="Times New Roman" w:hAnsi="Times New Roman"/>
                <w:sz w:val="24"/>
                <w:szCs w:val="24"/>
                <w:lang w:val="ru-RU"/>
              </w:rPr>
            </w:pPr>
            <w:r>
              <w:rPr>
                <w:rFonts w:ascii="Times New Roman" w:hAnsi="Times New Roman"/>
                <w:sz w:val="24"/>
                <w:szCs w:val="24"/>
                <w:lang w:val="ru-RU"/>
              </w:rPr>
              <w:t>-извештаји</w:t>
            </w:r>
          </w:p>
        </w:tc>
        <w:tc>
          <w:tcPr>
            <w:tcW w:w="1701" w:type="dxa"/>
            <w:tcBorders>
              <w:bottom w:val="single" w:sz="4" w:space="0" w:color="auto"/>
            </w:tcBorders>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r w:rsidR="00845A4C" w:rsidRPr="00671AEC" w:rsidTr="00845A4C">
        <w:trPr>
          <w:trHeight w:val="1230"/>
        </w:trPr>
        <w:tc>
          <w:tcPr>
            <w:tcW w:w="2836" w:type="dxa"/>
            <w:tcBorders>
              <w:top w:val="single" w:sz="4" w:space="0" w:color="auto"/>
            </w:tcBorders>
          </w:tcPr>
          <w:p w:rsidR="00845A4C" w:rsidRDefault="00845A4C" w:rsidP="00845A4C">
            <w:pPr>
              <w:rPr>
                <w:rFonts w:ascii="Times New Roman" w:hAnsi="Times New Roman" w:cs="Times New Roman"/>
                <w:b/>
                <w:i/>
                <w:sz w:val="24"/>
                <w:szCs w:val="24"/>
                <w:lang w:val="ru-RU"/>
              </w:rPr>
            </w:pPr>
          </w:p>
          <w:p w:rsidR="00F56744" w:rsidRPr="00845A4C" w:rsidRDefault="00F56744" w:rsidP="00845A4C">
            <w:pPr>
              <w:rPr>
                <w:rFonts w:ascii="Times New Roman" w:hAnsi="Times New Roman" w:cs="Times New Roman"/>
                <w:b/>
                <w:i/>
                <w:sz w:val="24"/>
                <w:szCs w:val="24"/>
                <w:lang w:val="ru-RU"/>
              </w:rPr>
            </w:pPr>
            <w:r w:rsidRPr="00845A4C">
              <w:rPr>
                <w:rFonts w:ascii="Times New Roman" w:hAnsi="Times New Roman" w:cs="Times New Roman"/>
                <w:b/>
                <w:i/>
                <w:sz w:val="24"/>
                <w:szCs w:val="24"/>
                <w:lang w:val="ru-RU"/>
              </w:rPr>
              <w:t xml:space="preserve">Успоставити добру сарадњу са </w:t>
            </w:r>
            <w:r w:rsidR="00351688">
              <w:rPr>
                <w:rFonts w:ascii="Times New Roman" w:hAnsi="Times New Roman" w:cs="Times New Roman"/>
                <w:b/>
                <w:i/>
                <w:sz w:val="24"/>
                <w:szCs w:val="24"/>
                <w:lang w:val="ru-RU"/>
              </w:rPr>
              <w:t>родитељ</w:t>
            </w:r>
            <w:r w:rsidRPr="00845A4C">
              <w:rPr>
                <w:rFonts w:ascii="Times New Roman" w:hAnsi="Times New Roman" w:cs="Times New Roman"/>
                <w:b/>
                <w:i/>
                <w:sz w:val="24"/>
                <w:szCs w:val="24"/>
                <w:lang w:val="ru-RU"/>
              </w:rPr>
              <w:t>има</w:t>
            </w:r>
          </w:p>
        </w:tc>
        <w:tc>
          <w:tcPr>
            <w:tcW w:w="2597" w:type="dxa"/>
            <w:tcBorders>
              <w:top w:val="single" w:sz="4" w:space="0" w:color="auto"/>
              <w:left w:val="single" w:sz="4" w:space="0" w:color="000000"/>
              <w:bottom w:val="single" w:sz="4" w:space="0" w:color="000000"/>
              <w:right w:val="single" w:sz="4" w:space="0" w:color="000000"/>
            </w:tcBorders>
          </w:tcPr>
          <w:p w:rsidR="00F56744" w:rsidRP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Успоставити добру сарадњу са родитељима и укључити их у живот школе</w:t>
            </w:r>
          </w:p>
        </w:tc>
        <w:tc>
          <w:tcPr>
            <w:tcW w:w="1470" w:type="dxa"/>
            <w:tcBorders>
              <w:top w:val="single" w:sz="4" w:space="0" w:color="auto"/>
              <w:left w:val="single" w:sz="4" w:space="0" w:color="000000"/>
              <w:bottom w:val="single" w:sz="4" w:space="0" w:color="000000"/>
              <w:right w:val="single" w:sz="4" w:space="0" w:color="000000"/>
            </w:tcBorders>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руководство школе. педагог, одељењски старешина</w:t>
            </w:r>
          </w:p>
        </w:tc>
        <w:tc>
          <w:tcPr>
            <w:tcW w:w="1533" w:type="dxa"/>
            <w:tcBorders>
              <w:top w:val="single" w:sz="4" w:space="0" w:color="auto"/>
              <w:left w:val="single" w:sz="4" w:space="0" w:color="000000"/>
              <w:bottom w:val="single" w:sz="4" w:space="0" w:color="000000"/>
              <w:right w:val="single" w:sz="4" w:space="0" w:color="000000"/>
            </w:tcBorders>
          </w:tcPr>
          <w:p w:rsidR="00F56744" w:rsidRPr="00F56744" w:rsidRDefault="00F56744" w:rsidP="00F56744">
            <w:pPr>
              <w:pStyle w:val="NoSpacing"/>
              <w:rPr>
                <w:rFonts w:ascii="Times New Roman" w:hAnsi="Times New Roman"/>
                <w:sz w:val="24"/>
                <w:szCs w:val="24"/>
                <w:lang w:val="sr-Cyrl-CS"/>
              </w:rPr>
            </w:pPr>
            <w:r w:rsidRPr="00F56744">
              <w:rPr>
                <w:rFonts w:ascii="Times New Roman" w:hAnsi="Times New Roman"/>
                <w:sz w:val="24"/>
                <w:szCs w:val="24"/>
                <w:lang w:val="sr-Cyrl-CS"/>
              </w:rPr>
              <w:t>током школске године</w:t>
            </w:r>
          </w:p>
        </w:tc>
        <w:tc>
          <w:tcPr>
            <w:tcW w:w="2621" w:type="dxa"/>
            <w:tcBorders>
              <w:top w:val="single" w:sz="4" w:space="0" w:color="auto"/>
              <w:left w:val="single" w:sz="4" w:space="0" w:color="000000"/>
              <w:bottom w:val="single" w:sz="4" w:space="0" w:color="000000"/>
              <w:right w:val="single" w:sz="4" w:space="0" w:color="000000"/>
            </w:tcBorders>
          </w:tcPr>
          <w:p w:rsidR="00F56744" w:rsidRDefault="004C765A" w:rsidP="004C765A">
            <w:pPr>
              <w:pStyle w:val="NoSpacing"/>
              <w:rPr>
                <w:rFonts w:ascii="Times New Roman" w:hAnsi="Times New Roman"/>
                <w:sz w:val="24"/>
                <w:szCs w:val="24"/>
                <w:lang w:val="ru-RU"/>
              </w:rPr>
            </w:pPr>
            <w:r>
              <w:rPr>
                <w:rFonts w:ascii="Times New Roman" w:hAnsi="Times New Roman"/>
                <w:sz w:val="24"/>
                <w:szCs w:val="24"/>
                <w:lang w:val="ru-RU"/>
              </w:rPr>
              <w:t>одржана 1 општи</w:t>
            </w:r>
            <w:r w:rsidR="00F56744" w:rsidRPr="00F56744">
              <w:rPr>
                <w:rFonts w:ascii="Times New Roman" w:hAnsi="Times New Roman"/>
                <w:sz w:val="24"/>
                <w:szCs w:val="24"/>
                <w:lang w:val="ru-RU"/>
              </w:rPr>
              <w:t xml:space="preserve"> родитељска састанка, </w:t>
            </w:r>
          </w:p>
          <w:p w:rsidR="004C765A" w:rsidRPr="00F56744" w:rsidRDefault="004C765A" w:rsidP="004C765A">
            <w:pPr>
              <w:pStyle w:val="NoSpacing"/>
              <w:rPr>
                <w:rFonts w:ascii="Times New Roman" w:hAnsi="Times New Roman"/>
                <w:sz w:val="24"/>
                <w:szCs w:val="24"/>
                <w:lang w:val="ru-RU"/>
              </w:rPr>
            </w:pPr>
            <w:r>
              <w:rPr>
                <w:rFonts w:ascii="Times New Roman" w:hAnsi="Times New Roman"/>
                <w:sz w:val="24"/>
                <w:szCs w:val="24"/>
                <w:lang w:val="ru-RU"/>
              </w:rPr>
              <w:t>анкетирање родитеља</w:t>
            </w:r>
          </w:p>
        </w:tc>
        <w:tc>
          <w:tcPr>
            <w:tcW w:w="1843" w:type="dxa"/>
            <w:tcBorders>
              <w:top w:val="single" w:sz="4" w:space="0" w:color="auto"/>
              <w:left w:val="single" w:sz="4" w:space="0" w:color="000000"/>
              <w:bottom w:val="single" w:sz="4" w:space="0" w:color="000000"/>
              <w:right w:val="single" w:sz="4" w:space="0" w:color="000000"/>
            </w:tcBorders>
          </w:tcPr>
          <w:p w:rsidR="00F56744" w:rsidRDefault="00F56744" w:rsidP="00F56744">
            <w:pPr>
              <w:pStyle w:val="NoSpacing"/>
              <w:rPr>
                <w:rFonts w:ascii="Times New Roman" w:hAnsi="Times New Roman"/>
                <w:sz w:val="24"/>
                <w:szCs w:val="24"/>
                <w:lang w:val="ru-RU"/>
              </w:rPr>
            </w:pPr>
            <w:r w:rsidRPr="00F56744">
              <w:rPr>
                <w:rFonts w:ascii="Times New Roman" w:hAnsi="Times New Roman"/>
                <w:sz w:val="24"/>
                <w:szCs w:val="24"/>
                <w:lang w:val="ru-RU"/>
              </w:rPr>
              <w:t xml:space="preserve">Записници са родитељских састанака, </w:t>
            </w:r>
          </w:p>
          <w:p w:rsidR="004C765A" w:rsidRPr="00F56744" w:rsidRDefault="004C765A" w:rsidP="00F56744">
            <w:pPr>
              <w:pStyle w:val="NoSpacing"/>
              <w:rPr>
                <w:rFonts w:ascii="Times New Roman" w:hAnsi="Times New Roman"/>
                <w:sz w:val="24"/>
                <w:szCs w:val="24"/>
                <w:lang w:val="ru-RU"/>
              </w:rPr>
            </w:pPr>
            <w:r>
              <w:rPr>
                <w:rFonts w:ascii="Times New Roman" w:hAnsi="Times New Roman"/>
                <w:sz w:val="24"/>
                <w:szCs w:val="24"/>
                <w:lang w:val="ru-RU"/>
              </w:rPr>
              <w:t>Документација школе</w:t>
            </w:r>
          </w:p>
          <w:p w:rsidR="00F56744" w:rsidRPr="00F56744" w:rsidRDefault="00F56744" w:rsidP="00F56744">
            <w:pPr>
              <w:pStyle w:val="NoSpacing"/>
              <w:rPr>
                <w:rFonts w:ascii="Times New Roman" w:hAnsi="Times New Roman"/>
                <w:sz w:val="24"/>
                <w:szCs w:val="24"/>
                <w:lang w:val="ru-RU"/>
              </w:rPr>
            </w:pPr>
          </w:p>
        </w:tc>
        <w:tc>
          <w:tcPr>
            <w:tcW w:w="1701" w:type="dxa"/>
            <w:tcBorders>
              <w:top w:val="single" w:sz="4" w:space="0" w:color="auto"/>
            </w:tcBorders>
          </w:tcPr>
          <w:p w:rsidR="00F56744" w:rsidRPr="00F56744" w:rsidRDefault="004C765A" w:rsidP="00F56744">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-током године</w:t>
            </w:r>
          </w:p>
        </w:tc>
      </w:tr>
    </w:tbl>
    <w:p w:rsidR="00F56744" w:rsidRDefault="00F56744" w:rsidP="00B26BD4">
      <w:pPr>
        <w:jc w:val="both"/>
        <w:rPr>
          <w:rFonts w:ascii="Times New Roman" w:hAnsi="Times New Roman" w:cs="Times New Roman"/>
          <w:sz w:val="24"/>
          <w:szCs w:val="24"/>
          <w:lang w:val="ru-RU"/>
        </w:rPr>
      </w:pPr>
    </w:p>
    <w:p w:rsidR="00CB42B1" w:rsidRDefault="00CB42B1" w:rsidP="00B26BD4">
      <w:pPr>
        <w:jc w:val="both"/>
        <w:rPr>
          <w:rFonts w:ascii="Times New Roman" w:hAnsi="Times New Roman" w:cs="Times New Roman"/>
          <w:sz w:val="24"/>
          <w:szCs w:val="24"/>
          <w:lang w:val="ru-RU"/>
        </w:rPr>
      </w:pPr>
    </w:p>
    <w:p w:rsidR="00CB42B1" w:rsidRDefault="00CB42B1" w:rsidP="00B26BD4">
      <w:pPr>
        <w:jc w:val="both"/>
        <w:rPr>
          <w:rFonts w:ascii="Times New Roman" w:hAnsi="Times New Roman" w:cs="Times New Roman"/>
          <w:sz w:val="24"/>
          <w:szCs w:val="24"/>
          <w:lang w:val="ru-RU"/>
        </w:rPr>
      </w:pPr>
    </w:p>
    <w:p w:rsidR="00CB42B1" w:rsidRDefault="00CB42B1" w:rsidP="00B26BD4">
      <w:pPr>
        <w:jc w:val="both"/>
        <w:rPr>
          <w:rFonts w:ascii="Times New Roman" w:hAnsi="Times New Roman" w:cs="Times New Roman"/>
          <w:sz w:val="24"/>
          <w:szCs w:val="24"/>
          <w:lang w:val="ru-RU"/>
        </w:rPr>
      </w:pPr>
    </w:p>
    <w:tbl>
      <w:tblPr>
        <w:tblStyle w:val="TableGrid1"/>
        <w:tblW w:w="14601" w:type="dxa"/>
        <w:tblInd w:w="-601" w:type="dxa"/>
        <w:tblLayout w:type="fixed"/>
        <w:tblLook w:val="04A0"/>
      </w:tblPr>
      <w:tblGrid>
        <w:gridCol w:w="2836"/>
        <w:gridCol w:w="2597"/>
        <w:gridCol w:w="1470"/>
        <w:gridCol w:w="1533"/>
        <w:gridCol w:w="2621"/>
        <w:gridCol w:w="1843"/>
        <w:gridCol w:w="1701"/>
      </w:tblGrid>
      <w:tr w:rsidR="0062770C" w:rsidRPr="00F56744" w:rsidTr="00CB42B1">
        <w:tc>
          <w:tcPr>
            <w:tcW w:w="14601" w:type="dxa"/>
            <w:gridSpan w:val="7"/>
            <w:shd w:val="clear" w:color="auto" w:fill="92CDDC" w:themeFill="accent5" w:themeFillTint="99"/>
          </w:tcPr>
          <w:p w:rsidR="0062770C" w:rsidRPr="00CB42B1" w:rsidRDefault="0062770C" w:rsidP="00CB42B1">
            <w:pPr>
              <w:jc w:val="center"/>
              <w:rPr>
                <w:rFonts w:ascii="Times New Roman" w:eastAsia="Calibri" w:hAnsi="Times New Roman" w:cs="Times New Roman"/>
                <w:sz w:val="24"/>
                <w:szCs w:val="24"/>
              </w:rPr>
            </w:pPr>
            <w:r w:rsidRPr="00F56744">
              <w:rPr>
                <w:rFonts w:ascii="Times New Roman" w:eastAsia="Calibri" w:hAnsi="Times New Roman" w:cs="Times New Roman"/>
                <w:sz w:val="24"/>
                <w:szCs w:val="24"/>
              </w:rPr>
              <w:t>ОБЛАСТ ПРОМЕНЕ:</w:t>
            </w:r>
            <w:r w:rsidRPr="00F56744">
              <w:rPr>
                <w:rFonts w:ascii="Times New Roman" w:hAnsi="Times New Roman" w:cs="Times New Roman"/>
                <w:b/>
                <w:sz w:val="24"/>
                <w:szCs w:val="24"/>
              </w:rPr>
              <w:t xml:space="preserve"> </w:t>
            </w:r>
            <w:r w:rsidR="00CB42B1">
              <w:rPr>
                <w:rFonts w:ascii="Times New Roman" w:hAnsi="Times New Roman" w:cs="Times New Roman"/>
                <w:b/>
                <w:sz w:val="24"/>
                <w:szCs w:val="24"/>
              </w:rPr>
              <w:t>ЕТОС</w:t>
            </w:r>
          </w:p>
        </w:tc>
      </w:tr>
      <w:tr w:rsidR="0062770C" w:rsidRPr="00556C83" w:rsidTr="00CB42B1">
        <w:tc>
          <w:tcPr>
            <w:tcW w:w="14601" w:type="dxa"/>
            <w:gridSpan w:val="7"/>
          </w:tcPr>
          <w:p w:rsidR="0062770C" w:rsidRDefault="0062770C" w:rsidP="00CB42B1">
            <w:pPr>
              <w:rPr>
                <w:rFonts w:eastAsia="Calibri" w:cstheme="minorHAnsi"/>
                <w:sz w:val="20"/>
                <w:szCs w:val="20"/>
              </w:rPr>
            </w:pPr>
          </w:p>
          <w:p w:rsidR="0062770C" w:rsidRPr="00845A4C" w:rsidRDefault="0062770C" w:rsidP="00CB42B1">
            <w:pPr>
              <w:rPr>
                <w:rFonts w:eastAsia="Calibri" w:cstheme="minorHAnsi"/>
                <w:sz w:val="20"/>
                <w:szCs w:val="20"/>
              </w:rPr>
            </w:pPr>
          </w:p>
        </w:tc>
      </w:tr>
      <w:tr w:rsidR="0062770C" w:rsidRPr="00F56744" w:rsidTr="006E7655">
        <w:tc>
          <w:tcPr>
            <w:tcW w:w="11057" w:type="dxa"/>
            <w:gridSpan w:val="5"/>
            <w:shd w:val="clear" w:color="auto" w:fill="FFFF00"/>
          </w:tcPr>
          <w:p w:rsidR="00CB42B1" w:rsidRDefault="0062770C" w:rsidP="00CB42B1">
            <w:pPr>
              <w:rPr>
                <w:rFonts w:ascii="Times New Roman" w:eastAsia="Times New Roman" w:hAnsi="Times New Roman" w:cs="Times New Roman"/>
                <w:bCs/>
                <w:color w:val="000000"/>
                <w:sz w:val="24"/>
                <w:szCs w:val="24"/>
                <w:lang w:val="ru-RU"/>
              </w:rPr>
            </w:pPr>
            <w:r w:rsidRPr="00CB42B1">
              <w:rPr>
                <w:rFonts w:ascii="Times New Roman" w:eastAsia="Calibri" w:hAnsi="Times New Roman" w:cs="Times New Roman"/>
                <w:sz w:val="24"/>
                <w:szCs w:val="24"/>
              </w:rPr>
              <w:t>O</w:t>
            </w:r>
            <w:r w:rsidRPr="00CB42B1">
              <w:rPr>
                <w:rFonts w:ascii="Times New Roman" w:eastAsia="Calibri" w:hAnsi="Times New Roman" w:cs="Times New Roman"/>
                <w:sz w:val="24"/>
                <w:szCs w:val="24"/>
                <w:lang w:val="ru-RU"/>
              </w:rPr>
              <w:t>пшти циљ:</w:t>
            </w:r>
            <w:r w:rsidR="00CB42B1">
              <w:rPr>
                <w:rFonts w:ascii="Times New Roman" w:eastAsia="Calibri" w:hAnsi="Times New Roman" w:cs="Times New Roman"/>
                <w:sz w:val="24"/>
                <w:szCs w:val="24"/>
                <w:lang w:val="ru-RU"/>
              </w:rPr>
              <w:t xml:space="preserve"> </w:t>
            </w:r>
            <w:r w:rsidRPr="00F56744">
              <w:rPr>
                <w:rFonts w:ascii="Times New Roman" w:eastAsia="Times New Roman" w:hAnsi="Times New Roman" w:cs="Times New Roman"/>
                <w:b/>
                <w:bCs/>
                <w:color w:val="000000"/>
                <w:sz w:val="24"/>
                <w:szCs w:val="24"/>
                <w:lang w:val="ru-RU"/>
              </w:rPr>
              <w:t xml:space="preserve"> </w:t>
            </w:r>
            <w:r w:rsidR="00CB42B1" w:rsidRPr="00CB42B1">
              <w:rPr>
                <w:rFonts w:ascii="Times New Roman" w:eastAsia="Times New Roman" w:hAnsi="Times New Roman" w:cs="Times New Roman"/>
                <w:b/>
                <w:bCs/>
                <w:color w:val="000000"/>
                <w:sz w:val="24"/>
                <w:szCs w:val="24"/>
                <w:lang w:val="ru-RU"/>
              </w:rPr>
              <w:t>Обезбедити да школа буде пријатно и безбедно место у којој се поштују сва правила понашања и предвиђене процедуре, уз сталну промоцију и подршку успесима ученика и наставника и развијену међусобну сарадњу и поштовање свих актера укључених у живот и рад школе</w:t>
            </w:r>
          </w:p>
          <w:p w:rsidR="0062770C" w:rsidRPr="00F56744" w:rsidRDefault="0062770C" w:rsidP="00CB42B1">
            <w:pPr>
              <w:rPr>
                <w:rFonts w:ascii="Times New Roman" w:eastAsia="Calibri" w:hAnsi="Times New Roman" w:cs="Times New Roman"/>
                <w:sz w:val="24"/>
                <w:szCs w:val="24"/>
                <w:lang w:val="ru-RU"/>
              </w:rPr>
            </w:pPr>
          </w:p>
          <w:p w:rsidR="0062770C" w:rsidRPr="00F56744" w:rsidRDefault="0062770C" w:rsidP="00CB42B1">
            <w:pPr>
              <w:rPr>
                <w:rFonts w:ascii="Times New Roman" w:eastAsia="Calibri" w:hAnsi="Times New Roman" w:cs="Times New Roman"/>
                <w:sz w:val="24"/>
                <w:szCs w:val="24"/>
                <w:lang w:val="ru-RU"/>
              </w:rPr>
            </w:pPr>
          </w:p>
        </w:tc>
        <w:tc>
          <w:tcPr>
            <w:tcW w:w="3544" w:type="dxa"/>
            <w:gridSpan w:val="2"/>
            <w:shd w:val="clear" w:color="auto" w:fill="FABF8F" w:themeFill="accent6" w:themeFillTint="99"/>
          </w:tcPr>
          <w:p w:rsidR="0062770C" w:rsidRPr="00F56744" w:rsidRDefault="0062770C" w:rsidP="00CB42B1">
            <w:pPr>
              <w:jc w:val="center"/>
              <w:rPr>
                <w:rFonts w:ascii="Times New Roman" w:eastAsia="Calibri" w:hAnsi="Times New Roman" w:cs="Times New Roman"/>
                <w:sz w:val="24"/>
                <w:szCs w:val="24"/>
              </w:rPr>
            </w:pPr>
            <w:r w:rsidRPr="00F56744">
              <w:rPr>
                <w:rFonts w:ascii="Times New Roman" w:eastAsia="Calibri" w:hAnsi="Times New Roman" w:cs="Times New Roman"/>
                <w:sz w:val="24"/>
                <w:szCs w:val="24"/>
              </w:rPr>
              <w:t>Евалуација</w:t>
            </w:r>
          </w:p>
        </w:tc>
      </w:tr>
      <w:tr w:rsidR="0062770C" w:rsidRPr="00556C83" w:rsidTr="00CB42B1">
        <w:tc>
          <w:tcPr>
            <w:tcW w:w="2836" w:type="dxa"/>
            <w:shd w:val="clear" w:color="auto" w:fill="FFFFFF" w:themeFill="background1"/>
          </w:tcPr>
          <w:p w:rsidR="0062770C" w:rsidRPr="00F56744" w:rsidRDefault="0062770C" w:rsidP="00CB42B1">
            <w:pPr>
              <w:rPr>
                <w:rFonts w:ascii="Times New Roman" w:eastAsia="Calibri" w:hAnsi="Times New Roman" w:cs="Times New Roman"/>
                <w:sz w:val="24"/>
                <w:szCs w:val="24"/>
              </w:rPr>
            </w:pPr>
            <w:r w:rsidRPr="00F56744">
              <w:rPr>
                <w:rFonts w:ascii="Times New Roman" w:eastAsia="Calibri" w:hAnsi="Times New Roman" w:cs="Times New Roman"/>
                <w:sz w:val="24"/>
                <w:szCs w:val="24"/>
              </w:rPr>
              <w:t>Развојни задатак</w:t>
            </w:r>
          </w:p>
        </w:tc>
        <w:tc>
          <w:tcPr>
            <w:tcW w:w="2597" w:type="dxa"/>
            <w:shd w:val="clear" w:color="auto" w:fill="FFFFFF" w:themeFill="background1"/>
          </w:tcPr>
          <w:p w:rsidR="0062770C" w:rsidRPr="00F56744" w:rsidRDefault="0062770C" w:rsidP="00CB42B1">
            <w:pPr>
              <w:rPr>
                <w:rFonts w:ascii="Times New Roman" w:eastAsia="Calibri" w:hAnsi="Times New Roman" w:cs="Times New Roman"/>
                <w:sz w:val="24"/>
                <w:szCs w:val="24"/>
              </w:rPr>
            </w:pPr>
            <w:r w:rsidRPr="00F56744">
              <w:rPr>
                <w:rFonts w:ascii="Times New Roman" w:eastAsia="Calibri" w:hAnsi="Times New Roman" w:cs="Times New Roman"/>
                <w:sz w:val="24"/>
                <w:szCs w:val="24"/>
              </w:rPr>
              <w:t>Активности</w:t>
            </w:r>
          </w:p>
        </w:tc>
        <w:tc>
          <w:tcPr>
            <w:tcW w:w="1470" w:type="dxa"/>
            <w:shd w:val="clear" w:color="auto" w:fill="FFFFFF" w:themeFill="background1"/>
          </w:tcPr>
          <w:p w:rsidR="0062770C" w:rsidRPr="00F56744" w:rsidRDefault="0062770C" w:rsidP="00CB42B1">
            <w:pPr>
              <w:rPr>
                <w:rFonts w:ascii="Times New Roman" w:eastAsia="Calibri" w:hAnsi="Times New Roman" w:cs="Times New Roman"/>
                <w:sz w:val="24"/>
                <w:szCs w:val="24"/>
              </w:rPr>
            </w:pPr>
            <w:r w:rsidRPr="00F56744">
              <w:rPr>
                <w:rFonts w:ascii="Times New Roman" w:eastAsia="Calibri" w:hAnsi="Times New Roman" w:cs="Times New Roman"/>
                <w:sz w:val="24"/>
                <w:szCs w:val="24"/>
              </w:rPr>
              <w:t>Носиоци активности</w:t>
            </w:r>
          </w:p>
        </w:tc>
        <w:tc>
          <w:tcPr>
            <w:tcW w:w="1533" w:type="dxa"/>
            <w:shd w:val="clear" w:color="auto" w:fill="FFFFFF" w:themeFill="background1"/>
          </w:tcPr>
          <w:p w:rsidR="0062770C" w:rsidRPr="00F56744" w:rsidRDefault="0062770C" w:rsidP="00CB42B1">
            <w:pPr>
              <w:rPr>
                <w:rFonts w:ascii="Times New Roman" w:eastAsia="Calibri" w:hAnsi="Times New Roman" w:cs="Times New Roman"/>
                <w:sz w:val="24"/>
                <w:szCs w:val="24"/>
              </w:rPr>
            </w:pPr>
            <w:r w:rsidRPr="00F56744">
              <w:rPr>
                <w:rFonts w:ascii="Times New Roman" w:eastAsia="Calibri" w:hAnsi="Times New Roman" w:cs="Times New Roman"/>
                <w:sz w:val="24"/>
                <w:szCs w:val="24"/>
              </w:rPr>
              <w:t>Време реализације</w:t>
            </w:r>
          </w:p>
        </w:tc>
        <w:tc>
          <w:tcPr>
            <w:tcW w:w="2621" w:type="dxa"/>
            <w:shd w:val="clear" w:color="auto" w:fill="FFFFFF" w:themeFill="background1"/>
          </w:tcPr>
          <w:p w:rsidR="0062770C" w:rsidRPr="00F56744" w:rsidRDefault="0062770C" w:rsidP="00CB42B1">
            <w:pPr>
              <w:rPr>
                <w:rFonts w:ascii="Times New Roman" w:eastAsia="Calibri" w:hAnsi="Times New Roman" w:cs="Times New Roman"/>
                <w:sz w:val="24"/>
                <w:szCs w:val="24"/>
              </w:rPr>
            </w:pPr>
            <w:r w:rsidRPr="00F56744">
              <w:rPr>
                <w:rFonts w:ascii="Times New Roman" w:eastAsia="Calibri" w:hAnsi="Times New Roman" w:cs="Times New Roman"/>
                <w:sz w:val="24"/>
                <w:szCs w:val="24"/>
              </w:rPr>
              <w:t>Критеријум успешности</w:t>
            </w:r>
          </w:p>
        </w:tc>
        <w:tc>
          <w:tcPr>
            <w:tcW w:w="1843" w:type="dxa"/>
            <w:shd w:val="clear" w:color="auto" w:fill="FFFFFF" w:themeFill="background1"/>
          </w:tcPr>
          <w:p w:rsidR="0062770C" w:rsidRPr="00F56744" w:rsidRDefault="0062770C" w:rsidP="00CB42B1">
            <w:pPr>
              <w:rPr>
                <w:rFonts w:ascii="Times New Roman" w:eastAsia="Calibri" w:hAnsi="Times New Roman" w:cs="Times New Roman"/>
                <w:sz w:val="24"/>
                <w:szCs w:val="24"/>
              </w:rPr>
            </w:pPr>
            <w:r w:rsidRPr="00F56744">
              <w:rPr>
                <w:rFonts w:ascii="Times New Roman" w:eastAsia="Calibri" w:hAnsi="Times New Roman" w:cs="Times New Roman"/>
                <w:sz w:val="24"/>
                <w:szCs w:val="24"/>
              </w:rPr>
              <w:t>Начин</w:t>
            </w:r>
          </w:p>
        </w:tc>
        <w:tc>
          <w:tcPr>
            <w:tcW w:w="1701" w:type="dxa"/>
            <w:shd w:val="clear" w:color="auto" w:fill="FFFFFF" w:themeFill="background1"/>
          </w:tcPr>
          <w:p w:rsidR="0062770C" w:rsidRPr="00F56744" w:rsidRDefault="0062770C" w:rsidP="00CB42B1">
            <w:pPr>
              <w:rPr>
                <w:rFonts w:ascii="Times New Roman" w:eastAsia="Calibri" w:hAnsi="Times New Roman" w:cs="Times New Roman"/>
                <w:sz w:val="24"/>
                <w:szCs w:val="24"/>
              </w:rPr>
            </w:pPr>
            <w:r w:rsidRPr="00F56744">
              <w:rPr>
                <w:rFonts w:ascii="Times New Roman" w:eastAsia="Calibri" w:hAnsi="Times New Roman" w:cs="Times New Roman"/>
                <w:sz w:val="24"/>
                <w:szCs w:val="24"/>
              </w:rPr>
              <w:t>Време</w:t>
            </w:r>
          </w:p>
        </w:tc>
      </w:tr>
      <w:tr w:rsidR="0062770C" w:rsidRPr="00351688" w:rsidTr="00CB42B1">
        <w:trPr>
          <w:trHeight w:val="825"/>
        </w:trPr>
        <w:tc>
          <w:tcPr>
            <w:tcW w:w="2836" w:type="dxa"/>
          </w:tcPr>
          <w:p w:rsidR="0062770C" w:rsidRPr="00CB42B1" w:rsidRDefault="004C765A" w:rsidP="00CB42B1">
            <w:pPr>
              <w:autoSpaceDE w:val="0"/>
              <w:autoSpaceDN w:val="0"/>
              <w:adjustRightInd w:val="0"/>
              <w:rPr>
                <w:rFonts w:ascii="Times New Roman" w:hAnsi="Times New Roman" w:cs="Times New Roman"/>
                <w:b/>
                <w:i/>
                <w:sz w:val="24"/>
                <w:szCs w:val="24"/>
                <w:lang w:val="ru-RU"/>
              </w:rPr>
            </w:pPr>
            <w:r>
              <w:rPr>
                <w:rFonts w:ascii="Times New Roman" w:hAnsi="Times New Roman" w:cs="Times New Roman"/>
                <w:b/>
                <w:i/>
                <w:sz w:val="24"/>
                <w:szCs w:val="24"/>
                <w:lang w:val="ru-RU"/>
              </w:rPr>
              <w:t>У школи се поштују норме којима су регулисана правила понашања свих актера који учествују  у раду и животу школе</w:t>
            </w:r>
          </w:p>
        </w:tc>
        <w:tc>
          <w:tcPr>
            <w:tcW w:w="2597" w:type="dxa"/>
          </w:tcPr>
          <w:p w:rsidR="004C765A" w:rsidRPr="00AB483F" w:rsidRDefault="004C765A" w:rsidP="004C765A">
            <w:pPr>
              <w:autoSpaceDE w:val="0"/>
              <w:autoSpaceDN w:val="0"/>
              <w:adjustRightInd w:val="0"/>
              <w:rPr>
                <w:rFonts w:ascii="Times New Roman" w:hAnsi="Times New Roman" w:cs="Times New Roman"/>
                <w:bCs/>
                <w:sz w:val="24"/>
                <w:szCs w:val="24"/>
                <w:lang w:val="ru-RU"/>
              </w:rPr>
            </w:pPr>
            <w:r>
              <w:rPr>
                <w:rFonts w:ascii="Times New Roman" w:hAnsi="Times New Roman" w:cs="Times New Roman"/>
                <w:sz w:val="24"/>
                <w:szCs w:val="24"/>
                <w:lang w:val="ru-RU"/>
              </w:rPr>
              <w:t>-</w:t>
            </w:r>
            <w:r w:rsidRPr="00AB483F">
              <w:rPr>
                <w:rFonts w:ascii="Times New Roman" w:hAnsi="Times New Roman" w:cs="Times New Roman"/>
                <w:sz w:val="24"/>
                <w:szCs w:val="24"/>
                <w:lang w:val="ru-RU"/>
              </w:rPr>
              <w:t xml:space="preserve">успостављена је </w:t>
            </w:r>
            <w:r w:rsidRPr="00AB483F">
              <w:rPr>
                <w:rFonts w:ascii="Times New Roman" w:hAnsi="Times New Roman" w:cs="Times New Roman"/>
                <w:bCs/>
                <w:sz w:val="24"/>
                <w:szCs w:val="24"/>
                <w:lang w:val="ru-RU"/>
              </w:rPr>
              <w:t>успешна комуникација</w:t>
            </w:r>
          </w:p>
          <w:p w:rsidR="0062770C" w:rsidRDefault="004C765A" w:rsidP="004C765A">
            <w:pPr>
              <w:autoSpaceDE w:val="0"/>
              <w:autoSpaceDN w:val="0"/>
              <w:adjustRightInd w:val="0"/>
              <w:rPr>
                <w:rFonts w:ascii="Times New Roman" w:hAnsi="Times New Roman" w:cs="Times New Roman"/>
                <w:bCs/>
                <w:sz w:val="24"/>
                <w:szCs w:val="24"/>
                <w:lang w:val="ru-RU"/>
              </w:rPr>
            </w:pPr>
            <w:r w:rsidRPr="00AB483F">
              <w:rPr>
                <w:rFonts w:ascii="Times New Roman" w:hAnsi="Times New Roman" w:cs="Times New Roman"/>
                <w:bCs/>
                <w:sz w:val="24"/>
                <w:szCs w:val="24"/>
                <w:lang w:val="ru-RU"/>
              </w:rPr>
              <w:t>–проток и доступност информација свим запосленима и ученицима</w:t>
            </w:r>
            <w:r w:rsidR="00AB483F">
              <w:rPr>
                <w:rFonts w:ascii="Times New Roman" w:hAnsi="Times New Roman" w:cs="Times New Roman"/>
                <w:bCs/>
                <w:sz w:val="24"/>
                <w:szCs w:val="24"/>
                <w:lang w:val="ru-RU"/>
              </w:rPr>
              <w:t xml:space="preserve"> је неометан</w:t>
            </w:r>
          </w:p>
          <w:p w:rsidR="00AB483F" w:rsidRPr="00F56744" w:rsidRDefault="00AB483F"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bCs/>
                <w:sz w:val="24"/>
                <w:szCs w:val="24"/>
                <w:lang w:val="ru-RU"/>
              </w:rPr>
              <w:t>-сви су упознати са правилима понашања</w:t>
            </w:r>
          </w:p>
        </w:tc>
        <w:tc>
          <w:tcPr>
            <w:tcW w:w="1470" w:type="dxa"/>
          </w:tcPr>
          <w:p w:rsidR="00AB483F" w:rsidRPr="00351688" w:rsidRDefault="00AB483F" w:rsidP="00AB483F">
            <w:pPr>
              <w:pStyle w:val="Heading1"/>
              <w:jc w:val="left"/>
              <w:outlineLvl w:val="0"/>
              <w:rPr>
                <w:b w:val="0"/>
                <w:sz w:val="24"/>
                <w:szCs w:val="24"/>
                <w:lang w:val="ru-RU"/>
              </w:rPr>
            </w:pPr>
            <w:r>
              <w:rPr>
                <w:b w:val="0"/>
                <w:sz w:val="24"/>
                <w:szCs w:val="24"/>
                <w:lang w:val="ru-RU"/>
              </w:rPr>
              <w:t>руководство школе</w:t>
            </w:r>
          </w:p>
          <w:p w:rsidR="0062770C" w:rsidRPr="00351688" w:rsidRDefault="0062770C" w:rsidP="00CB42B1">
            <w:pPr>
              <w:pStyle w:val="Heading1"/>
              <w:jc w:val="left"/>
              <w:outlineLvl w:val="0"/>
              <w:rPr>
                <w:b w:val="0"/>
                <w:sz w:val="24"/>
                <w:szCs w:val="24"/>
                <w:lang w:val="ru-RU"/>
              </w:rPr>
            </w:pPr>
          </w:p>
        </w:tc>
        <w:tc>
          <w:tcPr>
            <w:tcW w:w="1533" w:type="dxa"/>
          </w:tcPr>
          <w:p w:rsidR="0062770C" w:rsidRPr="00351688" w:rsidRDefault="00497BB1" w:rsidP="00CB42B1">
            <w:pPr>
              <w:pStyle w:val="Heading1"/>
              <w:jc w:val="left"/>
              <w:outlineLvl w:val="0"/>
              <w:rPr>
                <w:b w:val="0"/>
                <w:sz w:val="24"/>
                <w:szCs w:val="24"/>
                <w:lang w:val="ru-RU"/>
              </w:rPr>
            </w:pPr>
            <w:r>
              <w:rPr>
                <w:b w:val="0"/>
                <w:sz w:val="24"/>
                <w:szCs w:val="24"/>
                <w:lang w:val="ru-RU"/>
              </w:rPr>
              <w:t>Током године</w:t>
            </w:r>
          </w:p>
        </w:tc>
        <w:tc>
          <w:tcPr>
            <w:tcW w:w="2621" w:type="dxa"/>
          </w:tcPr>
          <w:p w:rsidR="0062770C" w:rsidRPr="00F56744" w:rsidRDefault="00497BB1"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-кршења правила понашања су ретка и спорадична</w:t>
            </w:r>
          </w:p>
        </w:tc>
        <w:tc>
          <w:tcPr>
            <w:tcW w:w="1843" w:type="dxa"/>
          </w:tcPr>
          <w:p w:rsidR="0062770C" w:rsidRPr="00351688" w:rsidRDefault="0062770C" w:rsidP="00CB42B1">
            <w:pPr>
              <w:pStyle w:val="Heading1"/>
              <w:jc w:val="left"/>
              <w:outlineLvl w:val="0"/>
              <w:rPr>
                <w:b w:val="0"/>
                <w:sz w:val="24"/>
                <w:szCs w:val="24"/>
                <w:lang w:val="ru-RU"/>
              </w:rPr>
            </w:pPr>
            <w:r>
              <w:rPr>
                <w:b w:val="0"/>
                <w:sz w:val="24"/>
                <w:szCs w:val="24"/>
                <w:lang w:val="ru-RU"/>
              </w:rPr>
              <w:t>-</w:t>
            </w:r>
            <w:r w:rsidR="00497BB1">
              <w:rPr>
                <w:b w:val="0"/>
                <w:sz w:val="24"/>
                <w:szCs w:val="24"/>
                <w:lang w:val="ru-RU"/>
              </w:rPr>
              <w:t>школска документација</w:t>
            </w:r>
          </w:p>
        </w:tc>
        <w:tc>
          <w:tcPr>
            <w:tcW w:w="1701" w:type="dxa"/>
          </w:tcPr>
          <w:p w:rsidR="0062770C" w:rsidRPr="00497BB1" w:rsidRDefault="00497BB1" w:rsidP="00CB42B1">
            <w:pPr>
              <w:rPr>
                <w:rFonts w:ascii="Times New Roman" w:eastAsia="Calibri" w:hAnsi="Times New Roman" w:cs="Times New Roman"/>
                <w:sz w:val="24"/>
                <w:szCs w:val="24"/>
                <w:lang w:val="ru-RU"/>
              </w:rPr>
            </w:pPr>
            <w:r w:rsidRPr="00497BB1">
              <w:rPr>
                <w:rFonts w:ascii="Times New Roman" w:hAnsi="Times New Roman" w:cs="Times New Roman"/>
                <w:sz w:val="24"/>
                <w:szCs w:val="24"/>
                <w:lang w:val="ru-RU"/>
              </w:rPr>
              <w:t>Током године</w:t>
            </w:r>
          </w:p>
        </w:tc>
      </w:tr>
      <w:tr w:rsidR="00361041" w:rsidRPr="00361041" w:rsidTr="00CB42B1">
        <w:trPr>
          <w:trHeight w:val="825"/>
        </w:trPr>
        <w:tc>
          <w:tcPr>
            <w:tcW w:w="2836" w:type="dxa"/>
          </w:tcPr>
          <w:p w:rsidR="00361041" w:rsidRPr="00361041" w:rsidRDefault="00361041" w:rsidP="00CB42B1">
            <w:pPr>
              <w:autoSpaceDE w:val="0"/>
              <w:autoSpaceDN w:val="0"/>
              <w:adjustRightInd w:val="0"/>
              <w:rPr>
                <w:rFonts w:ascii="Times New Roman" w:hAnsi="Times New Roman" w:cs="Times New Roman"/>
                <w:b/>
                <w:i/>
                <w:sz w:val="24"/>
                <w:szCs w:val="24"/>
                <w:lang w:val="ru-RU"/>
              </w:rPr>
            </w:pPr>
            <w:r w:rsidRPr="00361041">
              <w:rPr>
                <w:rFonts w:ascii="Times New Roman" w:eastAsia="Arial Unicode MS" w:hAnsi="Times New Roman" w:cs="Times New Roman"/>
                <w:b/>
                <w:i/>
                <w:color w:val="000000"/>
                <w:sz w:val="24"/>
                <w:szCs w:val="24"/>
                <w:lang w:val="ru-RU"/>
              </w:rPr>
              <w:t>Редовно извештавање о учешћу ученика и чланова колектива у школским активностима</w:t>
            </w:r>
          </w:p>
        </w:tc>
        <w:tc>
          <w:tcPr>
            <w:tcW w:w="2597" w:type="dxa"/>
          </w:tcPr>
          <w:p w:rsidR="00361041" w:rsidRDefault="0036104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-редовно се извештава</w:t>
            </w:r>
            <w:r w:rsidR="00497BB1">
              <w:rPr>
                <w:rFonts w:ascii="Times New Roman" w:hAnsi="Times New Roman" w:cs="Times New Roman"/>
                <w:sz w:val="24"/>
                <w:szCs w:val="24"/>
                <w:lang w:val="ru-RU"/>
              </w:rPr>
              <w:t xml:space="preserve"> на седницама Наставничког већа</w:t>
            </w:r>
            <w:r>
              <w:rPr>
                <w:rFonts w:ascii="Times New Roman" w:hAnsi="Times New Roman" w:cs="Times New Roman"/>
                <w:sz w:val="24"/>
                <w:szCs w:val="24"/>
                <w:lang w:val="ru-RU"/>
              </w:rPr>
              <w:t xml:space="preserve"> </w:t>
            </w:r>
          </w:p>
        </w:tc>
        <w:tc>
          <w:tcPr>
            <w:tcW w:w="1470" w:type="dxa"/>
          </w:tcPr>
          <w:p w:rsidR="00497BB1" w:rsidRPr="00351688" w:rsidRDefault="00497BB1" w:rsidP="00497BB1">
            <w:pPr>
              <w:pStyle w:val="Heading1"/>
              <w:jc w:val="left"/>
              <w:outlineLvl w:val="0"/>
              <w:rPr>
                <w:b w:val="0"/>
                <w:sz w:val="24"/>
                <w:szCs w:val="24"/>
                <w:lang w:val="ru-RU"/>
              </w:rPr>
            </w:pPr>
            <w:r>
              <w:rPr>
                <w:b w:val="0"/>
                <w:sz w:val="24"/>
                <w:szCs w:val="24"/>
                <w:lang w:val="ru-RU"/>
              </w:rPr>
              <w:t>руководство школе</w:t>
            </w:r>
          </w:p>
          <w:p w:rsidR="00361041" w:rsidRDefault="00361041" w:rsidP="00AB483F">
            <w:pPr>
              <w:pStyle w:val="Heading1"/>
              <w:jc w:val="left"/>
              <w:outlineLvl w:val="0"/>
              <w:rPr>
                <w:b w:val="0"/>
                <w:sz w:val="24"/>
                <w:szCs w:val="24"/>
                <w:lang w:val="ru-RU"/>
              </w:rPr>
            </w:pPr>
          </w:p>
        </w:tc>
        <w:tc>
          <w:tcPr>
            <w:tcW w:w="1533" w:type="dxa"/>
          </w:tcPr>
          <w:p w:rsidR="00361041" w:rsidRPr="00351688" w:rsidRDefault="00497BB1" w:rsidP="00CB42B1">
            <w:pPr>
              <w:pStyle w:val="Heading1"/>
              <w:jc w:val="left"/>
              <w:outlineLvl w:val="0"/>
              <w:rPr>
                <w:b w:val="0"/>
                <w:sz w:val="24"/>
                <w:szCs w:val="24"/>
                <w:lang w:val="ru-RU"/>
              </w:rPr>
            </w:pPr>
            <w:r>
              <w:rPr>
                <w:b w:val="0"/>
                <w:sz w:val="24"/>
                <w:szCs w:val="24"/>
                <w:lang w:val="ru-RU"/>
              </w:rPr>
              <w:t>Током године</w:t>
            </w:r>
          </w:p>
        </w:tc>
        <w:tc>
          <w:tcPr>
            <w:tcW w:w="2621" w:type="dxa"/>
          </w:tcPr>
          <w:p w:rsidR="00361041" w:rsidRPr="00F56744" w:rsidRDefault="00497BB1"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843" w:type="dxa"/>
          </w:tcPr>
          <w:p w:rsidR="00361041" w:rsidRDefault="00497BB1" w:rsidP="00CB42B1">
            <w:pPr>
              <w:pStyle w:val="Heading1"/>
              <w:jc w:val="left"/>
              <w:outlineLvl w:val="0"/>
              <w:rPr>
                <w:b w:val="0"/>
                <w:sz w:val="24"/>
                <w:szCs w:val="24"/>
                <w:lang w:val="ru-RU"/>
              </w:rPr>
            </w:pPr>
            <w:r>
              <w:rPr>
                <w:b w:val="0"/>
                <w:sz w:val="24"/>
                <w:szCs w:val="24"/>
                <w:lang w:val="ru-RU"/>
              </w:rPr>
              <w:t>-школска документација</w:t>
            </w:r>
          </w:p>
          <w:p w:rsidR="00497BB1" w:rsidRDefault="00497BB1" w:rsidP="00CB42B1">
            <w:pPr>
              <w:pStyle w:val="Heading1"/>
              <w:jc w:val="left"/>
              <w:outlineLvl w:val="0"/>
              <w:rPr>
                <w:b w:val="0"/>
                <w:sz w:val="24"/>
                <w:szCs w:val="24"/>
                <w:lang w:val="ru-RU"/>
              </w:rPr>
            </w:pPr>
            <w:r>
              <w:rPr>
                <w:b w:val="0"/>
                <w:sz w:val="24"/>
                <w:szCs w:val="24"/>
                <w:lang w:val="ru-RU"/>
              </w:rPr>
              <w:t>-школски часопис</w:t>
            </w:r>
          </w:p>
          <w:p w:rsidR="00497BB1" w:rsidRDefault="00497BB1" w:rsidP="00CB42B1">
            <w:pPr>
              <w:pStyle w:val="Heading1"/>
              <w:jc w:val="left"/>
              <w:outlineLvl w:val="0"/>
              <w:rPr>
                <w:b w:val="0"/>
                <w:sz w:val="24"/>
                <w:szCs w:val="24"/>
                <w:lang w:val="ru-RU"/>
              </w:rPr>
            </w:pPr>
            <w:r>
              <w:rPr>
                <w:b w:val="0"/>
                <w:sz w:val="24"/>
                <w:szCs w:val="24"/>
                <w:lang w:val="ru-RU"/>
              </w:rPr>
              <w:t>-сајт школе</w:t>
            </w:r>
          </w:p>
        </w:tc>
        <w:tc>
          <w:tcPr>
            <w:tcW w:w="1701" w:type="dxa"/>
          </w:tcPr>
          <w:p w:rsidR="00361041" w:rsidRPr="00497BB1" w:rsidRDefault="00497BB1" w:rsidP="00CB42B1">
            <w:pPr>
              <w:rPr>
                <w:rFonts w:ascii="Times New Roman" w:eastAsia="Calibri" w:hAnsi="Times New Roman" w:cs="Times New Roman"/>
                <w:sz w:val="24"/>
                <w:szCs w:val="24"/>
                <w:lang w:val="ru-RU"/>
              </w:rPr>
            </w:pPr>
            <w:r w:rsidRPr="00497BB1">
              <w:rPr>
                <w:rFonts w:ascii="Times New Roman" w:hAnsi="Times New Roman" w:cs="Times New Roman"/>
                <w:sz w:val="24"/>
                <w:szCs w:val="24"/>
                <w:lang w:val="ru-RU"/>
              </w:rPr>
              <w:t>Током године</w:t>
            </w:r>
          </w:p>
        </w:tc>
      </w:tr>
      <w:tr w:rsidR="00497BB1" w:rsidRPr="00361041" w:rsidTr="00CB42B1">
        <w:trPr>
          <w:trHeight w:val="825"/>
        </w:trPr>
        <w:tc>
          <w:tcPr>
            <w:tcW w:w="2836" w:type="dxa"/>
          </w:tcPr>
          <w:p w:rsidR="00497BB1" w:rsidRPr="00361041" w:rsidRDefault="00497BB1" w:rsidP="00CB42B1">
            <w:pPr>
              <w:autoSpaceDE w:val="0"/>
              <w:autoSpaceDN w:val="0"/>
              <w:adjustRightInd w:val="0"/>
              <w:rPr>
                <w:rFonts w:ascii="Times New Roman" w:eastAsia="Arial Unicode MS" w:hAnsi="Times New Roman" w:cs="Times New Roman"/>
                <w:b/>
                <w:i/>
                <w:color w:val="000000"/>
                <w:sz w:val="24"/>
                <w:szCs w:val="24"/>
                <w:lang w:val="ru-RU"/>
              </w:rPr>
            </w:pPr>
            <w:r>
              <w:rPr>
                <w:rFonts w:ascii="Times New Roman" w:eastAsia="Arial Unicode MS" w:hAnsi="Times New Roman" w:cs="Times New Roman"/>
                <w:b/>
                <w:i/>
                <w:color w:val="000000"/>
                <w:sz w:val="24"/>
                <w:szCs w:val="24"/>
                <w:lang w:val="ru-RU"/>
              </w:rPr>
              <w:t>Успостављен интерни систем за награђивање ученика и наставника</w:t>
            </w:r>
            <w:r w:rsidR="00EE2811">
              <w:rPr>
                <w:rFonts w:ascii="Times New Roman" w:eastAsia="Arial Unicode MS" w:hAnsi="Times New Roman" w:cs="Times New Roman"/>
                <w:b/>
                <w:i/>
                <w:color w:val="000000"/>
                <w:sz w:val="24"/>
                <w:szCs w:val="24"/>
                <w:lang w:val="ru-RU"/>
              </w:rPr>
              <w:t xml:space="preserve">, а нарочито резултати ученика са сметњама у </w:t>
            </w:r>
            <w:r w:rsidR="00EE2811">
              <w:rPr>
                <w:rFonts w:ascii="Times New Roman" w:eastAsia="Arial Unicode MS" w:hAnsi="Times New Roman" w:cs="Times New Roman"/>
                <w:b/>
                <w:i/>
                <w:color w:val="000000"/>
                <w:sz w:val="24"/>
                <w:szCs w:val="24"/>
                <w:lang w:val="ru-RU"/>
              </w:rPr>
              <w:lastRenderedPageBreak/>
              <w:t>развоју</w:t>
            </w:r>
          </w:p>
        </w:tc>
        <w:tc>
          <w:tcPr>
            <w:tcW w:w="2597" w:type="dxa"/>
          </w:tcPr>
          <w:p w:rsidR="00497BB1" w:rsidRDefault="00497BB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lastRenderedPageBreak/>
              <w:t>-донети јасна правила по којима се награђују ученици и запослени</w:t>
            </w:r>
          </w:p>
          <w:p w:rsidR="00497BB1" w:rsidRDefault="00497BB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 xml:space="preserve">-обезбедити средства за фонд за </w:t>
            </w:r>
            <w:r>
              <w:rPr>
                <w:rFonts w:ascii="Times New Roman" w:hAnsi="Times New Roman" w:cs="Times New Roman"/>
                <w:sz w:val="24"/>
                <w:szCs w:val="24"/>
                <w:lang w:val="ru-RU"/>
              </w:rPr>
              <w:lastRenderedPageBreak/>
              <w:t>награђивање</w:t>
            </w:r>
          </w:p>
        </w:tc>
        <w:tc>
          <w:tcPr>
            <w:tcW w:w="1470" w:type="dxa"/>
          </w:tcPr>
          <w:p w:rsidR="00497BB1" w:rsidRPr="00351688" w:rsidRDefault="00497BB1" w:rsidP="00042A51">
            <w:pPr>
              <w:pStyle w:val="Heading1"/>
              <w:jc w:val="left"/>
              <w:outlineLvl w:val="0"/>
              <w:rPr>
                <w:b w:val="0"/>
                <w:sz w:val="24"/>
                <w:szCs w:val="24"/>
                <w:lang w:val="ru-RU"/>
              </w:rPr>
            </w:pPr>
            <w:r>
              <w:rPr>
                <w:b w:val="0"/>
                <w:sz w:val="24"/>
                <w:szCs w:val="24"/>
                <w:lang w:val="ru-RU"/>
              </w:rPr>
              <w:lastRenderedPageBreak/>
              <w:t>руководство школе</w:t>
            </w:r>
          </w:p>
          <w:p w:rsidR="00497BB1" w:rsidRDefault="00497BB1" w:rsidP="00042A51">
            <w:pPr>
              <w:pStyle w:val="Heading1"/>
              <w:jc w:val="left"/>
              <w:outlineLvl w:val="0"/>
              <w:rPr>
                <w:b w:val="0"/>
                <w:sz w:val="24"/>
                <w:szCs w:val="24"/>
                <w:lang w:val="ru-RU"/>
              </w:rPr>
            </w:pPr>
          </w:p>
        </w:tc>
        <w:tc>
          <w:tcPr>
            <w:tcW w:w="1533" w:type="dxa"/>
          </w:tcPr>
          <w:p w:rsidR="00497BB1" w:rsidRPr="00351688" w:rsidRDefault="00497BB1" w:rsidP="00042A51">
            <w:pPr>
              <w:pStyle w:val="Heading1"/>
              <w:jc w:val="left"/>
              <w:outlineLvl w:val="0"/>
              <w:rPr>
                <w:b w:val="0"/>
                <w:sz w:val="24"/>
                <w:szCs w:val="24"/>
                <w:lang w:val="ru-RU"/>
              </w:rPr>
            </w:pPr>
            <w:r>
              <w:rPr>
                <w:b w:val="0"/>
                <w:sz w:val="24"/>
                <w:szCs w:val="24"/>
                <w:lang w:val="ru-RU"/>
              </w:rPr>
              <w:t>Током године</w:t>
            </w:r>
          </w:p>
        </w:tc>
        <w:tc>
          <w:tcPr>
            <w:tcW w:w="2621" w:type="dxa"/>
          </w:tcPr>
          <w:p w:rsidR="00497BB1" w:rsidRDefault="00EE2811"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-донети одговарајући правилници</w:t>
            </w:r>
          </w:p>
          <w:p w:rsidR="00EE2811" w:rsidRPr="00F56744" w:rsidRDefault="00EE2811"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-редовно се награђују ученици и наставници</w:t>
            </w:r>
          </w:p>
        </w:tc>
        <w:tc>
          <w:tcPr>
            <w:tcW w:w="1843" w:type="dxa"/>
          </w:tcPr>
          <w:p w:rsidR="00497BB1" w:rsidRDefault="00EE2811" w:rsidP="00CB42B1">
            <w:pPr>
              <w:pStyle w:val="Heading1"/>
              <w:jc w:val="left"/>
              <w:outlineLvl w:val="0"/>
              <w:rPr>
                <w:b w:val="0"/>
                <w:sz w:val="24"/>
                <w:szCs w:val="24"/>
                <w:lang w:val="ru-RU"/>
              </w:rPr>
            </w:pPr>
            <w:r>
              <w:rPr>
                <w:b w:val="0"/>
                <w:sz w:val="24"/>
                <w:szCs w:val="24"/>
                <w:lang w:val="ru-RU"/>
              </w:rPr>
              <w:t>школска документација</w:t>
            </w:r>
          </w:p>
        </w:tc>
        <w:tc>
          <w:tcPr>
            <w:tcW w:w="1701" w:type="dxa"/>
          </w:tcPr>
          <w:p w:rsidR="00497BB1" w:rsidRPr="00351688" w:rsidRDefault="00EE2811" w:rsidP="00CB42B1">
            <w:pPr>
              <w:rPr>
                <w:rFonts w:ascii="Times New Roman" w:eastAsia="Calibri" w:hAnsi="Times New Roman" w:cs="Times New Roman"/>
                <w:sz w:val="24"/>
                <w:szCs w:val="24"/>
                <w:lang w:val="ru-RU"/>
              </w:rPr>
            </w:pPr>
            <w:r w:rsidRPr="00497BB1">
              <w:rPr>
                <w:rFonts w:ascii="Times New Roman" w:hAnsi="Times New Roman" w:cs="Times New Roman"/>
                <w:sz w:val="24"/>
                <w:szCs w:val="24"/>
                <w:lang w:val="ru-RU"/>
              </w:rPr>
              <w:t>Током године</w:t>
            </w:r>
          </w:p>
        </w:tc>
      </w:tr>
      <w:tr w:rsidR="00EE2811" w:rsidRPr="00361041" w:rsidTr="00CB42B1">
        <w:trPr>
          <w:trHeight w:val="825"/>
        </w:trPr>
        <w:tc>
          <w:tcPr>
            <w:tcW w:w="2836" w:type="dxa"/>
          </w:tcPr>
          <w:p w:rsidR="00EE2811" w:rsidRDefault="00EE2811" w:rsidP="00CB42B1">
            <w:pPr>
              <w:autoSpaceDE w:val="0"/>
              <w:autoSpaceDN w:val="0"/>
              <w:adjustRightInd w:val="0"/>
              <w:rPr>
                <w:rFonts w:ascii="Times New Roman" w:eastAsia="Arial Unicode MS" w:hAnsi="Times New Roman" w:cs="Times New Roman"/>
                <w:b/>
                <w:i/>
                <w:color w:val="000000"/>
                <w:sz w:val="24"/>
                <w:szCs w:val="24"/>
                <w:lang w:val="ru-RU"/>
              </w:rPr>
            </w:pPr>
            <w:r>
              <w:rPr>
                <w:rFonts w:ascii="Times New Roman" w:eastAsia="Arial Unicode MS" w:hAnsi="Times New Roman" w:cs="Times New Roman"/>
                <w:b/>
                <w:i/>
                <w:color w:val="000000"/>
                <w:sz w:val="24"/>
                <w:szCs w:val="24"/>
                <w:lang w:val="ru-RU"/>
              </w:rPr>
              <w:lastRenderedPageBreak/>
              <w:t>У школи се организују различите школске активности у којима свако може имати прилику да постигне успех</w:t>
            </w:r>
          </w:p>
        </w:tc>
        <w:tc>
          <w:tcPr>
            <w:tcW w:w="2597" w:type="dxa"/>
          </w:tcPr>
          <w:p w:rsidR="00EE2811" w:rsidRDefault="00EE281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-организовање спортских такмичења</w:t>
            </w:r>
          </w:p>
          <w:p w:rsidR="00EE2811" w:rsidRDefault="00EE281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-организовање конкурса ( ликовни, литерарни и сл.)</w:t>
            </w:r>
          </w:p>
          <w:p w:rsidR="00EE2811" w:rsidRDefault="00EE281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-организовање секција и других облика ваннаставних активности</w:t>
            </w:r>
          </w:p>
        </w:tc>
        <w:tc>
          <w:tcPr>
            <w:tcW w:w="1470" w:type="dxa"/>
          </w:tcPr>
          <w:p w:rsidR="00EE2811" w:rsidRDefault="00EE2811" w:rsidP="00042A51">
            <w:pPr>
              <w:pStyle w:val="Heading1"/>
              <w:jc w:val="left"/>
              <w:outlineLvl w:val="0"/>
              <w:rPr>
                <w:b w:val="0"/>
                <w:sz w:val="24"/>
                <w:szCs w:val="24"/>
                <w:lang w:val="ru-RU"/>
              </w:rPr>
            </w:pPr>
            <w:r>
              <w:rPr>
                <w:b w:val="0"/>
                <w:sz w:val="24"/>
                <w:szCs w:val="24"/>
                <w:lang w:val="ru-RU"/>
              </w:rPr>
              <w:t>-наставници</w:t>
            </w:r>
          </w:p>
        </w:tc>
        <w:tc>
          <w:tcPr>
            <w:tcW w:w="1533" w:type="dxa"/>
          </w:tcPr>
          <w:p w:rsidR="00EE2811" w:rsidRDefault="00EE2811" w:rsidP="00042A51">
            <w:pPr>
              <w:pStyle w:val="Heading1"/>
              <w:jc w:val="left"/>
              <w:outlineLvl w:val="0"/>
              <w:rPr>
                <w:b w:val="0"/>
                <w:sz w:val="24"/>
                <w:szCs w:val="24"/>
                <w:lang w:val="ru-RU"/>
              </w:rPr>
            </w:pPr>
            <w:r>
              <w:rPr>
                <w:b w:val="0"/>
                <w:sz w:val="24"/>
                <w:szCs w:val="24"/>
                <w:lang w:val="ru-RU"/>
              </w:rPr>
              <w:t>Током године</w:t>
            </w:r>
          </w:p>
        </w:tc>
        <w:tc>
          <w:tcPr>
            <w:tcW w:w="2621" w:type="dxa"/>
          </w:tcPr>
          <w:p w:rsidR="00EE2811" w:rsidRDefault="00EE2811"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90%  ученика има прилику да се искаже у некој области</w:t>
            </w:r>
          </w:p>
        </w:tc>
        <w:tc>
          <w:tcPr>
            <w:tcW w:w="1843" w:type="dxa"/>
          </w:tcPr>
          <w:p w:rsidR="00EE2811" w:rsidRDefault="00EE2811" w:rsidP="00CB42B1">
            <w:pPr>
              <w:pStyle w:val="Heading1"/>
              <w:jc w:val="left"/>
              <w:outlineLvl w:val="0"/>
              <w:rPr>
                <w:b w:val="0"/>
                <w:sz w:val="24"/>
                <w:szCs w:val="24"/>
                <w:lang w:val="ru-RU"/>
              </w:rPr>
            </w:pPr>
            <w:r>
              <w:rPr>
                <w:b w:val="0"/>
                <w:sz w:val="24"/>
                <w:szCs w:val="24"/>
                <w:lang w:val="ru-RU"/>
              </w:rPr>
              <w:t>-школска документација</w:t>
            </w:r>
          </w:p>
        </w:tc>
        <w:tc>
          <w:tcPr>
            <w:tcW w:w="1701" w:type="dxa"/>
          </w:tcPr>
          <w:p w:rsidR="00EE2811" w:rsidRPr="00EE2811" w:rsidRDefault="00EE2811" w:rsidP="00CB42B1">
            <w:pPr>
              <w:rPr>
                <w:rFonts w:ascii="Times New Roman" w:hAnsi="Times New Roman" w:cs="Times New Roman"/>
                <w:sz w:val="24"/>
                <w:szCs w:val="24"/>
                <w:lang w:val="ru-RU"/>
              </w:rPr>
            </w:pPr>
            <w:r w:rsidRPr="00EE2811">
              <w:rPr>
                <w:rFonts w:ascii="Times New Roman" w:hAnsi="Times New Roman" w:cs="Times New Roman"/>
                <w:sz w:val="24"/>
                <w:szCs w:val="24"/>
                <w:lang w:val="ru-RU"/>
              </w:rPr>
              <w:t>Током године</w:t>
            </w:r>
          </w:p>
        </w:tc>
      </w:tr>
      <w:tr w:rsidR="00EE2811" w:rsidRPr="00361041" w:rsidTr="00CB42B1">
        <w:trPr>
          <w:trHeight w:val="825"/>
        </w:trPr>
        <w:tc>
          <w:tcPr>
            <w:tcW w:w="2836" w:type="dxa"/>
          </w:tcPr>
          <w:p w:rsidR="00EE2811" w:rsidRDefault="00EE2811" w:rsidP="00CB42B1">
            <w:pPr>
              <w:autoSpaceDE w:val="0"/>
              <w:autoSpaceDN w:val="0"/>
              <w:adjustRightInd w:val="0"/>
              <w:rPr>
                <w:rFonts w:ascii="Times New Roman" w:eastAsia="Arial Unicode MS" w:hAnsi="Times New Roman" w:cs="Times New Roman"/>
                <w:b/>
                <w:i/>
                <w:color w:val="000000"/>
                <w:sz w:val="24"/>
                <w:szCs w:val="24"/>
                <w:lang w:val="ru-RU"/>
              </w:rPr>
            </w:pPr>
            <w:r>
              <w:rPr>
                <w:rFonts w:ascii="Times New Roman" w:eastAsia="Arial Unicode MS" w:hAnsi="Times New Roman" w:cs="Times New Roman"/>
                <w:b/>
                <w:i/>
                <w:color w:val="000000"/>
                <w:sz w:val="24"/>
                <w:szCs w:val="24"/>
                <w:lang w:val="ru-RU"/>
              </w:rPr>
              <w:t>Школа је безбедна средина за све</w:t>
            </w:r>
          </w:p>
        </w:tc>
        <w:tc>
          <w:tcPr>
            <w:tcW w:w="2597" w:type="dxa"/>
          </w:tcPr>
          <w:p w:rsidR="00EE2811" w:rsidRDefault="00EE281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-формирање и рад Тима за заштиту од дискриминације, насиља, злостављања и занемаривања</w:t>
            </w:r>
          </w:p>
          <w:p w:rsidR="00EE2811" w:rsidRDefault="00EE281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-развијање културе понашања, толеранције и ненасилне комуникације</w:t>
            </w:r>
          </w:p>
          <w:p w:rsidR="00EE2811" w:rsidRDefault="00EE281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-израда паноа</w:t>
            </w:r>
          </w:p>
          <w:p w:rsidR="00EE2811" w:rsidRDefault="00EE2811"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-радионице на тему безбедности</w:t>
            </w:r>
          </w:p>
        </w:tc>
        <w:tc>
          <w:tcPr>
            <w:tcW w:w="1470" w:type="dxa"/>
          </w:tcPr>
          <w:p w:rsidR="00EE2811" w:rsidRDefault="00EE2811" w:rsidP="00042A51">
            <w:pPr>
              <w:pStyle w:val="Heading1"/>
              <w:jc w:val="left"/>
              <w:outlineLvl w:val="0"/>
              <w:rPr>
                <w:b w:val="0"/>
                <w:sz w:val="24"/>
                <w:szCs w:val="24"/>
                <w:lang w:val="ru-RU"/>
              </w:rPr>
            </w:pPr>
            <w:r>
              <w:rPr>
                <w:b w:val="0"/>
                <w:sz w:val="24"/>
                <w:szCs w:val="24"/>
                <w:lang w:val="ru-RU"/>
              </w:rPr>
              <w:t>-чланови тима</w:t>
            </w:r>
          </w:p>
          <w:p w:rsidR="00EE2811" w:rsidRDefault="00EE2811" w:rsidP="00042A51">
            <w:pPr>
              <w:pStyle w:val="Heading1"/>
              <w:jc w:val="left"/>
              <w:outlineLvl w:val="0"/>
              <w:rPr>
                <w:b w:val="0"/>
                <w:sz w:val="24"/>
                <w:szCs w:val="24"/>
                <w:lang w:val="ru-RU"/>
              </w:rPr>
            </w:pPr>
            <w:r>
              <w:rPr>
                <w:b w:val="0"/>
                <w:sz w:val="24"/>
                <w:szCs w:val="24"/>
                <w:lang w:val="ru-RU"/>
              </w:rPr>
              <w:t>-стручни сарадници</w:t>
            </w:r>
          </w:p>
          <w:p w:rsidR="00EE2811" w:rsidRDefault="00EE2811" w:rsidP="00042A51">
            <w:pPr>
              <w:pStyle w:val="Heading1"/>
              <w:jc w:val="left"/>
              <w:outlineLvl w:val="0"/>
              <w:rPr>
                <w:b w:val="0"/>
                <w:sz w:val="24"/>
                <w:szCs w:val="24"/>
                <w:lang w:val="ru-RU"/>
              </w:rPr>
            </w:pPr>
            <w:r>
              <w:rPr>
                <w:b w:val="0"/>
                <w:sz w:val="24"/>
                <w:szCs w:val="24"/>
                <w:lang w:val="ru-RU"/>
              </w:rPr>
              <w:t>-одељењске старешине</w:t>
            </w:r>
          </w:p>
          <w:p w:rsidR="00EE2811" w:rsidRDefault="00EE2811" w:rsidP="00042A51">
            <w:pPr>
              <w:pStyle w:val="Heading1"/>
              <w:jc w:val="left"/>
              <w:outlineLvl w:val="0"/>
              <w:rPr>
                <w:b w:val="0"/>
                <w:sz w:val="24"/>
                <w:szCs w:val="24"/>
                <w:lang w:val="ru-RU"/>
              </w:rPr>
            </w:pPr>
            <w:r>
              <w:rPr>
                <w:b w:val="0"/>
                <w:sz w:val="24"/>
                <w:szCs w:val="24"/>
                <w:lang w:val="ru-RU"/>
              </w:rPr>
              <w:t>-предметни наставници</w:t>
            </w:r>
          </w:p>
          <w:p w:rsidR="00EE2811" w:rsidRDefault="00EE2811" w:rsidP="00042A51">
            <w:pPr>
              <w:pStyle w:val="Heading1"/>
              <w:jc w:val="left"/>
              <w:outlineLvl w:val="0"/>
              <w:rPr>
                <w:b w:val="0"/>
                <w:sz w:val="24"/>
                <w:szCs w:val="24"/>
                <w:lang w:val="ru-RU"/>
              </w:rPr>
            </w:pPr>
            <w:r>
              <w:rPr>
                <w:b w:val="0"/>
                <w:sz w:val="24"/>
                <w:szCs w:val="24"/>
                <w:lang w:val="ru-RU"/>
              </w:rPr>
              <w:t>-чланови Ученичког парламента</w:t>
            </w:r>
          </w:p>
        </w:tc>
        <w:tc>
          <w:tcPr>
            <w:tcW w:w="1533" w:type="dxa"/>
          </w:tcPr>
          <w:p w:rsidR="00EE2811" w:rsidRDefault="00EE2811" w:rsidP="00042A51">
            <w:pPr>
              <w:pStyle w:val="Heading1"/>
              <w:jc w:val="left"/>
              <w:outlineLvl w:val="0"/>
              <w:rPr>
                <w:b w:val="0"/>
                <w:sz w:val="24"/>
                <w:szCs w:val="24"/>
                <w:lang w:val="ru-RU"/>
              </w:rPr>
            </w:pPr>
            <w:r>
              <w:rPr>
                <w:b w:val="0"/>
                <w:sz w:val="24"/>
                <w:szCs w:val="24"/>
                <w:lang w:val="ru-RU"/>
              </w:rPr>
              <w:t>Током године</w:t>
            </w:r>
          </w:p>
        </w:tc>
        <w:tc>
          <w:tcPr>
            <w:tcW w:w="2621" w:type="dxa"/>
          </w:tcPr>
          <w:p w:rsidR="00EE2811" w:rsidRDefault="00EE2811"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w:t>
            </w:r>
            <w:r w:rsidR="00B97B5A">
              <w:rPr>
                <w:rFonts w:ascii="Times New Roman" w:hAnsi="Times New Roman" w:cs="Times New Roman"/>
                <w:sz w:val="24"/>
                <w:szCs w:val="24"/>
                <w:lang w:val="ru-RU"/>
              </w:rPr>
              <w:t xml:space="preserve"> у школи нема или су на ниском нивоу случајеви насиља нарочиро друге и треће врсте</w:t>
            </w:r>
          </w:p>
        </w:tc>
        <w:tc>
          <w:tcPr>
            <w:tcW w:w="1843" w:type="dxa"/>
          </w:tcPr>
          <w:p w:rsidR="00EE2811" w:rsidRDefault="00EE2811" w:rsidP="00042A51">
            <w:pPr>
              <w:pStyle w:val="Heading1"/>
              <w:jc w:val="left"/>
              <w:outlineLvl w:val="0"/>
              <w:rPr>
                <w:b w:val="0"/>
                <w:sz w:val="24"/>
                <w:szCs w:val="24"/>
                <w:lang w:val="ru-RU"/>
              </w:rPr>
            </w:pPr>
            <w:r>
              <w:rPr>
                <w:b w:val="0"/>
                <w:sz w:val="24"/>
                <w:szCs w:val="24"/>
                <w:lang w:val="ru-RU"/>
              </w:rPr>
              <w:t>-школска документација</w:t>
            </w:r>
          </w:p>
        </w:tc>
        <w:tc>
          <w:tcPr>
            <w:tcW w:w="1701" w:type="dxa"/>
          </w:tcPr>
          <w:p w:rsidR="00EE2811" w:rsidRPr="00EE2811" w:rsidRDefault="00EE2811" w:rsidP="00042A51">
            <w:pPr>
              <w:rPr>
                <w:rFonts w:ascii="Times New Roman" w:hAnsi="Times New Roman" w:cs="Times New Roman"/>
                <w:sz w:val="24"/>
                <w:szCs w:val="24"/>
                <w:lang w:val="ru-RU"/>
              </w:rPr>
            </w:pPr>
            <w:r w:rsidRPr="00EE2811">
              <w:rPr>
                <w:rFonts w:ascii="Times New Roman" w:hAnsi="Times New Roman" w:cs="Times New Roman"/>
                <w:sz w:val="24"/>
                <w:szCs w:val="24"/>
                <w:lang w:val="ru-RU"/>
              </w:rPr>
              <w:t>Током године</w:t>
            </w:r>
          </w:p>
        </w:tc>
      </w:tr>
      <w:tr w:rsidR="00B97B5A" w:rsidRPr="00361041" w:rsidTr="00CB42B1">
        <w:trPr>
          <w:trHeight w:val="825"/>
        </w:trPr>
        <w:tc>
          <w:tcPr>
            <w:tcW w:w="2836" w:type="dxa"/>
          </w:tcPr>
          <w:p w:rsidR="00B97B5A" w:rsidRDefault="00B97B5A" w:rsidP="00CB42B1">
            <w:pPr>
              <w:autoSpaceDE w:val="0"/>
              <w:autoSpaceDN w:val="0"/>
              <w:adjustRightInd w:val="0"/>
              <w:rPr>
                <w:rFonts w:ascii="Times New Roman" w:eastAsia="Arial Unicode MS" w:hAnsi="Times New Roman" w:cs="Times New Roman"/>
                <w:b/>
                <w:i/>
                <w:color w:val="000000"/>
                <w:sz w:val="24"/>
                <w:szCs w:val="24"/>
                <w:lang w:val="ru-RU"/>
              </w:rPr>
            </w:pPr>
            <w:r>
              <w:rPr>
                <w:rFonts w:ascii="Times New Roman" w:eastAsia="Arial Unicode MS" w:hAnsi="Times New Roman" w:cs="Times New Roman"/>
                <w:b/>
                <w:i/>
                <w:color w:val="000000"/>
                <w:sz w:val="24"/>
                <w:szCs w:val="24"/>
                <w:lang w:val="ru-RU"/>
              </w:rPr>
              <w:t>У школи се примењују мере интервенције у случају насиља у складу са Протоколом о заштити деце / ученика од насиља, злостављања и занемаривања</w:t>
            </w:r>
          </w:p>
        </w:tc>
        <w:tc>
          <w:tcPr>
            <w:tcW w:w="2597" w:type="dxa"/>
          </w:tcPr>
          <w:p w:rsidR="00B97B5A" w:rsidRDefault="00B97B5A"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-У школи се прати и евидентира сваки облик насиља и предузимају одговарајући кораци</w:t>
            </w:r>
          </w:p>
        </w:tc>
        <w:tc>
          <w:tcPr>
            <w:tcW w:w="1470" w:type="dxa"/>
          </w:tcPr>
          <w:p w:rsidR="00B97B5A" w:rsidRDefault="00B97B5A" w:rsidP="00042A51">
            <w:pPr>
              <w:pStyle w:val="Heading1"/>
              <w:jc w:val="left"/>
              <w:outlineLvl w:val="0"/>
              <w:rPr>
                <w:b w:val="0"/>
                <w:sz w:val="24"/>
                <w:szCs w:val="24"/>
                <w:lang w:val="ru-RU"/>
              </w:rPr>
            </w:pPr>
            <w:r>
              <w:rPr>
                <w:b w:val="0"/>
                <w:sz w:val="24"/>
                <w:szCs w:val="24"/>
                <w:lang w:val="ru-RU"/>
              </w:rPr>
              <w:t>-руководство школе</w:t>
            </w:r>
          </w:p>
          <w:p w:rsidR="00B97B5A" w:rsidRDefault="00B97B5A" w:rsidP="00042A51">
            <w:pPr>
              <w:pStyle w:val="Heading1"/>
              <w:jc w:val="left"/>
              <w:outlineLvl w:val="0"/>
              <w:rPr>
                <w:b w:val="0"/>
                <w:sz w:val="24"/>
                <w:szCs w:val="24"/>
                <w:lang w:val="ru-RU"/>
              </w:rPr>
            </w:pPr>
            <w:r>
              <w:rPr>
                <w:b w:val="0"/>
                <w:sz w:val="24"/>
                <w:szCs w:val="24"/>
                <w:lang w:val="ru-RU"/>
              </w:rPr>
              <w:t>-стручни сарадници</w:t>
            </w:r>
          </w:p>
          <w:p w:rsidR="00B97B5A" w:rsidRDefault="00B97B5A" w:rsidP="00042A51">
            <w:pPr>
              <w:pStyle w:val="Heading1"/>
              <w:jc w:val="left"/>
              <w:outlineLvl w:val="0"/>
              <w:rPr>
                <w:b w:val="0"/>
                <w:sz w:val="24"/>
                <w:szCs w:val="24"/>
                <w:lang w:val="ru-RU"/>
              </w:rPr>
            </w:pPr>
          </w:p>
        </w:tc>
        <w:tc>
          <w:tcPr>
            <w:tcW w:w="1533" w:type="dxa"/>
          </w:tcPr>
          <w:p w:rsidR="00B97B5A" w:rsidRDefault="00B97B5A" w:rsidP="00042A51">
            <w:pPr>
              <w:pStyle w:val="Heading1"/>
              <w:jc w:val="left"/>
              <w:outlineLvl w:val="0"/>
              <w:rPr>
                <w:b w:val="0"/>
                <w:sz w:val="24"/>
                <w:szCs w:val="24"/>
                <w:lang w:val="ru-RU"/>
              </w:rPr>
            </w:pPr>
            <w:r>
              <w:rPr>
                <w:b w:val="0"/>
                <w:sz w:val="24"/>
                <w:szCs w:val="24"/>
                <w:lang w:val="ru-RU"/>
              </w:rPr>
              <w:lastRenderedPageBreak/>
              <w:t>Током године</w:t>
            </w:r>
          </w:p>
        </w:tc>
        <w:tc>
          <w:tcPr>
            <w:tcW w:w="2621" w:type="dxa"/>
          </w:tcPr>
          <w:p w:rsidR="00B97B5A" w:rsidRDefault="00B97B5A"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 xml:space="preserve">-у школи се поступа у складу са Протоколом </w:t>
            </w:r>
          </w:p>
        </w:tc>
        <w:tc>
          <w:tcPr>
            <w:tcW w:w="1843" w:type="dxa"/>
          </w:tcPr>
          <w:p w:rsidR="00B97B5A" w:rsidRDefault="00B97B5A" w:rsidP="00042A51">
            <w:pPr>
              <w:pStyle w:val="Heading1"/>
              <w:jc w:val="left"/>
              <w:outlineLvl w:val="0"/>
              <w:rPr>
                <w:b w:val="0"/>
                <w:sz w:val="24"/>
                <w:szCs w:val="24"/>
                <w:lang w:val="ru-RU"/>
              </w:rPr>
            </w:pPr>
            <w:r>
              <w:rPr>
                <w:b w:val="0"/>
                <w:sz w:val="24"/>
                <w:szCs w:val="24"/>
                <w:lang w:val="ru-RU"/>
              </w:rPr>
              <w:t>-школска документација</w:t>
            </w:r>
          </w:p>
        </w:tc>
        <w:tc>
          <w:tcPr>
            <w:tcW w:w="1701" w:type="dxa"/>
          </w:tcPr>
          <w:p w:rsidR="00B97B5A" w:rsidRPr="00EE2811" w:rsidRDefault="00B97B5A" w:rsidP="00042A51">
            <w:pPr>
              <w:rPr>
                <w:rFonts w:ascii="Times New Roman" w:hAnsi="Times New Roman" w:cs="Times New Roman"/>
                <w:sz w:val="24"/>
                <w:szCs w:val="24"/>
                <w:lang w:val="ru-RU"/>
              </w:rPr>
            </w:pPr>
            <w:r w:rsidRPr="00EE2811">
              <w:rPr>
                <w:rFonts w:ascii="Times New Roman" w:hAnsi="Times New Roman" w:cs="Times New Roman"/>
                <w:sz w:val="24"/>
                <w:szCs w:val="24"/>
                <w:lang w:val="ru-RU"/>
              </w:rPr>
              <w:t>Током године</w:t>
            </w:r>
          </w:p>
        </w:tc>
      </w:tr>
      <w:tr w:rsidR="00B97B5A" w:rsidRPr="00361041" w:rsidTr="00CB42B1">
        <w:trPr>
          <w:trHeight w:val="825"/>
        </w:trPr>
        <w:tc>
          <w:tcPr>
            <w:tcW w:w="2836" w:type="dxa"/>
          </w:tcPr>
          <w:p w:rsidR="00B97B5A" w:rsidRDefault="00B97B5A" w:rsidP="00CB42B1">
            <w:pPr>
              <w:autoSpaceDE w:val="0"/>
              <w:autoSpaceDN w:val="0"/>
              <w:adjustRightInd w:val="0"/>
              <w:rPr>
                <w:rFonts w:ascii="Times New Roman" w:eastAsia="Arial Unicode MS" w:hAnsi="Times New Roman" w:cs="Times New Roman"/>
                <w:b/>
                <w:i/>
                <w:color w:val="000000"/>
                <w:sz w:val="24"/>
                <w:szCs w:val="24"/>
                <w:lang w:val="ru-RU"/>
              </w:rPr>
            </w:pPr>
            <w:r>
              <w:rPr>
                <w:rFonts w:ascii="Times New Roman" w:eastAsia="Arial Unicode MS" w:hAnsi="Times New Roman" w:cs="Times New Roman"/>
                <w:b/>
                <w:i/>
                <w:color w:val="000000"/>
                <w:sz w:val="24"/>
                <w:szCs w:val="24"/>
                <w:lang w:val="ru-RU"/>
              </w:rPr>
              <w:lastRenderedPageBreak/>
              <w:t>Редовно уређење школског простора ( учионице, двориште, холови школе)</w:t>
            </w:r>
          </w:p>
        </w:tc>
        <w:tc>
          <w:tcPr>
            <w:tcW w:w="2597" w:type="dxa"/>
          </w:tcPr>
          <w:p w:rsidR="00B97B5A" w:rsidRDefault="00B97B5A"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-редовно одржавање акција за уређење и оплемењавање школског простора</w:t>
            </w:r>
          </w:p>
        </w:tc>
        <w:tc>
          <w:tcPr>
            <w:tcW w:w="1470" w:type="dxa"/>
          </w:tcPr>
          <w:p w:rsidR="00B97B5A" w:rsidRDefault="00B97B5A" w:rsidP="00042A51">
            <w:pPr>
              <w:pStyle w:val="Heading1"/>
              <w:jc w:val="left"/>
              <w:outlineLvl w:val="0"/>
              <w:rPr>
                <w:b w:val="0"/>
                <w:sz w:val="24"/>
                <w:szCs w:val="24"/>
                <w:lang w:val="ru-RU"/>
              </w:rPr>
            </w:pPr>
            <w:r>
              <w:rPr>
                <w:b w:val="0"/>
                <w:sz w:val="24"/>
                <w:szCs w:val="24"/>
                <w:lang w:val="ru-RU"/>
              </w:rPr>
              <w:t>Тим за естетско уређење</w:t>
            </w:r>
          </w:p>
          <w:p w:rsidR="00B97B5A" w:rsidRDefault="00B97B5A" w:rsidP="00042A51">
            <w:pPr>
              <w:pStyle w:val="Heading1"/>
              <w:jc w:val="left"/>
              <w:outlineLvl w:val="0"/>
              <w:rPr>
                <w:b w:val="0"/>
                <w:sz w:val="24"/>
                <w:szCs w:val="24"/>
                <w:lang w:val="ru-RU"/>
              </w:rPr>
            </w:pPr>
            <w:r>
              <w:rPr>
                <w:b w:val="0"/>
                <w:sz w:val="24"/>
                <w:szCs w:val="24"/>
                <w:lang w:val="ru-RU"/>
              </w:rPr>
              <w:t>Наставници</w:t>
            </w:r>
          </w:p>
          <w:p w:rsidR="00B97B5A" w:rsidRDefault="00B97B5A" w:rsidP="00042A51">
            <w:pPr>
              <w:pStyle w:val="Heading1"/>
              <w:jc w:val="left"/>
              <w:outlineLvl w:val="0"/>
              <w:rPr>
                <w:b w:val="0"/>
                <w:sz w:val="24"/>
                <w:szCs w:val="24"/>
                <w:lang w:val="ru-RU"/>
              </w:rPr>
            </w:pPr>
            <w:r>
              <w:rPr>
                <w:b w:val="0"/>
                <w:sz w:val="24"/>
                <w:szCs w:val="24"/>
                <w:lang w:val="ru-RU"/>
              </w:rPr>
              <w:t>-ученици</w:t>
            </w:r>
          </w:p>
        </w:tc>
        <w:tc>
          <w:tcPr>
            <w:tcW w:w="1533" w:type="dxa"/>
          </w:tcPr>
          <w:p w:rsidR="00B97B5A" w:rsidRDefault="00B97B5A" w:rsidP="00042A51">
            <w:pPr>
              <w:pStyle w:val="Heading1"/>
              <w:jc w:val="left"/>
              <w:outlineLvl w:val="0"/>
              <w:rPr>
                <w:b w:val="0"/>
                <w:sz w:val="24"/>
                <w:szCs w:val="24"/>
                <w:lang w:val="ru-RU"/>
              </w:rPr>
            </w:pPr>
            <w:r>
              <w:rPr>
                <w:b w:val="0"/>
                <w:sz w:val="24"/>
                <w:szCs w:val="24"/>
                <w:lang w:val="ru-RU"/>
              </w:rPr>
              <w:t>Током године</w:t>
            </w:r>
          </w:p>
        </w:tc>
        <w:tc>
          <w:tcPr>
            <w:tcW w:w="2621" w:type="dxa"/>
          </w:tcPr>
          <w:p w:rsidR="00B97B5A" w:rsidRDefault="00B97B5A"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-школски простор је чист, уредан и пријатан</w:t>
            </w:r>
          </w:p>
          <w:p w:rsidR="00B97B5A" w:rsidRDefault="00B97B5A"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-ученички радови су видљиви у свим деловима школе</w:t>
            </w:r>
          </w:p>
        </w:tc>
        <w:tc>
          <w:tcPr>
            <w:tcW w:w="1843" w:type="dxa"/>
          </w:tcPr>
          <w:p w:rsidR="00B97B5A" w:rsidRDefault="00B97B5A" w:rsidP="00042A51">
            <w:pPr>
              <w:pStyle w:val="Heading1"/>
              <w:jc w:val="left"/>
              <w:outlineLvl w:val="0"/>
              <w:rPr>
                <w:b w:val="0"/>
                <w:sz w:val="24"/>
                <w:szCs w:val="24"/>
                <w:lang w:val="ru-RU"/>
              </w:rPr>
            </w:pPr>
            <w:r>
              <w:rPr>
                <w:b w:val="0"/>
                <w:sz w:val="24"/>
                <w:szCs w:val="24"/>
                <w:lang w:val="ru-RU"/>
              </w:rPr>
              <w:t>-записници</w:t>
            </w:r>
          </w:p>
          <w:p w:rsidR="00B97B5A" w:rsidRDefault="00B97B5A" w:rsidP="00042A51">
            <w:pPr>
              <w:pStyle w:val="Heading1"/>
              <w:jc w:val="left"/>
              <w:outlineLvl w:val="0"/>
              <w:rPr>
                <w:b w:val="0"/>
                <w:sz w:val="24"/>
                <w:szCs w:val="24"/>
                <w:lang w:val="ru-RU"/>
              </w:rPr>
            </w:pPr>
            <w:r>
              <w:rPr>
                <w:b w:val="0"/>
                <w:sz w:val="24"/>
                <w:szCs w:val="24"/>
                <w:lang w:val="ru-RU"/>
              </w:rPr>
              <w:t>-сајт школе</w:t>
            </w:r>
          </w:p>
          <w:p w:rsidR="00B97B5A" w:rsidRDefault="00B97B5A" w:rsidP="00042A51">
            <w:pPr>
              <w:pStyle w:val="Heading1"/>
              <w:jc w:val="left"/>
              <w:outlineLvl w:val="0"/>
              <w:rPr>
                <w:b w:val="0"/>
                <w:sz w:val="24"/>
                <w:szCs w:val="24"/>
                <w:lang w:val="ru-RU"/>
              </w:rPr>
            </w:pPr>
            <w:r>
              <w:rPr>
                <w:b w:val="0"/>
                <w:sz w:val="24"/>
                <w:szCs w:val="24"/>
                <w:lang w:val="ru-RU"/>
              </w:rPr>
              <w:t>-часопис</w:t>
            </w:r>
          </w:p>
        </w:tc>
        <w:tc>
          <w:tcPr>
            <w:tcW w:w="1701" w:type="dxa"/>
          </w:tcPr>
          <w:p w:rsidR="00B97B5A" w:rsidRPr="00EE2811" w:rsidRDefault="00B97B5A" w:rsidP="00042A5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A40A3B" w:rsidRPr="00361041" w:rsidTr="00CB42B1">
        <w:trPr>
          <w:trHeight w:val="825"/>
        </w:trPr>
        <w:tc>
          <w:tcPr>
            <w:tcW w:w="2836" w:type="dxa"/>
          </w:tcPr>
          <w:p w:rsidR="00A40A3B" w:rsidRDefault="00A40A3B" w:rsidP="00CB42B1">
            <w:pPr>
              <w:autoSpaceDE w:val="0"/>
              <w:autoSpaceDN w:val="0"/>
              <w:adjustRightInd w:val="0"/>
              <w:rPr>
                <w:rFonts w:ascii="Times New Roman" w:eastAsia="Arial Unicode MS" w:hAnsi="Times New Roman" w:cs="Times New Roman"/>
                <w:b/>
                <w:i/>
                <w:color w:val="000000"/>
                <w:sz w:val="24"/>
                <w:szCs w:val="24"/>
                <w:lang w:val="ru-RU"/>
              </w:rPr>
            </w:pPr>
            <w:r>
              <w:rPr>
                <w:rFonts w:ascii="Times New Roman" w:eastAsia="Arial Unicode MS" w:hAnsi="Times New Roman" w:cs="Times New Roman"/>
                <w:b/>
                <w:i/>
                <w:color w:val="000000"/>
                <w:sz w:val="24"/>
                <w:szCs w:val="24"/>
                <w:lang w:val="ru-RU"/>
              </w:rPr>
              <w:t>Унапредити рад ученичког парламента</w:t>
            </w:r>
          </w:p>
        </w:tc>
        <w:tc>
          <w:tcPr>
            <w:tcW w:w="2597" w:type="dxa"/>
          </w:tcPr>
          <w:p w:rsidR="00A40A3B" w:rsidRDefault="00A40A3B"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-редовно одржавање састанака УП</w:t>
            </w:r>
          </w:p>
          <w:p w:rsidR="00A40A3B" w:rsidRDefault="00A40A3B" w:rsidP="004C765A">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-подршка руководства школе акцијама и предлозима УП</w:t>
            </w:r>
          </w:p>
        </w:tc>
        <w:tc>
          <w:tcPr>
            <w:tcW w:w="1470" w:type="dxa"/>
          </w:tcPr>
          <w:p w:rsidR="00A40A3B" w:rsidRDefault="00A40A3B" w:rsidP="00042A51">
            <w:pPr>
              <w:pStyle w:val="Heading1"/>
              <w:jc w:val="left"/>
              <w:outlineLvl w:val="0"/>
              <w:rPr>
                <w:b w:val="0"/>
                <w:sz w:val="24"/>
                <w:szCs w:val="24"/>
                <w:lang w:val="ru-RU"/>
              </w:rPr>
            </w:pPr>
            <w:r>
              <w:rPr>
                <w:b w:val="0"/>
                <w:sz w:val="24"/>
                <w:szCs w:val="24"/>
                <w:lang w:val="ru-RU"/>
              </w:rPr>
              <w:t>-чланови УП</w:t>
            </w:r>
          </w:p>
          <w:p w:rsidR="00A40A3B" w:rsidRDefault="00A40A3B" w:rsidP="00042A51">
            <w:pPr>
              <w:pStyle w:val="Heading1"/>
              <w:jc w:val="left"/>
              <w:outlineLvl w:val="0"/>
              <w:rPr>
                <w:b w:val="0"/>
                <w:sz w:val="24"/>
                <w:szCs w:val="24"/>
                <w:lang w:val="ru-RU"/>
              </w:rPr>
            </w:pPr>
            <w:r>
              <w:rPr>
                <w:b w:val="0"/>
                <w:sz w:val="24"/>
                <w:szCs w:val="24"/>
                <w:lang w:val="ru-RU"/>
              </w:rPr>
              <w:t>-руководство школе</w:t>
            </w:r>
          </w:p>
        </w:tc>
        <w:tc>
          <w:tcPr>
            <w:tcW w:w="1533" w:type="dxa"/>
          </w:tcPr>
          <w:p w:rsidR="00A40A3B" w:rsidRDefault="00A40A3B" w:rsidP="00042A51">
            <w:pPr>
              <w:pStyle w:val="Heading1"/>
              <w:jc w:val="left"/>
              <w:outlineLvl w:val="0"/>
              <w:rPr>
                <w:b w:val="0"/>
                <w:sz w:val="24"/>
                <w:szCs w:val="24"/>
                <w:lang w:val="ru-RU"/>
              </w:rPr>
            </w:pPr>
            <w:r>
              <w:rPr>
                <w:b w:val="0"/>
                <w:sz w:val="24"/>
                <w:szCs w:val="24"/>
                <w:lang w:val="ru-RU"/>
              </w:rPr>
              <w:t>Током године</w:t>
            </w:r>
          </w:p>
        </w:tc>
        <w:tc>
          <w:tcPr>
            <w:tcW w:w="2621" w:type="dxa"/>
          </w:tcPr>
          <w:p w:rsidR="00A40A3B" w:rsidRDefault="00A40A3B"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-одржано минимум 6 састанака УП</w:t>
            </w:r>
          </w:p>
          <w:p w:rsidR="00A40A3B" w:rsidRDefault="00A40A3B"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-спроведене мин 3 акције УП</w:t>
            </w:r>
          </w:p>
        </w:tc>
        <w:tc>
          <w:tcPr>
            <w:tcW w:w="1843" w:type="dxa"/>
          </w:tcPr>
          <w:p w:rsidR="00A40A3B" w:rsidRDefault="00A40A3B" w:rsidP="00042A51">
            <w:pPr>
              <w:pStyle w:val="Heading1"/>
              <w:jc w:val="left"/>
              <w:outlineLvl w:val="0"/>
              <w:rPr>
                <w:b w:val="0"/>
                <w:sz w:val="24"/>
                <w:szCs w:val="24"/>
                <w:lang w:val="ru-RU"/>
              </w:rPr>
            </w:pPr>
            <w:r>
              <w:rPr>
                <w:b w:val="0"/>
                <w:sz w:val="24"/>
                <w:szCs w:val="24"/>
                <w:lang w:val="ru-RU"/>
              </w:rPr>
              <w:t>-записници</w:t>
            </w:r>
          </w:p>
          <w:p w:rsidR="00A40A3B" w:rsidRDefault="00A40A3B" w:rsidP="00042A51">
            <w:pPr>
              <w:pStyle w:val="Heading1"/>
              <w:jc w:val="left"/>
              <w:outlineLvl w:val="0"/>
              <w:rPr>
                <w:b w:val="0"/>
                <w:sz w:val="24"/>
                <w:szCs w:val="24"/>
                <w:lang w:val="ru-RU"/>
              </w:rPr>
            </w:pPr>
            <w:r>
              <w:rPr>
                <w:b w:val="0"/>
                <w:sz w:val="24"/>
                <w:szCs w:val="24"/>
                <w:lang w:val="ru-RU"/>
              </w:rPr>
              <w:t>-сајт школе</w:t>
            </w:r>
          </w:p>
          <w:p w:rsidR="00A40A3B" w:rsidRDefault="00A40A3B" w:rsidP="00042A51">
            <w:pPr>
              <w:pStyle w:val="Heading1"/>
              <w:jc w:val="left"/>
              <w:outlineLvl w:val="0"/>
              <w:rPr>
                <w:b w:val="0"/>
                <w:sz w:val="24"/>
                <w:szCs w:val="24"/>
                <w:lang w:val="ru-RU"/>
              </w:rPr>
            </w:pPr>
            <w:r>
              <w:rPr>
                <w:b w:val="0"/>
                <w:sz w:val="24"/>
                <w:szCs w:val="24"/>
                <w:lang w:val="ru-RU"/>
              </w:rPr>
              <w:t>-часопис</w:t>
            </w:r>
          </w:p>
        </w:tc>
        <w:tc>
          <w:tcPr>
            <w:tcW w:w="1701" w:type="dxa"/>
          </w:tcPr>
          <w:p w:rsidR="00A40A3B" w:rsidRPr="00EE2811" w:rsidRDefault="00A40A3B" w:rsidP="00042A5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A40A3B" w:rsidRPr="00361041" w:rsidTr="00CB42B1">
        <w:trPr>
          <w:trHeight w:val="825"/>
        </w:trPr>
        <w:tc>
          <w:tcPr>
            <w:tcW w:w="2836" w:type="dxa"/>
          </w:tcPr>
          <w:p w:rsidR="00A40A3B" w:rsidRDefault="00A40A3B" w:rsidP="00CB42B1">
            <w:pPr>
              <w:autoSpaceDE w:val="0"/>
              <w:autoSpaceDN w:val="0"/>
              <w:adjustRightInd w:val="0"/>
              <w:rPr>
                <w:rFonts w:ascii="Times New Roman" w:eastAsia="Arial Unicode MS" w:hAnsi="Times New Roman" w:cs="Times New Roman"/>
                <w:b/>
                <w:i/>
                <w:color w:val="000000"/>
                <w:sz w:val="24"/>
                <w:szCs w:val="24"/>
                <w:lang w:val="ru-RU"/>
              </w:rPr>
            </w:pPr>
            <w:r>
              <w:rPr>
                <w:rFonts w:ascii="Times New Roman" w:eastAsia="Arial Unicode MS" w:hAnsi="Times New Roman" w:cs="Times New Roman"/>
                <w:b/>
                <w:i/>
                <w:color w:val="000000"/>
                <w:sz w:val="24"/>
                <w:szCs w:val="24"/>
                <w:lang w:val="ru-RU"/>
              </w:rPr>
              <w:t>Сарадња руководећих, саветодавних и стручних тела је организована</w:t>
            </w:r>
          </w:p>
        </w:tc>
        <w:tc>
          <w:tcPr>
            <w:tcW w:w="2597" w:type="dxa"/>
          </w:tcPr>
          <w:p w:rsidR="00A40A3B" w:rsidRDefault="00A40A3B" w:rsidP="00A40A3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-постоји тесна и стална сарадња Директора, Савета родитеља, Наставничког већа, Школског одбора , Ученичког парламената , Педагошког колегијума</w:t>
            </w:r>
          </w:p>
        </w:tc>
        <w:tc>
          <w:tcPr>
            <w:tcW w:w="1470" w:type="dxa"/>
          </w:tcPr>
          <w:p w:rsidR="00A40A3B" w:rsidRDefault="00A40A3B" w:rsidP="00042A51">
            <w:pPr>
              <w:pStyle w:val="Heading1"/>
              <w:jc w:val="left"/>
              <w:outlineLvl w:val="0"/>
              <w:rPr>
                <w:b w:val="0"/>
                <w:sz w:val="24"/>
                <w:szCs w:val="24"/>
                <w:lang w:val="ru-RU"/>
              </w:rPr>
            </w:pPr>
            <w:r>
              <w:rPr>
                <w:b w:val="0"/>
                <w:sz w:val="24"/>
                <w:szCs w:val="24"/>
                <w:lang w:val="ru-RU"/>
              </w:rPr>
              <w:t>-руководство школе</w:t>
            </w:r>
          </w:p>
          <w:p w:rsidR="00A40A3B" w:rsidRDefault="00A40A3B" w:rsidP="00042A51">
            <w:pPr>
              <w:pStyle w:val="Heading1"/>
              <w:jc w:val="left"/>
              <w:outlineLvl w:val="0"/>
              <w:rPr>
                <w:b w:val="0"/>
                <w:sz w:val="24"/>
                <w:szCs w:val="24"/>
                <w:lang w:val="ru-RU"/>
              </w:rPr>
            </w:pPr>
            <w:r>
              <w:rPr>
                <w:b w:val="0"/>
                <w:sz w:val="24"/>
                <w:szCs w:val="24"/>
                <w:lang w:val="ru-RU"/>
              </w:rPr>
              <w:t>Савет родитеља</w:t>
            </w:r>
          </w:p>
          <w:p w:rsidR="00A40A3B" w:rsidRDefault="00A40A3B" w:rsidP="00042A51">
            <w:pPr>
              <w:pStyle w:val="Heading1"/>
              <w:jc w:val="left"/>
              <w:outlineLvl w:val="0"/>
              <w:rPr>
                <w:b w:val="0"/>
                <w:sz w:val="24"/>
                <w:szCs w:val="24"/>
                <w:lang w:val="ru-RU"/>
              </w:rPr>
            </w:pPr>
            <w:r>
              <w:rPr>
                <w:b w:val="0"/>
                <w:sz w:val="24"/>
                <w:szCs w:val="24"/>
                <w:lang w:val="ru-RU"/>
              </w:rPr>
              <w:t>Школски одбор</w:t>
            </w:r>
          </w:p>
          <w:p w:rsidR="00A40A3B" w:rsidRDefault="00A40A3B" w:rsidP="00042A51">
            <w:pPr>
              <w:pStyle w:val="Heading1"/>
              <w:jc w:val="left"/>
              <w:outlineLvl w:val="0"/>
              <w:rPr>
                <w:b w:val="0"/>
                <w:sz w:val="24"/>
                <w:szCs w:val="24"/>
                <w:lang w:val="ru-RU"/>
              </w:rPr>
            </w:pPr>
            <w:r>
              <w:rPr>
                <w:b w:val="0"/>
                <w:sz w:val="24"/>
                <w:szCs w:val="24"/>
                <w:lang w:val="ru-RU"/>
              </w:rPr>
              <w:t>Ученички парламент</w:t>
            </w:r>
          </w:p>
        </w:tc>
        <w:tc>
          <w:tcPr>
            <w:tcW w:w="1533" w:type="dxa"/>
          </w:tcPr>
          <w:p w:rsidR="00A40A3B" w:rsidRDefault="00A40A3B" w:rsidP="00042A51">
            <w:pPr>
              <w:pStyle w:val="Heading1"/>
              <w:jc w:val="left"/>
              <w:outlineLvl w:val="0"/>
              <w:rPr>
                <w:b w:val="0"/>
                <w:sz w:val="24"/>
                <w:szCs w:val="24"/>
                <w:lang w:val="ru-RU"/>
              </w:rPr>
            </w:pPr>
            <w:r>
              <w:rPr>
                <w:b w:val="0"/>
                <w:sz w:val="24"/>
                <w:szCs w:val="24"/>
                <w:lang w:val="ru-RU"/>
              </w:rPr>
              <w:t>Током године</w:t>
            </w:r>
          </w:p>
        </w:tc>
        <w:tc>
          <w:tcPr>
            <w:tcW w:w="2621" w:type="dxa"/>
          </w:tcPr>
          <w:p w:rsidR="00A40A3B" w:rsidRDefault="00A40A3B"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Одлуке се доносе на време, у складу са законом</w:t>
            </w:r>
          </w:p>
          <w:p w:rsidR="00A40A3B" w:rsidRDefault="00A40A3B"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Директор школе стара се о спровођењу одлука</w:t>
            </w:r>
          </w:p>
          <w:p w:rsidR="00A40A3B" w:rsidRDefault="00A40A3B"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Прати се реализација одлука</w:t>
            </w:r>
          </w:p>
        </w:tc>
        <w:tc>
          <w:tcPr>
            <w:tcW w:w="1843" w:type="dxa"/>
          </w:tcPr>
          <w:p w:rsidR="00A40A3B" w:rsidRDefault="00A40A3B" w:rsidP="00042A51">
            <w:pPr>
              <w:pStyle w:val="Heading1"/>
              <w:jc w:val="left"/>
              <w:outlineLvl w:val="0"/>
              <w:rPr>
                <w:b w:val="0"/>
                <w:sz w:val="24"/>
                <w:szCs w:val="24"/>
                <w:lang w:val="ru-RU"/>
              </w:rPr>
            </w:pPr>
            <w:r>
              <w:rPr>
                <w:b w:val="0"/>
                <w:sz w:val="24"/>
                <w:szCs w:val="24"/>
                <w:lang w:val="ru-RU"/>
              </w:rPr>
              <w:t>-школска документација</w:t>
            </w:r>
          </w:p>
        </w:tc>
        <w:tc>
          <w:tcPr>
            <w:tcW w:w="1701" w:type="dxa"/>
          </w:tcPr>
          <w:p w:rsidR="00A40A3B" w:rsidRDefault="00A40A3B" w:rsidP="00042A5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4C56DE" w:rsidRPr="00361041" w:rsidTr="00CB42B1">
        <w:trPr>
          <w:trHeight w:val="825"/>
        </w:trPr>
        <w:tc>
          <w:tcPr>
            <w:tcW w:w="2836" w:type="dxa"/>
          </w:tcPr>
          <w:p w:rsidR="004C56DE" w:rsidRDefault="004C56DE" w:rsidP="00CB42B1">
            <w:pPr>
              <w:autoSpaceDE w:val="0"/>
              <w:autoSpaceDN w:val="0"/>
              <w:adjustRightInd w:val="0"/>
              <w:rPr>
                <w:rFonts w:ascii="Times New Roman" w:eastAsia="Arial Unicode MS" w:hAnsi="Times New Roman" w:cs="Times New Roman"/>
                <w:b/>
                <w:i/>
                <w:color w:val="000000"/>
                <w:sz w:val="24"/>
                <w:szCs w:val="24"/>
                <w:lang w:val="ru-RU"/>
              </w:rPr>
            </w:pPr>
            <w:r>
              <w:rPr>
                <w:rFonts w:ascii="Times New Roman" w:eastAsia="Arial Unicode MS" w:hAnsi="Times New Roman" w:cs="Times New Roman"/>
                <w:b/>
                <w:i/>
                <w:color w:val="000000"/>
                <w:sz w:val="24"/>
                <w:szCs w:val="24"/>
                <w:lang w:val="ru-RU"/>
              </w:rPr>
              <w:t xml:space="preserve">Школа негује сараднички однос са родитељима/ законским заступницима ученика по свим питањима важним за васпитно </w:t>
            </w:r>
            <w:r>
              <w:rPr>
                <w:rFonts w:ascii="Times New Roman" w:eastAsia="Arial Unicode MS" w:hAnsi="Times New Roman" w:cs="Times New Roman"/>
                <w:b/>
                <w:i/>
                <w:color w:val="000000"/>
                <w:sz w:val="24"/>
                <w:szCs w:val="24"/>
                <w:lang w:val="ru-RU"/>
              </w:rPr>
              <w:lastRenderedPageBreak/>
              <w:t>образовни рад школе</w:t>
            </w:r>
          </w:p>
        </w:tc>
        <w:tc>
          <w:tcPr>
            <w:tcW w:w="2597" w:type="dxa"/>
          </w:tcPr>
          <w:p w:rsidR="004C56DE" w:rsidRDefault="004C56DE" w:rsidP="00A40A3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lastRenderedPageBreak/>
              <w:t>-редовно обавештавање родитеља о успеху и владању</w:t>
            </w:r>
          </w:p>
          <w:p w:rsidR="004C56DE" w:rsidRDefault="004C56DE" w:rsidP="00A40A3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 xml:space="preserve">-саветодавни рад са родитељима по свим </w:t>
            </w:r>
            <w:r>
              <w:rPr>
                <w:rFonts w:ascii="Times New Roman" w:hAnsi="Times New Roman" w:cs="Times New Roman"/>
                <w:sz w:val="24"/>
                <w:szCs w:val="24"/>
                <w:lang w:val="ru-RU"/>
              </w:rPr>
              <w:lastRenderedPageBreak/>
              <w:t>важним питањима за напредовање деце</w:t>
            </w:r>
          </w:p>
          <w:p w:rsidR="004C56DE" w:rsidRDefault="004C56DE" w:rsidP="00A40A3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-укључивање родитеља у решавање проблема</w:t>
            </w:r>
          </w:p>
          <w:p w:rsidR="004C56DE" w:rsidRDefault="004C56DE" w:rsidP="00A40A3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-укључивање родитеља у спортске и културне манифестације које школа организује</w:t>
            </w:r>
          </w:p>
        </w:tc>
        <w:tc>
          <w:tcPr>
            <w:tcW w:w="1470" w:type="dxa"/>
          </w:tcPr>
          <w:p w:rsidR="004C56DE" w:rsidRDefault="004C56DE" w:rsidP="004C56DE">
            <w:pPr>
              <w:pStyle w:val="Heading1"/>
              <w:jc w:val="left"/>
              <w:outlineLvl w:val="0"/>
              <w:rPr>
                <w:b w:val="0"/>
                <w:sz w:val="24"/>
                <w:szCs w:val="24"/>
                <w:lang w:val="ru-RU"/>
              </w:rPr>
            </w:pPr>
            <w:r>
              <w:rPr>
                <w:b w:val="0"/>
                <w:sz w:val="24"/>
                <w:szCs w:val="24"/>
                <w:lang w:val="ru-RU"/>
              </w:rPr>
              <w:lastRenderedPageBreak/>
              <w:t>- стручни сарадници</w:t>
            </w:r>
          </w:p>
          <w:p w:rsidR="004C56DE" w:rsidRDefault="004C56DE" w:rsidP="004C56DE">
            <w:pPr>
              <w:pStyle w:val="Heading1"/>
              <w:jc w:val="left"/>
              <w:outlineLvl w:val="0"/>
              <w:rPr>
                <w:b w:val="0"/>
                <w:sz w:val="24"/>
                <w:szCs w:val="24"/>
                <w:lang w:val="ru-RU"/>
              </w:rPr>
            </w:pPr>
            <w:r>
              <w:rPr>
                <w:b w:val="0"/>
                <w:sz w:val="24"/>
                <w:szCs w:val="24"/>
                <w:lang w:val="ru-RU"/>
              </w:rPr>
              <w:t>-одељењске старешине</w:t>
            </w:r>
          </w:p>
          <w:p w:rsidR="004C56DE" w:rsidRDefault="004C56DE" w:rsidP="004C56DE">
            <w:pPr>
              <w:pStyle w:val="Heading1"/>
              <w:jc w:val="left"/>
              <w:outlineLvl w:val="0"/>
              <w:rPr>
                <w:b w:val="0"/>
                <w:sz w:val="24"/>
                <w:szCs w:val="24"/>
                <w:lang w:val="ru-RU"/>
              </w:rPr>
            </w:pPr>
            <w:r>
              <w:rPr>
                <w:b w:val="0"/>
                <w:sz w:val="24"/>
                <w:szCs w:val="24"/>
                <w:lang w:val="ru-RU"/>
              </w:rPr>
              <w:lastRenderedPageBreak/>
              <w:t>-предметни наставници</w:t>
            </w:r>
          </w:p>
          <w:p w:rsidR="004C56DE" w:rsidRDefault="004C56DE" w:rsidP="004C56DE">
            <w:pPr>
              <w:pStyle w:val="Heading1"/>
              <w:jc w:val="left"/>
              <w:outlineLvl w:val="0"/>
              <w:rPr>
                <w:b w:val="0"/>
                <w:sz w:val="24"/>
                <w:szCs w:val="24"/>
                <w:lang w:val="ru-RU"/>
              </w:rPr>
            </w:pPr>
            <w:r>
              <w:rPr>
                <w:b w:val="0"/>
                <w:sz w:val="24"/>
                <w:szCs w:val="24"/>
                <w:lang w:val="ru-RU"/>
              </w:rPr>
              <w:t>-руководство школе</w:t>
            </w:r>
          </w:p>
          <w:p w:rsidR="004C56DE" w:rsidRDefault="004C56DE" w:rsidP="00042A51">
            <w:pPr>
              <w:pStyle w:val="Heading1"/>
              <w:jc w:val="left"/>
              <w:outlineLvl w:val="0"/>
              <w:rPr>
                <w:b w:val="0"/>
                <w:sz w:val="24"/>
                <w:szCs w:val="24"/>
                <w:lang w:val="ru-RU"/>
              </w:rPr>
            </w:pPr>
          </w:p>
        </w:tc>
        <w:tc>
          <w:tcPr>
            <w:tcW w:w="1533" w:type="dxa"/>
          </w:tcPr>
          <w:p w:rsidR="004C56DE" w:rsidRDefault="004C56DE" w:rsidP="00042A51">
            <w:pPr>
              <w:pStyle w:val="Heading1"/>
              <w:jc w:val="left"/>
              <w:outlineLvl w:val="0"/>
              <w:rPr>
                <w:b w:val="0"/>
                <w:sz w:val="24"/>
                <w:szCs w:val="24"/>
                <w:lang w:val="ru-RU"/>
              </w:rPr>
            </w:pPr>
            <w:r>
              <w:rPr>
                <w:b w:val="0"/>
                <w:sz w:val="24"/>
                <w:szCs w:val="24"/>
                <w:lang w:val="ru-RU"/>
              </w:rPr>
              <w:lastRenderedPageBreak/>
              <w:t>Током године</w:t>
            </w:r>
          </w:p>
        </w:tc>
        <w:tc>
          <w:tcPr>
            <w:tcW w:w="2621" w:type="dxa"/>
          </w:tcPr>
          <w:p w:rsidR="004C56DE" w:rsidRDefault="004C56DE"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-редовно одржавање родитељских састанака</w:t>
            </w:r>
          </w:p>
          <w:p w:rsidR="004C56DE" w:rsidRDefault="004C56DE"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-израда термина за « отворена врата»</w:t>
            </w:r>
          </w:p>
          <w:p w:rsidR="004C56DE" w:rsidRDefault="004C56DE"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 xml:space="preserve">-реализоване бар 2 радионице у току </w:t>
            </w:r>
            <w:r>
              <w:rPr>
                <w:rFonts w:ascii="Times New Roman" w:hAnsi="Times New Roman" w:cs="Times New Roman"/>
                <w:sz w:val="24"/>
                <w:szCs w:val="24"/>
                <w:lang w:val="ru-RU"/>
              </w:rPr>
              <w:lastRenderedPageBreak/>
              <w:t>године у којима су учествовали родитељи</w:t>
            </w:r>
          </w:p>
        </w:tc>
        <w:tc>
          <w:tcPr>
            <w:tcW w:w="1843" w:type="dxa"/>
          </w:tcPr>
          <w:p w:rsidR="004C56DE" w:rsidRDefault="004C56DE" w:rsidP="00042A51">
            <w:pPr>
              <w:pStyle w:val="Heading1"/>
              <w:jc w:val="left"/>
              <w:outlineLvl w:val="0"/>
              <w:rPr>
                <w:b w:val="0"/>
                <w:sz w:val="24"/>
                <w:szCs w:val="24"/>
                <w:lang w:val="ru-RU"/>
              </w:rPr>
            </w:pPr>
            <w:r>
              <w:rPr>
                <w:b w:val="0"/>
                <w:sz w:val="24"/>
                <w:szCs w:val="24"/>
                <w:lang w:val="ru-RU"/>
              </w:rPr>
              <w:lastRenderedPageBreak/>
              <w:t>-школска документација</w:t>
            </w:r>
          </w:p>
        </w:tc>
        <w:tc>
          <w:tcPr>
            <w:tcW w:w="1701" w:type="dxa"/>
          </w:tcPr>
          <w:p w:rsidR="004C56DE" w:rsidRDefault="004C56DE" w:rsidP="00042A5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4C56DE" w:rsidRPr="00361041" w:rsidTr="00CB42B1">
        <w:trPr>
          <w:trHeight w:val="825"/>
        </w:trPr>
        <w:tc>
          <w:tcPr>
            <w:tcW w:w="2836" w:type="dxa"/>
          </w:tcPr>
          <w:p w:rsidR="004C56DE" w:rsidRDefault="004C56DE" w:rsidP="00CB42B1">
            <w:pPr>
              <w:autoSpaceDE w:val="0"/>
              <w:autoSpaceDN w:val="0"/>
              <w:adjustRightInd w:val="0"/>
              <w:rPr>
                <w:rFonts w:ascii="Times New Roman" w:eastAsia="Arial Unicode MS" w:hAnsi="Times New Roman" w:cs="Times New Roman"/>
                <w:b/>
                <w:i/>
                <w:color w:val="000000"/>
                <w:sz w:val="24"/>
                <w:szCs w:val="24"/>
                <w:lang w:val="ru-RU"/>
              </w:rPr>
            </w:pPr>
            <w:r>
              <w:rPr>
                <w:rFonts w:ascii="Times New Roman" w:eastAsia="Arial Unicode MS" w:hAnsi="Times New Roman" w:cs="Times New Roman"/>
                <w:b/>
                <w:i/>
                <w:color w:val="000000"/>
                <w:sz w:val="24"/>
                <w:szCs w:val="24"/>
                <w:lang w:val="ru-RU"/>
              </w:rPr>
              <w:lastRenderedPageBreak/>
              <w:t>Даље развијање сарадње са свим релевантним актерима у локалној заједници ( друге школе, културне и спортске установе, Црвени крст, спортски клубови, дом здравља и др.)</w:t>
            </w:r>
          </w:p>
        </w:tc>
        <w:tc>
          <w:tcPr>
            <w:tcW w:w="2597" w:type="dxa"/>
          </w:tcPr>
          <w:p w:rsidR="004C56DE" w:rsidRDefault="004C56DE" w:rsidP="00A40A3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-организација заједничких активности</w:t>
            </w:r>
          </w:p>
          <w:p w:rsidR="004C56DE" w:rsidRDefault="004C56DE" w:rsidP="00A40A3B">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-помоћ у раду</w:t>
            </w:r>
          </w:p>
        </w:tc>
        <w:tc>
          <w:tcPr>
            <w:tcW w:w="1470" w:type="dxa"/>
          </w:tcPr>
          <w:p w:rsidR="004C56DE" w:rsidRDefault="004C56DE" w:rsidP="004C56DE">
            <w:pPr>
              <w:pStyle w:val="Heading1"/>
              <w:jc w:val="left"/>
              <w:outlineLvl w:val="0"/>
              <w:rPr>
                <w:b w:val="0"/>
                <w:sz w:val="24"/>
                <w:szCs w:val="24"/>
                <w:lang w:val="ru-RU"/>
              </w:rPr>
            </w:pPr>
            <w:r>
              <w:rPr>
                <w:b w:val="0"/>
                <w:sz w:val="24"/>
                <w:szCs w:val="24"/>
                <w:lang w:val="ru-RU"/>
              </w:rPr>
              <w:t>-руководство школе</w:t>
            </w:r>
          </w:p>
        </w:tc>
        <w:tc>
          <w:tcPr>
            <w:tcW w:w="1533" w:type="dxa"/>
          </w:tcPr>
          <w:p w:rsidR="004C56DE" w:rsidRDefault="004C56DE" w:rsidP="00042A51">
            <w:pPr>
              <w:pStyle w:val="Heading1"/>
              <w:jc w:val="left"/>
              <w:outlineLvl w:val="0"/>
              <w:rPr>
                <w:b w:val="0"/>
                <w:sz w:val="24"/>
                <w:szCs w:val="24"/>
                <w:lang w:val="ru-RU"/>
              </w:rPr>
            </w:pPr>
            <w:r>
              <w:rPr>
                <w:b w:val="0"/>
                <w:sz w:val="24"/>
                <w:szCs w:val="24"/>
                <w:lang w:val="ru-RU"/>
              </w:rPr>
              <w:t>Током године</w:t>
            </w:r>
          </w:p>
        </w:tc>
        <w:tc>
          <w:tcPr>
            <w:tcW w:w="2621" w:type="dxa"/>
          </w:tcPr>
          <w:p w:rsidR="004C56DE" w:rsidRDefault="004C56DE" w:rsidP="00CB42B1">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-реализовани сусрети, спортска дружења, заједничке радионице, посете другим установама</w:t>
            </w:r>
          </w:p>
        </w:tc>
        <w:tc>
          <w:tcPr>
            <w:tcW w:w="1843" w:type="dxa"/>
          </w:tcPr>
          <w:p w:rsidR="004C56DE" w:rsidRDefault="004C56DE" w:rsidP="00042A51">
            <w:pPr>
              <w:pStyle w:val="Heading1"/>
              <w:jc w:val="left"/>
              <w:outlineLvl w:val="0"/>
              <w:rPr>
                <w:b w:val="0"/>
                <w:sz w:val="24"/>
                <w:szCs w:val="24"/>
                <w:lang w:val="ru-RU"/>
              </w:rPr>
            </w:pPr>
            <w:r>
              <w:rPr>
                <w:b w:val="0"/>
                <w:sz w:val="24"/>
                <w:szCs w:val="24"/>
                <w:lang w:val="ru-RU"/>
              </w:rPr>
              <w:t>Школска документација</w:t>
            </w:r>
          </w:p>
        </w:tc>
        <w:tc>
          <w:tcPr>
            <w:tcW w:w="1701" w:type="dxa"/>
          </w:tcPr>
          <w:p w:rsidR="004C56DE" w:rsidRDefault="004C56DE" w:rsidP="00042A5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bl>
    <w:p w:rsidR="00845A4C" w:rsidRDefault="00845A4C" w:rsidP="00B26BD4">
      <w:pPr>
        <w:jc w:val="both"/>
        <w:rPr>
          <w:rFonts w:ascii="Times New Roman" w:hAnsi="Times New Roman" w:cs="Times New Roman"/>
          <w:sz w:val="24"/>
          <w:szCs w:val="24"/>
          <w:lang w:val="ru-RU"/>
        </w:rPr>
      </w:pPr>
    </w:p>
    <w:tbl>
      <w:tblPr>
        <w:tblStyle w:val="TableGrid"/>
        <w:tblW w:w="14601" w:type="dxa"/>
        <w:tblInd w:w="-601" w:type="dxa"/>
        <w:tblLook w:val="04A0"/>
      </w:tblPr>
      <w:tblGrid>
        <w:gridCol w:w="2210"/>
        <w:gridCol w:w="1925"/>
        <w:gridCol w:w="2391"/>
        <w:gridCol w:w="2202"/>
        <w:gridCol w:w="2750"/>
        <w:gridCol w:w="1737"/>
        <w:gridCol w:w="1386"/>
      </w:tblGrid>
      <w:tr w:rsidR="00CB42B1" w:rsidRPr="00005284" w:rsidTr="006E7655">
        <w:tc>
          <w:tcPr>
            <w:tcW w:w="14601" w:type="dxa"/>
            <w:gridSpan w:val="7"/>
            <w:shd w:val="clear" w:color="auto" w:fill="92CDDC" w:themeFill="accent5" w:themeFillTint="99"/>
          </w:tcPr>
          <w:p w:rsidR="00CB42B1" w:rsidRPr="00B143BA" w:rsidRDefault="00CB42B1" w:rsidP="00CB42B1">
            <w:pPr>
              <w:rPr>
                <w:rFonts w:ascii="Times New Roman" w:hAnsi="Times New Roman" w:cs="Times New Roman"/>
                <w:sz w:val="24"/>
                <w:szCs w:val="24"/>
                <w:lang w:val="ru-RU"/>
              </w:rPr>
            </w:pPr>
            <w:r w:rsidRPr="00CB42B1">
              <w:rPr>
                <w:rFonts w:ascii="Times New Roman" w:eastAsia="Calibri" w:hAnsi="Times New Roman" w:cs="Times New Roman"/>
                <w:sz w:val="24"/>
                <w:szCs w:val="24"/>
                <w:lang w:val="ru-RU"/>
              </w:rPr>
              <w:t xml:space="preserve">ОБЛАСТ </w:t>
            </w:r>
            <w:r>
              <w:rPr>
                <w:rFonts w:ascii="Times New Roman" w:eastAsia="Calibri" w:hAnsi="Times New Roman" w:cs="Times New Roman"/>
                <w:sz w:val="24"/>
                <w:szCs w:val="24"/>
                <w:lang w:val="ru-RU"/>
              </w:rPr>
              <w:t xml:space="preserve"> </w:t>
            </w:r>
            <w:r w:rsidRPr="00CB42B1">
              <w:rPr>
                <w:rFonts w:ascii="Times New Roman" w:eastAsia="Calibri" w:hAnsi="Times New Roman" w:cs="Times New Roman"/>
                <w:sz w:val="24"/>
                <w:szCs w:val="24"/>
                <w:lang w:val="ru-RU"/>
              </w:rPr>
              <w:t>ПРОМЕНЕ:</w:t>
            </w:r>
            <w:r w:rsidR="006E7655">
              <w:rPr>
                <w:rFonts w:ascii="Times New Roman" w:eastAsia="Calibri" w:hAnsi="Times New Roman" w:cs="Times New Roman"/>
                <w:sz w:val="24"/>
                <w:szCs w:val="24"/>
                <w:lang w:val="ru-RU"/>
              </w:rPr>
              <w:t xml:space="preserve">    </w:t>
            </w:r>
            <w:r w:rsidRPr="00361041">
              <w:rPr>
                <w:rFonts w:ascii="Times New Roman" w:eastAsia="Calibri" w:hAnsi="Times New Roman" w:cs="Times New Roman"/>
                <w:b/>
                <w:sz w:val="24"/>
                <w:szCs w:val="24"/>
                <w:lang w:val="ru-RU"/>
              </w:rPr>
              <w:t xml:space="preserve">ОРГАНИЗАЦИЈА РАДА И </w:t>
            </w:r>
            <w:r w:rsidRPr="00361041">
              <w:rPr>
                <w:rFonts w:ascii="Times New Roman" w:hAnsi="Times New Roman" w:cs="Times New Roman"/>
                <w:b/>
                <w:sz w:val="24"/>
                <w:szCs w:val="24"/>
                <w:lang w:val="ru-RU"/>
              </w:rPr>
              <w:t xml:space="preserve">РУКОВОЂЕЊЕ </w:t>
            </w:r>
          </w:p>
        </w:tc>
      </w:tr>
      <w:tr w:rsidR="00CB42B1" w:rsidRPr="00005284" w:rsidTr="00CB42B1">
        <w:tc>
          <w:tcPr>
            <w:tcW w:w="14601" w:type="dxa"/>
            <w:gridSpan w:val="7"/>
          </w:tcPr>
          <w:p w:rsidR="00CB42B1" w:rsidRPr="00B143BA" w:rsidRDefault="00CB42B1" w:rsidP="00CB42B1">
            <w:pPr>
              <w:rPr>
                <w:rFonts w:ascii="Times New Roman" w:hAnsi="Times New Roman" w:cs="Times New Roman"/>
                <w:sz w:val="24"/>
                <w:szCs w:val="24"/>
                <w:lang w:val="ru-RU"/>
              </w:rPr>
            </w:pPr>
          </w:p>
        </w:tc>
      </w:tr>
      <w:tr w:rsidR="00CB42B1" w:rsidRPr="00D25ED6" w:rsidTr="006E7655">
        <w:tc>
          <w:tcPr>
            <w:tcW w:w="11478" w:type="dxa"/>
            <w:gridSpan w:val="5"/>
            <w:shd w:val="clear" w:color="auto" w:fill="FFFF00"/>
          </w:tcPr>
          <w:p w:rsidR="00CB42B1" w:rsidRPr="006E7655" w:rsidRDefault="00CB42B1" w:rsidP="00CB42B1">
            <w:pPr>
              <w:rPr>
                <w:rFonts w:ascii="Times New Roman" w:hAnsi="Times New Roman" w:cs="Times New Roman"/>
                <w:b/>
                <w:sz w:val="24"/>
                <w:szCs w:val="24"/>
                <w:lang w:val="sr-Cyrl-CS"/>
              </w:rPr>
            </w:pPr>
            <w:r w:rsidRPr="00D25ED6">
              <w:rPr>
                <w:rFonts w:ascii="Times New Roman" w:hAnsi="Times New Roman" w:cs="Times New Roman"/>
                <w:sz w:val="24"/>
                <w:szCs w:val="24"/>
              </w:rPr>
              <w:t>O</w:t>
            </w:r>
            <w:r w:rsidRPr="00B143BA">
              <w:rPr>
                <w:rFonts w:ascii="Times New Roman" w:hAnsi="Times New Roman" w:cs="Times New Roman"/>
                <w:sz w:val="24"/>
                <w:szCs w:val="24"/>
                <w:lang w:val="ru-RU"/>
              </w:rPr>
              <w:t xml:space="preserve">пшти циљ </w:t>
            </w:r>
            <w:r>
              <w:rPr>
                <w:rFonts w:ascii="Times New Roman" w:hAnsi="Times New Roman" w:cs="Times New Roman"/>
                <w:sz w:val="24"/>
                <w:szCs w:val="24"/>
                <w:lang w:val="ru-RU"/>
              </w:rPr>
              <w:t>:</w:t>
            </w:r>
            <w:r w:rsidR="006E7655">
              <w:rPr>
                <w:rFonts w:ascii="Times New Roman" w:hAnsi="Times New Roman" w:cs="Times New Roman"/>
                <w:sz w:val="24"/>
                <w:szCs w:val="24"/>
                <w:lang w:val="ru-RU"/>
              </w:rPr>
              <w:t xml:space="preserve"> </w:t>
            </w:r>
            <w:r w:rsidRPr="006E7655">
              <w:rPr>
                <w:rFonts w:ascii="Times New Roman" w:hAnsi="Times New Roman" w:cs="Times New Roman"/>
                <w:b/>
                <w:sz w:val="24"/>
                <w:szCs w:val="24"/>
                <w:lang w:val="ru-RU"/>
              </w:rPr>
              <w:t>Деловање и рад директора школе су у функцији унапређења и развоја рада школе</w:t>
            </w:r>
          </w:p>
          <w:p w:rsidR="00CB42B1" w:rsidRPr="00B143BA" w:rsidRDefault="00CB42B1" w:rsidP="00CB42B1">
            <w:pPr>
              <w:rPr>
                <w:rFonts w:ascii="Times New Roman" w:hAnsi="Times New Roman" w:cs="Times New Roman"/>
                <w:sz w:val="24"/>
                <w:szCs w:val="24"/>
                <w:lang w:val="ru-RU"/>
              </w:rPr>
            </w:pPr>
          </w:p>
        </w:tc>
        <w:tc>
          <w:tcPr>
            <w:tcW w:w="3123" w:type="dxa"/>
            <w:gridSpan w:val="2"/>
            <w:shd w:val="clear" w:color="auto" w:fill="FABF8F" w:themeFill="accent6" w:themeFillTint="99"/>
          </w:tcPr>
          <w:p w:rsidR="00CB42B1" w:rsidRPr="00D25ED6"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Евалуација</w:t>
            </w:r>
          </w:p>
        </w:tc>
      </w:tr>
      <w:tr w:rsidR="00CB42B1" w:rsidRPr="00D25ED6" w:rsidTr="00CB42B1">
        <w:tc>
          <w:tcPr>
            <w:tcW w:w="2210" w:type="dxa"/>
          </w:tcPr>
          <w:p w:rsidR="00CB42B1" w:rsidRPr="00D25ED6" w:rsidRDefault="00CB42B1" w:rsidP="00CB42B1">
            <w:pPr>
              <w:rPr>
                <w:rFonts w:ascii="Times New Roman" w:hAnsi="Times New Roman" w:cs="Times New Roman"/>
                <w:sz w:val="24"/>
                <w:szCs w:val="24"/>
              </w:rPr>
            </w:pPr>
            <w:r w:rsidRPr="00D25ED6">
              <w:rPr>
                <w:rFonts w:ascii="Times New Roman" w:hAnsi="Times New Roman" w:cs="Times New Roman"/>
                <w:sz w:val="24"/>
                <w:szCs w:val="24"/>
              </w:rPr>
              <w:t>Развојни задатак</w:t>
            </w:r>
          </w:p>
        </w:tc>
        <w:tc>
          <w:tcPr>
            <w:tcW w:w="1925" w:type="dxa"/>
          </w:tcPr>
          <w:p w:rsidR="00CB42B1" w:rsidRPr="00D25ED6"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Активности</w:t>
            </w:r>
          </w:p>
        </w:tc>
        <w:tc>
          <w:tcPr>
            <w:tcW w:w="2391" w:type="dxa"/>
          </w:tcPr>
          <w:p w:rsidR="00CB42B1"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 xml:space="preserve">Носиоци </w:t>
            </w:r>
          </w:p>
          <w:p w:rsidR="00CB42B1" w:rsidRPr="00D25ED6"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активности</w:t>
            </w:r>
          </w:p>
        </w:tc>
        <w:tc>
          <w:tcPr>
            <w:tcW w:w="2202" w:type="dxa"/>
          </w:tcPr>
          <w:p w:rsidR="00CB42B1"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 xml:space="preserve">Време </w:t>
            </w:r>
          </w:p>
          <w:p w:rsidR="00CB42B1" w:rsidRPr="00D25ED6"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реализације</w:t>
            </w:r>
          </w:p>
        </w:tc>
        <w:tc>
          <w:tcPr>
            <w:tcW w:w="2750" w:type="dxa"/>
          </w:tcPr>
          <w:p w:rsidR="00CB42B1"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 xml:space="preserve">Критеријум </w:t>
            </w:r>
          </w:p>
          <w:p w:rsidR="00CB42B1" w:rsidRPr="00D25ED6"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успешности</w:t>
            </w:r>
          </w:p>
        </w:tc>
        <w:tc>
          <w:tcPr>
            <w:tcW w:w="1737" w:type="dxa"/>
          </w:tcPr>
          <w:p w:rsidR="00CB42B1" w:rsidRDefault="00CB42B1" w:rsidP="00CB42B1">
            <w:pPr>
              <w:jc w:val="center"/>
              <w:rPr>
                <w:rFonts w:ascii="Times New Roman" w:hAnsi="Times New Roman" w:cs="Times New Roman"/>
                <w:sz w:val="24"/>
                <w:szCs w:val="24"/>
                <w:lang w:val="sr-Cyrl-CS"/>
              </w:rPr>
            </w:pPr>
          </w:p>
          <w:p w:rsidR="00CB42B1" w:rsidRPr="00D25ED6"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Начин</w:t>
            </w:r>
          </w:p>
        </w:tc>
        <w:tc>
          <w:tcPr>
            <w:tcW w:w="1386" w:type="dxa"/>
          </w:tcPr>
          <w:p w:rsidR="00CB42B1" w:rsidRDefault="00CB42B1" w:rsidP="00CB42B1">
            <w:pPr>
              <w:jc w:val="center"/>
              <w:rPr>
                <w:rFonts w:ascii="Times New Roman" w:hAnsi="Times New Roman" w:cs="Times New Roman"/>
                <w:sz w:val="24"/>
                <w:szCs w:val="24"/>
                <w:lang w:val="sr-Cyrl-CS"/>
              </w:rPr>
            </w:pPr>
          </w:p>
          <w:p w:rsidR="00CB42B1" w:rsidRPr="00D25ED6" w:rsidRDefault="00CB42B1" w:rsidP="00CB42B1">
            <w:pPr>
              <w:jc w:val="center"/>
              <w:rPr>
                <w:rFonts w:ascii="Times New Roman" w:hAnsi="Times New Roman" w:cs="Times New Roman"/>
                <w:sz w:val="24"/>
                <w:szCs w:val="24"/>
              </w:rPr>
            </w:pPr>
            <w:r w:rsidRPr="00D25ED6">
              <w:rPr>
                <w:rFonts w:ascii="Times New Roman" w:hAnsi="Times New Roman" w:cs="Times New Roman"/>
                <w:sz w:val="24"/>
                <w:szCs w:val="24"/>
              </w:rPr>
              <w:t>Време</w:t>
            </w:r>
          </w:p>
        </w:tc>
      </w:tr>
      <w:tr w:rsidR="00CB42B1" w:rsidRPr="00B143BA" w:rsidTr="00CB42B1">
        <w:tc>
          <w:tcPr>
            <w:tcW w:w="2210" w:type="dxa"/>
          </w:tcPr>
          <w:p w:rsidR="00CB42B1" w:rsidRPr="00B143BA" w:rsidRDefault="00CB42B1" w:rsidP="00CB42B1">
            <w:pPr>
              <w:rPr>
                <w:rFonts w:ascii="Times New Roman" w:hAnsi="Times New Roman" w:cs="Times New Roman"/>
                <w:sz w:val="24"/>
                <w:szCs w:val="24"/>
                <w:lang w:val="ru-RU"/>
              </w:rPr>
            </w:pPr>
            <w:r w:rsidRPr="0044320A">
              <w:rPr>
                <w:rFonts w:ascii="Times New Roman" w:hAnsi="Times New Roman" w:cs="Times New Roman"/>
                <w:b/>
                <w:i/>
                <w:sz w:val="24"/>
                <w:szCs w:val="24"/>
                <w:lang w:val="ru-RU"/>
              </w:rPr>
              <w:t>Израдити  прописана планска и програмска докумената у</w:t>
            </w:r>
            <w:r>
              <w:rPr>
                <w:rFonts w:ascii="Times New Roman" w:hAnsi="Times New Roman" w:cs="Times New Roman"/>
                <w:sz w:val="24"/>
                <w:szCs w:val="24"/>
                <w:lang w:val="ru-RU"/>
              </w:rPr>
              <w:t xml:space="preserve"> </w:t>
            </w:r>
            <w:r w:rsidRPr="0044320A">
              <w:rPr>
                <w:rFonts w:ascii="Times New Roman" w:hAnsi="Times New Roman" w:cs="Times New Roman"/>
                <w:b/>
                <w:i/>
                <w:sz w:val="24"/>
                <w:szCs w:val="24"/>
                <w:lang w:val="ru-RU"/>
              </w:rPr>
              <w:t>складу са Законом</w:t>
            </w:r>
          </w:p>
        </w:tc>
        <w:tc>
          <w:tcPr>
            <w:tcW w:w="1925" w:type="dxa"/>
          </w:tcPr>
          <w:p w:rsidR="00CB42B1" w:rsidRPr="00B143BA"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t xml:space="preserve">-израда документације </w:t>
            </w:r>
          </w:p>
        </w:tc>
        <w:tc>
          <w:tcPr>
            <w:tcW w:w="2391" w:type="dxa"/>
          </w:tcPr>
          <w:p w:rsidR="00CB42B1" w:rsidRPr="00B143BA" w:rsidRDefault="00CB42B1" w:rsidP="00CB42B1">
            <w:pPr>
              <w:rPr>
                <w:rFonts w:ascii="Times New Roman" w:hAnsi="Times New Roman" w:cs="Times New Roman"/>
                <w:sz w:val="24"/>
                <w:szCs w:val="24"/>
                <w:lang w:val="ru-RU"/>
              </w:rPr>
            </w:pPr>
            <w:r w:rsidRPr="00B143BA">
              <w:rPr>
                <w:rFonts w:ascii="Times New Roman" w:hAnsi="Times New Roman" w:cs="Times New Roman"/>
                <w:sz w:val="24"/>
                <w:szCs w:val="24"/>
                <w:lang w:val="ru-RU"/>
              </w:rPr>
              <w:t>Директор,</w:t>
            </w:r>
          </w:p>
          <w:p w:rsidR="00CB42B1" w:rsidRPr="00B143BA" w:rsidRDefault="00CB42B1" w:rsidP="00CB42B1">
            <w:pPr>
              <w:rPr>
                <w:rFonts w:ascii="Times New Roman" w:hAnsi="Times New Roman" w:cs="Times New Roman"/>
                <w:sz w:val="24"/>
                <w:szCs w:val="24"/>
                <w:lang w:val="ru-RU"/>
              </w:rPr>
            </w:pPr>
            <w:r w:rsidRPr="00B143BA">
              <w:rPr>
                <w:rFonts w:ascii="Times New Roman" w:hAnsi="Times New Roman" w:cs="Times New Roman"/>
                <w:sz w:val="24"/>
                <w:szCs w:val="24"/>
                <w:lang w:val="ru-RU"/>
              </w:rPr>
              <w:t>Помоћник директора</w:t>
            </w:r>
          </w:p>
          <w:p w:rsidR="00CB42B1" w:rsidRPr="00B143BA" w:rsidRDefault="00CB42B1" w:rsidP="00CB42B1">
            <w:pPr>
              <w:rPr>
                <w:rFonts w:ascii="Times New Roman" w:hAnsi="Times New Roman" w:cs="Times New Roman"/>
                <w:sz w:val="24"/>
                <w:szCs w:val="24"/>
                <w:lang w:val="ru-RU"/>
              </w:rPr>
            </w:pPr>
            <w:r w:rsidRPr="00B143BA">
              <w:rPr>
                <w:rFonts w:ascii="Times New Roman" w:hAnsi="Times New Roman" w:cs="Times New Roman"/>
                <w:sz w:val="24"/>
                <w:szCs w:val="24"/>
                <w:lang w:val="ru-RU"/>
              </w:rPr>
              <w:t>Педагог,</w:t>
            </w:r>
          </w:p>
          <w:p w:rsidR="00CB42B1" w:rsidRPr="00B143BA" w:rsidRDefault="00CB42B1" w:rsidP="00CB42B1">
            <w:pPr>
              <w:rPr>
                <w:rFonts w:ascii="Times New Roman" w:hAnsi="Times New Roman" w:cs="Times New Roman"/>
                <w:sz w:val="24"/>
                <w:szCs w:val="24"/>
                <w:lang w:val="ru-RU"/>
              </w:rPr>
            </w:pPr>
            <w:r w:rsidRPr="00B143BA">
              <w:rPr>
                <w:rFonts w:ascii="Times New Roman" w:hAnsi="Times New Roman" w:cs="Times New Roman"/>
                <w:sz w:val="24"/>
                <w:szCs w:val="24"/>
                <w:lang w:val="ru-RU"/>
              </w:rPr>
              <w:t>Секретар,</w:t>
            </w:r>
          </w:p>
          <w:p w:rsidR="00CB42B1" w:rsidRPr="00485CB0" w:rsidRDefault="00CB42B1" w:rsidP="00CB42B1">
            <w:pPr>
              <w:rPr>
                <w:rFonts w:ascii="Times New Roman" w:hAnsi="Times New Roman" w:cs="Times New Roman"/>
                <w:sz w:val="24"/>
                <w:szCs w:val="24"/>
              </w:rPr>
            </w:pPr>
            <w:r>
              <w:rPr>
                <w:rFonts w:ascii="Times New Roman" w:hAnsi="Times New Roman" w:cs="Times New Roman"/>
                <w:sz w:val="24"/>
                <w:szCs w:val="24"/>
              </w:rPr>
              <w:t>Школски одбор</w:t>
            </w:r>
          </w:p>
        </w:tc>
        <w:tc>
          <w:tcPr>
            <w:tcW w:w="2202" w:type="dxa"/>
          </w:tcPr>
          <w:p w:rsidR="00CB42B1" w:rsidRDefault="00CB42B1" w:rsidP="00CB42B1">
            <w:pPr>
              <w:rPr>
                <w:rFonts w:ascii="Times New Roman" w:hAnsi="Times New Roman" w:cs="Times New Roman"/>
                <w:sz w:val="24"/>
                <w:szCs w:val="24"/>
              </w:rPr>
            </w:pPr>
          </w:p>
          <w:p w:rsidR="00CB42B1" w:rsidRPr="00485CB0" w:rsidRDefault="00CB42B1" w:rsidP="00CB42B1">
            <w:pPr>
              <w:rPr>
                <w:rFonts w:ascii="Times New Roman" w:hAnsi="Times New Roman" w:cs="Times New Roman"/>
                <w:sz w:val="24"/>
                <w:szCs w:val="24"/>
              </w:rPr>
            </w:pPr>
            <w:r>
              <w:rPr>
                <w:rFonts w:ascii="Times New Roman" w:hAnsi="Times New Roman" w:cs="Times New Roman"/>
                <w:sz w:val="24"/>
                <w:szCs w:val="24"/>
              </w:rPr>
              <w:t>-током године</w:t>
            </w:r>
          </w:p>
          <w:p w:rsidR="00CB42B1" w:rsidRPr="00763382" w:rsidRDefault="00CB42B1" w:rsidP="00CB42B1">
            <w:pPr>
              <w:rPr>
                <w:rFonts w:ascii="Times New Roman" w:hAnsi="Times New Roman" w:cs="Times New Roman"/>
                <w:sz w:val="24"/>
                <w:szCs w:val="24"/>
              </w:rPr>
            </w:pPr>
          </w:p>
        </w:tc>
        <w:tc>
          <w:tcPr>
            <w:tcW w:w="2750" w:type="dxa"/>
          </w:tcPr>
          <w:p w:rsidR="00CB42B1" w:rsidRPr="00485CB0" w:rsidRDefault="00CB42B1" w:rsidP="00AB483F">
            <w:pPr>
              <w:rPr>
                <w:rFonts w:ascii="Times New Roman" w:hAnsi="Times New Roman" w:cs="Times New Roman"/>
                <w:sz w:val="24"/>
                <w:szCs w:val="24"/>
                <w:lang w:val="ru-RU"/>
              </w:rPr>
            </w:pPr>
            <w:r>
              <w:rPr>
                <w:rFonts w:ascii="Times New Roman" w:hAnsi="Times New Roman" w:cs="Times New Roman"/>
                <w:sz w:val="24"/>
                <w:szCs w:val="24"/>
                <w:lang w:val="ru-RU"/>
              </w:rPr>
              <w:t>-Сва документа израђена и усвојена у законском року</w:t>
            </w:r>
          </w:p>
        </w:tc>
        <w:tc>
          <w:tcPr>
            <w:tcW w:w="1737" w:type="dxa"/>
          </w:tcPr>
          <w:p w:rsidR="00CB42B1" w:rsidRPr="00485CB0"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t xml:space="preserve">-увид у документацију и записнике релевантних органа </w:t>
            </w:r>
          </w:p>
        </w:tc>
        <w:tc>
          <w:tcPr>
            <w:tcW w:w="1386" w:type="dxa"/>
          </w:tcPr>
          <w:p w:rsidR="00CB42B1" w:rsidRPr="00B143BA"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CB42B1" w:rsidRPr="001A784A" w:rsidTr="00CB42B1">
        <w:trPr>
          <w:trHeight w:val="185"/>
        </w:trPr>
        <w:tc>
          <w:tcPr>
            <w:tcW w:w="2210" w:type="dxa"/>
            <w:vMerge w:val="restart"/>
          </w:tcPr>
          <w:p w:rsidR="00CB42B1" w:rsidRDefault="00CB42B1" w:rsidP="00CB42B1">
            <w:pPr>
              <w:rPr>
                <w:rFonts w:ascii="Times New Roman" w:hAnsi="Times New Roman" w:cs="Times New Roman"/>
                <w:sz w:val="24"/>
                <w:szCs w:val="24"/>
                <w:lang w:val="ru-RU"/>
              </w:rPr>
            </w:pPr>
          </w:p>
          <w:p w:rsidR="00CB42B1" w:rsidRPr="0044320A" w:rsidRDefault="00CB42B1" w:rsidP="00CB42B1">
            <w:pPr>
              <w:rPr>
                <w:rFonts w:ascii="Times New Roman" w:hAnsi="Times New Roman" w:cs="Times New Roman"/>
                <w:b/>
                <w:i/>
                <w:sz w:val="24"/>
                <w:szCs w:val="24"/>
                <w:lang w:val="ru-RU"/>
              </w:rPr>
            </w:pPr>
          </w:p>
          <w:p w:rsidR="00CB42B1" w:rsidRDefault="00CB42B1" w:rsidP="00CB42B1">
            <w:pPr>
              <w:rPr>
                <w:rFonts w:ascii="Times New Roman" w:hAnsi="Times New Roman" w:cs="Times New Roman"/>
                <w:sz w:val="24"/>
                <w:szCs w:val="24"/>
                <w:lang w:val="ru-RU"/>
              </w:rPr>
            </w:pPr>
            <w:r w:rsidRPr="0044320A">
              <w:rPr>
                <w:rFonts w:ascii="Times New Roman" w:hAnsi="Times New Roman" w:cs="Times New Roman"/>
                <w:b/>
                <w:i/>
                <w:sz w:val="24"/>
                <w:szCs w:val="24"/>
                <w:lang w:val="ru-RU"/>
              </w:rPr>
              <w:t xml:space="preserve">Организовати рад </w:t>
            </w:r>
            <w:r w:rsidRPr="0044320A">
              <w:rPr>
                <w:rFonts w:ascii="Times New Roman" w:hAnsi="Times New Roman" w:cs="Times New Roman"/>
                <w:b/>
                <w:i/>
                <w:sz w:val="24"/>
                <w:szCs w:val="24"/>
                <w:lang w:val="ru-RU"/>
              </w:rPr>
              <w:lastRenderedPageBreak/>
              <w:t>школе тако да буде што ефикаснији и ефектнији</w:t>
            </w:r>
          </w:p>
        </w:tc>
        <w:tc>
          <w:tcPr>
            <w:tcW w:w="1925" w:type="dxa"/>
          </w:tcPr>
          <w:p w:rsidR="00CB42B1" w:rsidRPr="00B143BA"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-подела задужења запосленима у </w:t>
            </w:r>
            <w:r>
              <w:rPr>
                <w:rFonts w:ascii="Times New Roman" w:hAnsi="Times New Roman" w:cs="Times New Roman"/>
                <w:sz w:val="24"/>
                <w:szCs w:val="24"/>
                <w:lang w:val="ru-RU"/>
              </w:rPr>
              <w:lastRenderedPageBreak/>
              <w:t>складу са компетенцијама и интересовањима</w:t>
            </w:r>
          </w:p>
        </w:tc>
        <w:tc>
          <w:tcPr>
            <w:tcW w:w="2391" w:type="dxa"/>
          </w:tcPr>
          <w:p w:rsidR="00CB42B1"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-директор школе</w:t>
            </w:r>
          </w:p>
          <w:p w:rsidR="00CB42B1"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t>-стручна већа</w:t>
            </w:r>
          </w:p>
          <w:p w:rsidR="00CB42B1" w:rsidRPr="00B143BA"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t xml:space="preserve">-Педагошки </w:t>
            </w:r>
            <w:r>
              <w:rPr>
                <w:rFonts w:ascii="Times New Roman" w:hAnsi="Times New Roman" w:cs="Times New Roman"/>
                <w:sz w:val="24"/>
                <w:szCs w:val="24"/>
                <w:lang w:val="ru-RU"/>
              </w:rPr>
              <w:lastRenderedPageBreak/>
              <w:t>колегијум</w:t>
            </w:r>
          </w:p>
        </w:tc>
        <w:tc>
          <w:tcPr>
            <w:tcW w:w="2202" w:type="dxa"/>
          </w:tcPr>
          <w:p w:rsidR="00CB42B1" w:rsidRPr="00485CB0"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-август месец</w:t>
            </w:r>
          </w:p>
        </w:tc>
        <w:tc>
          <w:tcPr>
            <w:tcW w:w="2750" w:type="dxa"/>
          </w:tcPr>
          <w:p w:rsidR="00CB42B1" w:rsidRDefault="00CB42B1" w:rsidP="00AB483F">
            <w:pPr>
              <w:rPr>
                <w:rFonts w:ascii="Times New Roman" w:hAnsi="Times New Roman" w:cs="Times New Roman"/>
                <w:sz w:val="24"/>
                <w:szCs w:val="24"/>
                <w:lang w:val="ru-RU"/>
              </w:rPr>
            </w:pPr>
            <w:r>
              <w:rPr>
                <w:rFonts w:ascii="Times New Roman" w:hAnsi="Times New Roman" w:cs="Times New Roman"/>
                <w:sz w:val="24"/>
                <w:szCs w:val="24"/>
                <w:lang w:val="ru-RU"/>
              </w:rPr>
              <w:t xml:space="preserve">-сви запослени имају јасна задужења ,равномерно </w:t>
            </w:r>
            <w:r>
              <w:rPr>
                <w:rFonts w:ascii="Times New Roman" w:hAnsi="Times New Roman" w:cs="Times New Roman"/>
                <w:sz w:val="24"/>
                <w:szCs w:val="24"/>
                <w:lang w:val="ru-RU"/>
              </w:rPr>
              <w:lastRenderedPageBreak/>
              <w:t>распоређена са очекиваним исходима</w:t>
            </w:r>
          </w:p>
        </w:tc>
        <w:tc>
          <w:tcPr>
            <w:tcW w:w="1737" w:type="dxa"/>
          </w:tcPr>
          <w:p w:rsidR="00CB42B1" w:rsidRPr="00485CB0"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-решење о 40-о часовној радној </w:t>
            </w:r>
            <w:r>
              <w:rPr>
                <w:rFonts w:ascii="Times New Roman" w:hAnsi="Times New Roman" w:cs="Times New Roman"/>
                <w:sz w:val="24"/>
                <w:szCs w:val="24"/>
                <w:lang w:val="ru-RU"/>
              </w:rPr>
              <w:lastRenderedPageBreak/>
              <w:t>недељи,ГПРШ</w:t>
            </w:r>
          </w:p>
        </w:tc>
        <w:tc>
          <w:tcPr>
            <w:tcW w:w="1386" w:type="dxa"/>
            <w:vMerge w:val="restart"/>
          </w:tcPr>
          <w:p w:rsidR="00CB42B1"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-током године</w:t>
            </w:r>
          </w:p>
        </w:tc>
      </w:tr>
      <w:tr w:rsidR="00AB483F" w:rsidRPr="00005284" w:rsidTr="00361041">
        <w:trPr>
          <w:trHeight w:val="838"/>
        </w:trPr>
        <w:tc>
          <w:tcPr>
            <w:tcW w:w="2210" w:type="dxa"/>
            <w:vMerge/>
          </w:tcPr>
          <w:p w:rsidR="00AB483F" w:rsidRDefault="00AB483F" w:rsidP="00CB42B1">
            <w:pPr>
              <w:rPr>
                <w:rFonts w:ascii="Times New Roman" w:hAnsi="Times New Roman" w:cs="Times New Roman"/>
                <w:sz w:val="24"/>
                <w:szCs w:val="24"/>
                <w:lang w:val="ru-RU"/>
              </w:rPr>
            </w:pPr>
          </w:p>
        </w:tc>
        <w:tc>
          <w:tcPr>
            <w:tcW w:w="1925" w:type="dxa"/>
          </w:tcPr>
          <w:p w:rsidR="00AB483F" w:rsidRDefault="00AB483F" w:rsidP="00CB42B1">
            <w:pPr>
              <w:rPr>
                <w:rFonts w:ascii="Times New Roman" w:hAnsi="Times New Roman" w:cs="Times New Roman"/>
                <w:sz w:val="24"/>
                <w:szCs w:val="24"/>
                <w:lang w:val="ru-RU"/>
              </w:rPr>
            </w:pPr>
            <w:r>
              <w:rPr>
                <w:rFonts w:ascii="Times New Roman" w:hAnsi="Times New Roman" w:cs="Times New Roman"/>
                <w:sz w:val="24"/>
                <w:szCs w:val="24"/>
                <w:lang w:val="ru-RU"/>
              </w:rPr>
              <w:t>-унапредити систем информисања  ( успостављање система електронске комуникације)</w:t>
            </w:r>
          </w:p>
        </w:tc>
        <w:tc>
          <w:tcPr>
            <w:tcW w:w="2391" w:type="dxa"/>
          </w:tcPr>
          <w:p w:rsidR="00AB483F" w:rsidRPr="00B143BA" w:rsidRDefault="00AB483F" w:rsidP="00CB42B1">
            <w:pPr>
              <w:rPr>
                <w:rFonts w:ascii="Times New Roman" w:hAnsi="Times New Roman" w:cs="Times New Roman"/>
                <w:sz w:val="24"/>
                <w:szCs w:val="24"/>
                <w:lang w:val="ru-RU"/>
              </w:rPr>
            </w:pPr>
            <w:r>
              <w:rPr>
                <w:rFonts w:ascii="Times New Roman" w:hAnsi="Times New Roman" w:cs="Times New Roman"/>
                <w:sz w:val="24"/>
                <w:szCs w:val="24"/>
                <w:lang w:val="ru-RU"/>
              </w:rPr>
              <w:t>-директор школе</w:t>
            </w:r>
          </w:p>
        </w:tc>
        <w:tc>
          <w:tcPr>
            <w:tcW w:w="2202" w:type="dxa"/>
          </w:tcPr>
          <w:p w:rsidR="00AB483F" w:rsidRPr="00485CB0" w:rsidRDefault="00AB483F" w:rsidP="00CB42B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c>
          <w:tcPr>
            <w:tcW w:w="2750" w:type="dxa"/>
          </w:tcPr>
          <w:p w:rsidR="00AB483F" w:rsidRDefault="00AB483F" w:rsidP="00AB483F">
            <w:pPr>
              <w:rPr>
                <w:rFonts w:ascii="Times New Roman" w:hAnsi="Times New Roman" w:cs="Times New Roman"/>
                <w:sz w:val="24"/>
                <w:szCs w:val="24"/>
                <w:lang w:val="ru-RU"/>
              </w:rPr>
            </w:pPr>
            <w:r>
              <w:rPr>
                <w:rFonts w:ascii="Times New Roman" w:hAnsi="Times New Roman" w:cs="Times New Roman"/>
                <w:sz w:val="24"/>
                <w:szCs w:val="24"/>
                <w:lang w:val="ru-RU"/>
              </w:rPr>
              <w:t>-сви запослени на време добијају потребне информације</w:t>
            </w:r>
          </w:p>
        </w:tc>
        <w:tc>
          <w:tcPr>
            <w:tcW w:w="1737" w:type="dxa"/>
          </w:tcPr>
          <w:p w:rsidR="00AB483F" w:rsidRPr="00485CB0" w:rsidRDefault="00AB483F" w:rsidP="00CB42B1">
            <w:pPr>
              <w:rPr>
                <w:rFonts w:ascii="Times New Roman" w:hAnsi="Times New Roman" w:cs="Times New Roman"/>
                <w:sz w:val="24"/>
                <w:szCs w:val="24"/>
                <w:lang w:val="ru-RU"/>
              </w:rPr>
            </w:pPr>
          </w:p>
          <w:p w:rsidR="00AB483F" w:rsidRPr="00485CB0" w:rsidRDefault="00AB483F" w:rsidP="00CB42B1">
            <w:pPr>
              <w:rPr>
                <w:rFonts w:ascii="Times New Roman" w:hAnsi="Times New Roman" w:cs="Times New Roman"/>
                <w:sz w:val="24"/>
                <w:szCs w:val="24"/>
                <w:lang w:val="ru-RU"/>
              </w:rPr>
            </w:pPr>
          </w:p>
        </w:tc>
        <w:tc>
          <w:tcPr>
            <w:tcW w:w="1386" w:type="dxa"/>
            <w:vMerge/>
          </w:tcPr>
          <w:p w:rsidR="00AB483F" w:rsidRDefault="00AB483F" w:rsidP="00CB42B1">
            <w:pPr>
              <w:rPr>
                <w:rFonts w:ascii="Times New Roman" w:hAnsi="Times New Roman" w:cs="Times New Roman"/>
                <w:sz w:val="24"/>
                <w:szCs w:val="24"/>
                <w:lang w:val="ru-RU"/>
              </w:rPr>
            </w:pPr>
          </w:p>
        </w:tc>
      </w:tr>
      <w:tr w:rsidR="00CB42B1" w:rsidRPr="00AB483F" w:rsidTr="00CB42B1">
        <w:trPr>
          <w:trHeight w:val="460"/>
        </w:trPr>
        <w:tc>
          <w:tcPr>
            <w:tcW w:w="2210" w:type="dxa"/>
            <w:vMerge w:val="restart"/>
          </w:tcPr>
          <w:p w:rsidR="00CB42B1" w:rsidRDefault="00CB42B1" w:rsidP="00CB42B1">
            <w:pPr>
              <w:rPr>
                <w:rFonts w:ascii="Times New Roman" w:hAnsi="Times New Roman" w:cs="Times New Roman"/>
                <w:sz w:val="24"/>
                <w:szCs w:val="24"/>
                <w:lang w:val="ru-RU"/>
              </w:rPr>
            </w:pPr>
          </w:p>
          <w:p w:rsidR="00CB42B1" w:rsidRPr="0044320A" w:rsidRDefault="00CB42B1" w:rsidP="00CB42B1">
            <w:pPr>
              <w:rPr>
                <w:rFonts w:ascii="Times New Roman" w:hAnsi="Times New Roman" w:cs="Times New Roman"/>
                <w:b/>
                <w:i/>
                <w:sz w:val="24"/>
                <w:szCs w:val="24"/>
                <w:lang w:val="ru-RU"/>
              </w:rPr>
            </w:pPr>
            <w:r w:rsidRPr="0044320A">
              <w:rPr>
                <w:rFonts w:ascii="Times New Roman" w:hAnsi="Times New Roman" w:cs="Times New Roman"/>
                <w:b/>
                <w:i/>
                <w:sz w:val="24"/>
                <w:szCs w:val="24"/>
                <w:lang w:val="ru-RU"/>
              </w:rPr>
              <w:t xml:space="preserve">Успотавити ефикаснији  систем за праћење и вредновање  квалитета рада </w:t>
            </w:r>
          </w:p>
        </w:tc>
        <w:tc>
          <w:tcPr>
            <w:tcW w:w="1925" w:type="dxa"/>
          </w:tcPr>
          <w:p w:rsidR="00CB42B1" w:rsidRDefault="00AB483F" w:rsidP="00CB42B1">
            <w:pPr>
              <w:rPr>
                <w:rFonts w:ascii="Times New Roman" w:hAnsi="Times New Roman" w:cs="Times New Roman"/>
                <w:sz w:val="24"/>
                <w:szCs w:val="24"/>
                <w:lang w:val="ru-RU"/>
              </w:rPr>
            </w:pPr>
            <w:r>
              <w:rPr>
                <w:rFonts w:ascii="Times New Roman" w:hAnsi="Times New Roman" w:cs="Times New Roman"/>
                <w:sz w:val="24"/>
                <w:szCs w:val="24"/>
                <w:lang w:val="ru-RU"/>
              </w:rPr>
              <w:t xml:space="preserve">-унапредити систем  </w:t>
            </w:r>
            <w:r w:rsidR="00CB42B1">
              <w:rPr>
                <w:rFonts w:ascii="Times New Roman" w:hAnsi="Times New Roman" w:cs="Times New Roman"/>
                <w:sz w:val="24"/>
                <w:szCs w:val="24"/>
                <w:lang w:val="ru-RU"/>
              </w:rPr>
              <w:t>инструктивног  надзора  са јасним предлозима и мера</w:t>
            </w:r>
            <w:r>
              <w:rPr>
                <w:rFonts w:ascii="Times New Roman" w:hAnsi="Times New Roman" w:cs="Times New Roman"/>
                <w:sz w:val="24"/>
                <w:szCs w:val="24"/>
                <w:lang w:val="ru-RU"/>
              </w:rPr>
              <w:t xml:space="preserve">ма </w:t>
            </w:r>
            <w:r w:rsidR="00CB42B1">
              <w:rPr>
                <w:rFonts w:ascii="Times New Roman" w:hAnsi="Times New Roman" w:cs="Times New Roman"/>
                <w:sz w:val="24"/>
                <w:szCs w:val="24"/>
                <w:lang w:val="ru-RU"/>
              </w:rPr>
              <w:t xml:space="preserve"> за унапређење</w:t>
            </w:r>
          </w:p>
        </w:tc>
        <w:tc>
          <w:tcPr>
            <w:tcW w:w="2391" w:type="dxa"/>
          </w:tcPr>
          <w:p w:rsidR="00CB42B1"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t>-директор школе</w:t>
            </w:r>
          </w:p>
          <w:p w:rsidR="00CB42B1" w:rsidRPr="00B143BA"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сарадници</w:t>
            </w:r>
          </w:p>
        </w:tc>
        <w:tc>
          <w:tcPr>
            <w:tcW w:w="2202" w:type="dxa"/>
          </w:tcPr>
          <w:p w:rsidR="00CB42B1" w:rsidRPr="00485CB0" w:rsidRDefault="00CB42B1" w:rsidP="00CB42B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c>
          <w:tcPr>
            <w:tcW w:w="2750" w:type="dxa"/>
          </w:tcPr>
          <w:p w:rsidR="00CB42B1" w:rsidRDefault="00CB42B1" w:rsidP="00CB42B1">
            <w:pPr>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AB483F">
              <w:rPr>
                <w:rFonts w:ascii="Times New Roman" w:hAnsi="Times New Roman" w:cs="Times New Roman"/>
                <w:sz w:val="24"/>
                <w:szCs w:val="24"/>
                <w:lang w:val="ru-RU"/>
              </w:rPr>
              <w:t>директор , помоћник и стручни сарадници редовно прате и надзиру образовно васпитни рад и дају предлоге и мере за унапређење</w:t>
            </w:r>
          </w:p>
        </w:tc>
        <w:tc>
          <w:tcPr>
            <w:tcW w:w="1737" w:type="dxa"/>
          </w:tcPr>
          <w:p w:rsidR="00CB42B1"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 извештаји</w:t>
            </w:r>
          </w:p>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-записници</w:t>
            </w:r>
          </w:p>
          <w:p w:rsidR="007B5746" w:rsidRPr="00485CB0" w:rsidRDefault="007B5746" w:rsidP="00CB42B1">
            <w:pPr>
              <w:rPr>
                <w:rFonts w:ascii="Times New Roman" w:hAnsi="Times New Roman" w:cs="Times New Roman"/>
                <w:sz w:val="24"/>
                <w:szCs w:val="24"/>
                <w:lang w:val="ru-RU"/>
              </w:rPr>
            </w:pPr>
          </w:p>
        </w:tc>
        <w:tc>
          <w:tcPr>
            <w:tcW w:w="1386" w:type="dxa"/>
          </w:tcPr>
          <w:p w:rsidR="00CB42B1"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7B5746" w:rsidRPr="00AB483F" w:rsidTr="00CB42B1">
        <w:trPr>
          <w:trHeight w:val="460"/>
        </w:trPr>
        <w:tc>
          <w:tcPr>
            <w:tcW w:w="2210" w:type="dxa"/>
            <w:vMerge/>
          </w:tcPr>
          <w:p w:rsidR="007B5746" w:rsidRDefault="007B5746" w:rsidP="00CB42B1">
            <w:pPr>
              <w:rPr>
                <w:rFonts w:ascii="Times New Roman" w:hAnsi="Times New Roman" w:cs="Times New Roman"/>
                <w:sz w:val="24"/>
                <w:szCs w:val="24"/>
                <w:lang w:val="ru-RU"/>
              </w:rPr>
            </w:pPr>
          </w:p>
        </w:tc>
        <w:tc>
          <w:tcPr>
            <w:tcW w:w="1925" w:type="dxa"/>
          </w:tcPr>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-системски пратити успех и владање и на основу резултата предузимати мере за унапређење квалитета рада школе</w:t>
            </w:r>
          </w:p>
        </w:tc>
        <w:tc>
          <w:tcPr>
            <w:tcW w:w="2391" w:type="dxa"/>
          </w:tcPr>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-директор</w:t>
            </w:r>
          </w:p>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-помоћник директора</w:t>
            </w:r>
          </w:p>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сарадници</w:t>
            </w:r>
          </w:p>
          <w:p w:rsidR="007B5746" w:rsidRPr="00B143BA"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-Педагошки колегијум</w:t>
            </w:r>
          </w:p>
        </w:tc>
        <w:tc>
          <w:tcPr>
            <w:tcW w:w="2202" w:type="dxa"/>
          </w:tcPr>
          <w:p w:rsidR="007B5746" w:rsidRPr="00485CB0" w:rsidRDefault="007B5746" w:rsidP="007B5746">
            <w:pPr>
              <w:rPr>
                <w:rFonts w:ascii="Times New Roman" w:hAnsi="Times New Roman" w:cs="Times New Roman"/>
                <w:sz w:val="24"/>
                <w:szCs w:val="24"/>
                <w:lang w:val="ru-RU"/>
              </w:rPr>
            </w:pPr>
            <w:r>
              <w:rPr>
                <w:rFonts w:ascii="Times New Roman" w:hAnsi="Times New Roman" w:cs="Times New Roman"/>
                <w:sz w:val="24"/>
                <w:szCs w:val="24"/>
                <w:lang w:val="ru-RU"/>
              </w:rPr>
              <w:t>-на квалификационим периодима</w:t>
            </w:r>
          </w:p>
        </w:tc>
        <w:tc>
          <w:tcPr>
            <w:tcW w:w="2750" w:type="dxa"/>
          </w:tcPr>
          <w:p w:rsidR="007B5746" w:rsidRDefault="007B5746" w:rsidP="00CB42B1">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-израђене анализе и наложене мере </w:t>
            </w:r>
          </w:p>
        </w:tc>
        <w:tc>
          <w:tcPr>
            <w:tcW w:w="1737" w:type="dxa"/>
          </w:tcPr>
          <w:p w:rsidR="007B5746" w:rsidRDefault="007B5746" w:rsidP="00361041">
            <w:pPr>
              <w:rPr>
                <w:rFonts w:ascii="Times New Roman" w:hAnsi="Times New Roman" w:cs="Times New Roman"/>
                <w:sz w:val="24"/>
                <w:szCs w:val="24"/>
                <w:lang w:val="ru-RU"/>
              </w:rPr>
            </w:pPr>
            <w:r>
              <w:rPr>
                <w:rFonts w:ascii="Times New Roman" w:hAnsi="Times New Roman" w:cs="Times New Roman"/>
                <w:sz w:val="24"/>
                <w:szCs w:val="24"/>
                <w:lang w:val="ru-RU"/>
              </w:rPr>
              <w:t>- извештаји</w:t>
            </w:r>
          </w:p>
          <w:p w:rsidR="007B5746" w:rsidRDefault="007B5746" w:rsidP="00361041">
            <w:pPr>
              <w:rPr>
                <w:rFonts w:ascii="Times New Roman" w:hAnsi="Times New Roman" w:cs="Times New Roman"/>
                <w:sz w:val="24"/>
                <w:szCs w:val="24"/>
                <w:lang w:val="ru-RU"/>
              </w:rPr>
            </w:pPr>
            <w:r>
              <w:rPr>
                <w:rFonts w:ascii="Times New Roman" w:hAnsi="Times New Roman" w:cs="Times New Roman"/>
                <w:sz w:val="24"/>
                <w:szCs w:val="24"/>
                <w:lang w:val="ru-RU"/>
              </w:rPr>
              <w:t>-записници</w:t>
            </w:r>
          </w:p>
          <w:p w:rsidR="007B5746" w:rsidRPr="00485CB0" w:rsidRDefault="007B5746" w:rsidP="00361041">
            <w:pPr>
              <w:rPr>
                <w:rFonts w:ascii="Times New Roman" w:hAnsi="Times New Roman" w:cs="Times New Roman"/>
                <w:sz w:val="24"/>
                <w:szCs w:val="24"/>
                <w:lang w:val="ru-RU"/>
              </w:rPr>
            </w:pPr>
          </w:p>
        </w:tc>
        <w:tc>
          <w:tcPr>
            <w:tcW w:w="1386" w:type="dxa"/>
          </w:tcPr>
          <w:p w:rsidR="007B5746" w:rsidRDefault="007B5746" w:rsidP="0036104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7B5746" w:rsidRPr="007B5746" w:rsidTr="00CB42B1">
        <w:trPr>
          <w:trHeight w:val="460"/>
        </w:trPr>
        <w:tc>
          <w:tcPr>
            <w:tcW w:w="2210" w:type="dxa"/>
            <w:vMerge/>
          </w:tcPr>
          <w:p w:rsidR="007B5746" w:rsidRDefault="007B5746" w:rsidP="00CB42B1">
            <w:pPr>
              <w:rPr>
                <w:rFonts w:ascii="Times New Roman" w:hAnsi="Times New Roman" w:cs="Times New Roman"/>
                <w:sz w:val="24"/>
                <w:szCs w:val="24"/>
                <w:lang w:val="ru-RU"/>
              </w:rPr>
            </w:pPr>
          </w:p>
        </w:tc>
        <w:tc>
          <w:tcPr>
            <w:tcW w:w="1925" w:type="dxa"/>
          </w:tcPr>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 xml:space="preserve">-унапредити систем самовредновања и израдити извештај о самовредновању </w:t>
            </w:r>
            <w:r>
              <w:rPr>
                <w:rFonts w:ascii="Times New Roman" w:hAnsi="Times New Roman" w:cs="Times New Roman"/>
                <w:sz w:val="24"/>
                <w:szCs w:val="24"/>
                <w:lang w:val="ru-RU"/>
              </w:rPr>
              <w:lastRenderedPageBreak/>
              <w:t>чија  је терминологија  у складу са Правилником о вредновању квалитета рада установе</w:t>
            </w:r>
          </w:p>
        </w:tc>
        <w:tc>
          <w:tcPr>
            <w:tcW w:w="2391" w:type="dxa"/>
          </w:tcPr>
          <w:p w:rsidR="007B5746" w:rsidRDefault="007B5746" w:rsidP="007B5746">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директор</w:t>
            </w:r>
          </w:p>
          <w:p w:rsidR="007B5746" w:rsidRDefault="007B5746" w:rsidP="007B5746">
            <w:pPr>
              <w:rPr>
                <w:rFonts w:ascii="Times New Roman" w:hAnsi="Times New Roman" w:cs="Times New Roman"/>
                <w:sz w:val="24"/>
                <w:szCs w:val="24"/>
                <w:lang w:val="ru-RU"/>
              </w:rPr>
            </w:pPr>
            <w:r>
              <w:rPr>
                <w:rFonts w:ascii="Times New Roman" w:hAnsi="Times New Roman" w:cs="Times New Roman"/>
                <w:sz w:val="24"/>
                <w:szCs w:val="24"/>
                <w:lang w:val="ru-RU"/>
              </w:rPr>
              <w:t>-помоћник директора</w:t>
            </w:r>
          </w:p>
          <w:p w:rsidR="007B5746" w:rsidRDefault="007B5746" w:rsidP="007B5746">
            <w:pPr>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сарадници</w:t>
            </w:r>
          </w:p>
          <w:p w:rsidR="007B5746" w:rsidRPr="00B143BA"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-Тим за самовредновање</w:t>
            </w:r>
          </w:p>
        </w:tc>
        <w:tc>
          <w:tcPr>
            <w:tcW w:w="2202" w:type="dxa"/>
          </w:tcPr>
          <w:p w:rsidR="007B5746" w:rsidRPr="00485CB0"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c>
          <w:tcPr>
            <w:tcW w:w="2750" w:type="dxa"/>
          </w:tcPr>
          <w:p w:rsidR="007B5746" w:rsidRDefault="007B5746" w:rsidP="00CB42B1">
            <w:pPr>
              <w:jc w:val="center"/>
              <w:rPr>
                <w:rFonts w:ascii="Times New Roman" w:hAnsi="Times New Roman" w:cs="Times New Roman"/>
                <w:sz w:val="24"/>
                <w:szCs w:val="24"/>
                <w:lang w:val="ru-RU"/>
              </w:rPr>
            </w:pPr>
            <w:r>
              <w:rPr>
                <w:rFonts w:ascii="Times New Roman" w:hAnsi="Times New Roman" w:cs="Times New Roman"/>
                <w:sz w:val="24"/>
                <w:szCs w:val="24"/>
                <w:lang w:val="ru-RU"/>
              </w:rPr>
              <w:t>-израђен извештај о самовредновању</w:t>
            </w:r>
          </w:p>
        </w:tc>
        <w:tc>
          <w:tcPr>
            <w:tcW w:w="1737" w:type="dxa"/>
          </w:tcPr>
          <w:p w:rsidR="007B5746" w:rsidRPr="00485CB0"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-извештај</w:t>
            </w:r>
          </w:p>
        </w:tc>
        <w:tc>
          <w:tcPr>
            <w:tcW w:w="1386" w:type="dxa"/>
          </w:tcPr>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-на крају школске године</w:t>
            </w:r>
          </w:p>
        </w:tc>
      </w:tr>
      <w:tr w:rsidR="007B5746" w:rsidRPr="007B5746" w:rsidTr="00CB42B1">
        <w:trPr>
          <w:trHeight w:val="460"/>
        </w:trPr>
        <w:tc>
          <w:tcPr>
            <w:tcW w:w="2210" w:type="dxa"/>
          </w:tcPr>
          <w:p w:rsidR="007B5746" w:rsidRPr="0044320A" w:rsidRDefault="007B5746" w:rsidP="00CB42B1">
            <w:pPr>
              <w:rPr>
                <w:rFonts w:ascii="Times New Roman" w:hAnsi="Times New Roman" w:cs="Times New Roman"/>
                <w:b/>
                <w:i/>
                <w:sz w:val="24"/>
                <w:szCs w:val="24"/>
                <w:lang w:val="ru-RU"/>
              </w:rPr>
            </w:pPr>
            <w:r w:rsidRPr="0044320A">
              <w:rPr>
                <w:rFonts w:ascii="Times New Roman" w:hAnsi="Times New Roman" w:cs="Times New Roman"/>
                <w:b/>
                <w:i/>
                <w:sz w:val="24"/>
                <w:szCs w:val="24"/>
                <w:lang w:val="ru-RU"/>
              </w:rPr>
              <w:lastRenderedPageBreak/>
              <w:t>Директор активно доприноси унапређењу рада школе</w:t>
            </w:r>
          </w:p>
        </w:tc>
        <w:tc>
          <w:tcPr>
            <w:tcW w:w="1925" w:type="dxa"/>
          </w:tcPr>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-директор учествује у раду стручних тимова и актива у школи</w:t>
            </w:r>
          </w:p>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-директор ефикасно руководи радом Наставничког већа</w:t>
            </w:r>
          </w:p>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 мотивише запослене </w:t>
            </w:r>
          </w:p>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-директор интензивно сарађује са Саветом родитеља</w:t>
            </w:r>
          </w:p>
        </w:tc>
        <w:tc>
          <w:tcPr>
            <w:tcW w:w="2391" w:type="dxa"/>
          </w:tcPr>
          <w:p w:rsidR="007B5746" w:rsidRDefault="007B5746" w:rsidP="007B5746">
            <w:pPr>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 </w:t>
            </w:r>
          </w:p>
        </w:tc>
        <w:tc>
          <w:tcPr>
            <w:tcW w:w="2202" w:type="dxa"/>
          </w:tcPr>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c>
          <w:tcPr>
            <w:tcW w:w="2750" w:type="dxa"/>
          </w:tcPr>
          <w:p w:rsidR="007B5746" w:rsidRDefault="007B5746" w:rsidP="00CB42B1">
            <w:pPr>
              <w:jc w:val="center"/>
              <w:rPr>
                <w:rFonts w:ascii="Times New Roman" w:hAnsi="Times New Roman" w:cs="Times New Roman"/>
                <w:sz w:val="24"/>
                <w:szCs w:val="24"/>
                <w:lang w:val="ru-RU"/>
              </w:rPr>
            </w:pPr>
            <w:r>
              <w:rPr>
                <w:rFonts w:ascii="Times New Roman" w:hAnsi="Times New Roman" w:cs="Times New Roman"/>
                <w:sz w:val="24"/>
                <w:szCs w:val="24"/>
                <w:lang w:val="ru-RU"/>
              </w:rPr>
              <w:t>-директор уважава мишљења, одлуке, препоруке стручних тимова, актива, савета родитеља и стара се да одлуке буду спроведене</w:t>
            </w:r>
          </w:p>
          <w:p w:rsidR="007B5746" w:rsidRDefault="007B5746" w:rsidP="00833CC5">
            <w:pPr>
              <w:rPr>
                <w:rFonts w:ascii="Times New Roman" w:hAnsi="Times New Roman" w:cs="Times New Roman"/>
                <w:sz w:val="24"/>
                <w:szCs w:val="24"/>
                <w:lang w:val="ru-RU"/>
              </w:rPr>
            </w:pPr>
          </w:p>
        </w:tc>
        <w:tc>
          <w:tcPr>
            <w:tcW w:w="1737" w:type="dxa"/>
          </w:tcPr>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-извештаји</w:t>
            </w:r>
          </w:p>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-записници</w:t>
            </w:r>
          </w:p>
        </w:tc>
        <w:tc>
          <w:tcPr>
            <w:tcW w:w="1386" w:type="dxa"/>
          </w:tcPr>
          <w:p w:rsidR="007B5746" w:rsidRDefault="007B5746" w:rsidP="00CB42B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44320A" w:rsidRPr="007B5746" w:rsidTr="00CB42B1">
        <w:trPr>
          <w:trHeight w:val="460"/>
        </w:trPr>
        <w:tc>
          <w:tcPr>
            <w:tcW w:w="2210" w:type="dxa"/>
          </w:tcPr>
          <w:p w:rsidR="0044320A" w:rsidRPr="0044320A" w:rsidRDefault="0044320A" w:rsidP="00CB42B1">
            <w:pPr>
              <w:rPr>
                <w:rFonts w:ascii="Times New Roman" w:hAnsi="Times New Roman" w:cs="Times New Roman"/>
                <w:b/>
                <w:i/>
                <w:sz w:val="24"/>
                <w:szCs w:val="24"/>
                <w:lang w:val="ru-RU"/>
              </w:rPr>
            </w:pPr>
            <w:r w:rsidRPr="0044320A">
              <w:rPr>
                <w:rFonts w:ascii="Times New Roman" w:hAnsi="Times New Roman" w:cs="Times New Roman"/>
                <w:b/>
                <w:i/>
                <w:sz w:val="24"/>
                <w:szCs w:val="24"/>
                <w:lang w:val="ru-RU"/>
              </w:rPr>
              <w:t>Директор омогућава развој школе</w:t>
            </w:r>
          </w:p>
        </w:tc>
        <w:tc>
          <w:tcPr>
            <w:tcW w:w="1925" w:type="dxa"/>
          </w:tcPr>
          <w:p w:rsidR="0044320A" w:rsidRDefault="0044320A" w:rsidP="00CB42B1">
            <w:pPr>
              <w:rPr>
                <w:rFonts w:ascii="Times New Roman" w:hAnsi="Times New Roman" w:cs="Times New Roman"/>
                <w:sz w:val="24"/>
                <w:szCs w:val="24"/>
                <w:lang w:val="ru-RU"/>
              </w:rPr>
            </w:pPr>
            <w:r>
              <w:rPr>
                <w:rFonts w:ascii="Times New Roman" w:hAnsi="Times New Roman" w:cs="Times New Roman"/>
                <w:sz w:val="24"/>
                <w:szCs w:val="24"/>
                <w:lang w:val="ru-RU"/>
              </w:rPr>
              <w:t>-директор подстиче иновације, целоживотно учење</w:t>
            </w:r>
          </w:p>
          <w:p w:rsidR="0044320A" w:rsidRDefault="0044320A" w:rsidP="00CB42B1">
            <w:pPr>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 врши самовредновање свог рада и на основу тога прави план </w:t>
            </w:r>
            <w:r>
              <w:rPr>
                <w:rFonts w:ascii="Times New Roman" w:hAnsi="Times New Roman" w:cs="Times New Roman"/>
                <w:sz w:val="24"/>
                <w:szCs w:val="24"/>
                <w:lang w:val="ru-RU"/>
              </w:rPr>
              <w:lastRenderedPageBreak/>
              <w:t>личног професионалног усавршавања</w:t>
            </w:r>
          </w:p>
          <w:p w:rsidR="0044320A" w:rsidRDefault="0044320A" w:rsidP="00CB42B1">
            <w:pPr>
              <w:rPr>
                <w:rFonts w:ascii="Times New Roman" w:hAnsi="Times New Roman" w:cs="Times New Roman"/>
                <w:sz w:val="24"/>
                <w:szCs w:val="24"/>
                <w:lang w:val="ru-RU"/>
              </w:rPr>
            </w:pPr>
            <w:r>
              <w:rPr>
                <w:rFonts w:ascii="Times New Roman" w:hAnsi="Times New Roman" w:cs="Times New Roman"/>
                <w:sz w:val="24"/>
                <w:szCs w:val="24"/>
                <w:lang w:val="ru-RU"/>
              </w:rPr>
              <w:t>-директор развија интензивну сарадњу са другим институцијама</w:t>
            </w:r>
          </w:p>
        </w:tc>
        <w:tc>
          <w:tcPr>
            <w:tcW w:w="2391" w:type="dxa"/>
          </w:tcPr>
          <w:p w:rsidR="0044320A" w:rsidRDefault="0044320A" w:rsidP="0036104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-директор </w:t>
            </w:r>
          </w:p>
        </w:tc>
        <w:tc>
          <w:tcPr>
            <w:tcW w:w="2202" w:type="dxa"/>
          </w:tcPr>
          <w:p w:rsidR="0044320A" w:rsidRDefault="0044320A" w:rsidP="0036104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c>
          <w:tcPr>
            <w:tcW w:w="2750" w:type="dxa"/>
          </w:tcPr>
          <w:p w:rsidR="00833CC5" w:rsidRDefault="00833CC5" w:rsidP="00CB42B1">
            <w:pPr>
              <w:jc w:val="center"/>
              <w:rPr>
                <w:rFonts w:ascii="Times New Roman" w:hAnsi="Times New Roman" w:cs="Times New Roman"/>
                <w:sz w:val="24"/>
                <w:szCs w:val="24"/>
                <w:lang w:val="ru-RU"/>
              </w:rPr>
            </w:pPr>
            <w:r>
              <w:rPr>
                <w:rFonts w:ascii="Times New Roman" w:hAnsi="Times New Roman" w:cs="Times New Roman"/>
                <w:sz w:val="24"/>
                <w:szCs w:val="24"/>
                <w:lang w:val="ru-RU"/>
              </w:rPr>
              <w:t>-директор израдио план личног професионалног развоја</w:t>
            </w:r>
          </w:p>
          <w:p w:rsidR="0044320A" w:rsidRDefault="0044320A" w:rsidP="00CB42B1">
            <w:pPr>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833CC5">
              <w:rPr>
                <w:rFonts w:ascii="Times New Roman" w:hAnsi="Times New Roman" w:cs="Times New Roman"/>
                <w:sz w:val="24"/>
                <w:szCs w:val="24"/>
                <w:lang w:val="ru-RU"/>
              </w:rPr>
              <w:t>успостављена сарадња са више институција</w:t>
            </w:r>
          </w:p>
        </w:tc>
        <w:tc>
          <w:tcPr>
            <w:tcW w:w="1737" w:type="dxa"/>
          </w:tcPr>
          <w:p w:rsidR="0044320A" w:rsidRDefault="00833CC5" w:rsidP="00CB42B1">
            <w:pPr>
              <w:rPr>
                <w:rFonts w:ascii="Times New Roman" w:hAnsi="Times New Roman" w:cs="Times New Roman"/>
                <w:sz w:val="24"/>
                <w:szCs w:val="24"/>
                <w:lang w:val="ru-RU"/>
              </w:rPr>
            </w:pPr>
            <w:r>
              <w:rPr>
                <w:rFonts w:ascii="Times New Roman" w:hAnsi="Times New Roman" w:cs="Times New Roman"/>
                <w:sz w:val="24"/>
                <w:szCs w:val="24"/>
                <w:lang w:val="ru-RU"/>
              </w:rPr>
              <w:t>-извештаји</w:t>
            </w:r>
          </w:p>
          <w:p w:rsidR="00833CC5" w:rsidRDefault="00833CC5" w:rsidP="00CB42B1">
            <w:pPr>
              <w:rPr>
                <w:rFonts w:ascii="Times New Roman" w:hAnsi="Times New Roman" w:cs="Times New Roman"/>
                <w:sz w:val="24"/>
                <w:szCs w:val="24"/>
                <w:lang w:val="ru-RU"/>
              </w:rPr>
            </w:pPr>
            <w:r>
              <w:rPr>
                <w:rFonts w:ascii="Times New Roman" w:hAnsi="Times New Roman" w:cs="Times New Roman"/>
                <w:sz w:val="24"/>
                <w:szCs w:val="24"/>
                <w:lang w:val="ru-RU"/>
              </w:rPr>
              <w:t>-записници</w:t>
            </w:r>
          </w:p>
          <w:p w:rsidR="00833CC5" w:rsidRDefault="00833CC5" w:rsidP="00CB42B1">
            <w:pPr>
              <w:rPr>
                <w:rFonts w:ascii="Times New Roman" w:hAnsi="Times New Roman" w:cs="Times New Roman"/>
                <w:sz w:val="24"/>
                <w:szCs w:val="24"/>
                <w:lang w:val="ru-RU"/>
              </w:rPr>
            </w:pPr>
            <w:r>
              <w:rPr>
                <w:rFonts w:ascii="Times New Roman" w:hAnsi="Times New Roman" w:cs="Times New Roman"/>
                <w:sz w:val="24"/>
                <w:szCs w:val="24"/>
                <w:lang w:val="ru-RU"/>
              </w:rPr>
              <w:t>-планови</w:t>
            </w:r>
          </w:p>
        </w:tc>
        <w:tc>
          <w:tcPr>
            <w:tcW w:w="1386" w:type="dxa"/>
          </w:tcPr>
          <w:p w:rsidR="0044320A" w:rsidRDefault="00833CC5" w:rsidP="00CB42B1">
            <w:pPr>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bl>
    <w:p w:rsidR="00CB42B1" w:rsidRDefault="00CB42B1" w:rsidP="00B26BD4">
      <w:pPr>
        <w:jc w:val="both"/>
        <w:rPr>
          <w:rFonts w:ascii="Times New Roman" w:hAnsi="Times New Roman" w:cs="Times New Roman"/>
          <w:sz w:val="24"/>
          <w:szCs w:val="24"/>
        </w:rPr>
      </w:pPr>
    </w:p>
    <w:p w:rsidR="00361041" w:rsidRDefault="00361041" w:rsidP="00B26BD4">
      <w:pPr>
        <w:jc w:val="both"/>
        <w:rPr>
          <w:rFonts w:ascii="Times New Roman" w:hAnsi="Times New Roman" w:cs="Times New Roman"/>
          <w:sz w:val="24"/>
          <w:szCs w:val="24"/>
        </w:rPr>
      </w:pPr>
    </w:p>
    <w:p w:rsidR="00361041" w:rsidRDefault="00361041" w:rsidP="00B26BD4">
      <w:pPr>
        <w:jc w:val="both"/>
        <w:rPr>
          <w:rFonts w:ascii="Times New Roman" w:hAnsi="Times New Roman" w:cs="Times New Roman"/>
          <w:sz w:val="24"/>
          <w:szCs w:val="24"/>
        </w:rPr>
      </w:pPr>
    </w:p>
    <w:tbl>
      <w:tblPr>
        <w:tblStyle w:val="TableGrid"/>
        <w:tblW w:w="14601" w:type="dxa"/>
        <w:tblInd w:w="-601" w:type="dxa"/>
        <w:tblLook w:val="04A0"/>
      </w:tblPr>
      <w:tblGrid>
        <w:gridCol w:w="2252"/>
        <w:gridCol w:w="1904"/>
        <w:gridCol w:w="2369"/>
        <w:gridCol w:w="2230"/>
        <w:gridCol w:w="2638"/>
        <w:gridCol w:w="1811"/>
        <w:gridCol w:w="1397"/>
      </w:tblGrid>
      <w:tr w:rsidR="00361041" w:rsidTr="00361041">
        <w:tc>
          <w:tcPr>
            <w:tcW w:w="14601" w:type="dxa"/>
            <w:gridSpan w:val="7"/>
            <w:shd w:val="clear" w:color="auto" w:fill="92CDDC" w:themeFill="accent5" w:themeFillTint="99"/>
          </w:tcPr>
          <w:p w:rsidR="00361041" w:rsidRPr="00361041" w:rsidRDefault="00361041" w:rsidP="00361041">
            <w:pPr>
              <w:jc w:val="center"/>
              <w:rPr>
                <w:rFonts w:ascii="Times New Roman" w:hAnsi="Times New Roman" w:cs="Times New Roman"/>
                <w:b/>
                <w:sz w:val="24"/>
                <w:szCs w:val="24"/>
              </w:rPr>
            </w:pPr>
            <w:r w:rsidRPr="00361041">
              <w:rPr>
                <w:rFonts w:ascii="Times New Roman" w:hAnsi="Times New Roman" w:cs="Times New Roman"/>
                <w:b/>
                <w:sz w:val="24"/>
                <w:szCs w:val="24"/>
              </w:rPr>
              <w:t>ОБЛАСТ ПРОМЕНЕ:РЕСУРСИ</w:t>
            </w:r>
          </w:p>
        </w:tc>
      </w:tr>
      <w:tr w:rsidR="00361041" w:rsidTr="00361041">
        <w:tc>
          <w:tcPr>
            <w:tcW w:w="14601" w:type="dxa"/>
            <w:gridSpan w:val="7"/>
          </w:tcPr>
          <w:p w:rsidR="00361041" w:rsidRDefault="00361041" w:rsidP="00B26BD4">
            <w:pPr>
              <w:jc w:val="both"/>
              <w:rPr>
                <w:rFonts w:ascii="Times New Roman" w:hAnsi="Times New Roman" w:cs="Times New Roman"/>
                <w:sz w:val="24"/>
                <w:szCs w:val="24"/>
              </w:rPr>
            </w:pPr>
          </w:p>
        </w:tc>
      </w:tr>
      <w:tr w:rsidR="00361041" w:rsidRPr="00361041" w:rsidTr="00044D6A">
        <w:tc>
          <w:tcPr>
            <w:tcW w:w="11393" w:type="dxa"/>
            <w:gridSpan w:val="5"/>
            <w:shd w:val="clear" w:color="auto" w:fill="FFFF00"/>
          </w:tcPr>
          <w:p w:rsidR="00361041" w:rsidRPr="00042A51" w:rsidRDefault="00361041" w:rsidP="00B26BD4">
            <w:pPr>
              <w:jc w:val="both"/>
              <w:rPr>
                <w:rFonts w:ascii="Times New Roman" w:hAnsi="Times New Roman" w:cs="Times New Roman"/>
                <w:sz w:val="24"/>
                <w:szCs w:val="24"/>
                <w:lang w:val="ru-RU"/>
              </w:rPr>
            </w:pPr>
            <w:r w:rsidRPr="00361041">
              <w:rPr>
                <w:rFonts w:ascii="Times New Roman" w:hAnsi="Times New Roman" w:cs="Times New Roman"/>
                <w:sz w:val="24"/>
                <w:szCs w:val="24"/>
                <w:lang w:val="ru-RU"/>
              </w:rPr>
              <w:t>Општи циљ:</w:t>
            </w:r>
            <w:r>
              <w:rPr>
                <w:rFonts w:ascii="Times New Roman" w:eastAsia="Calibri" w:hAnsi="Times New Roman" w:cs="Times New Roman"/>
                <w:sz w:val="24"/>
                <w:szCs w:val="24"/>
                <w:lang w:val="sr-Cyrl-CS"/>
              </w:rPr>
              <w:t xml:space="preserve"> </w:t>
            </w:r>
            <w:r w:rsidRPr="00361041">
              <w:rPr>
                <w:rFonts w:ascii="Times New Roman" w:eastAsia="Calibri" w:hAnsi="Times New Roman" w:cs="Times New Roman"/>
                <w:b/>
                <w:sz w:val="24"/>
                <w:szCs w:val="24"/>
                <w:lang w:val="sr-Cyrl-CS"/>
              </w:rPr>
              <w:t>Обезбедити потребне људске и материјалне ресурсе са акцентом на набавци савремених наставних средстава и перманентном стручном усавршавању запослених</w:t>
            </w:r>
          </w:p>
        </w:tc>
        <w:tc>
          <w:tcPr>
            <w:tcW w:w="3208" w:type="dxa"/>
            <w:gridSpan w:val="2"/>
            <w:shd w:val="clear" w:color="auto" w:fill="FABF8F" w:themeFill="accent6" w:themeFillTint="99"/>
          </w:tcPr>
          <w:p w:rsidR="00361041" w:rsidRDefault="00361041" w:rsidP="00B26BD4">
            <w:pPr>
              <w:jc w:val="both"/>
              <w:rPr>
                <w:rFonts w:ascii="Times New Roman" w:hAnsi="Times New Roman" w:cs="Times New Roman"/>
                <w:sz w:val="24"/>
                <w:szCs w:val="24"/>
                <w:lang w:val="ru-RU"/>
              </w:rPr>
            </w:pPr>
          </w:p>
          <w:p w:rsidR="00361041" w:rsidRPr="00361041" w:rsidRDefault="00361041" w:rsidP="00361041">
            <w:pPr>
              <w:jc w:val="center"/>
              <w:rPr>
                <w:rFonts w:ascii="Times New Roman" w:hAnsi="Times New Roman" w:cs="Times New Roman"/>
                <w:sz w:val="24"/>
                <w:szCs w:val="24"/>
                <w:lang w:val="ru-RU"/>
              </w:rPr>
            </w:pPr>
            <w:r>
              <w:rPr>
                <w:rFonts w:ascii="Times New Roman" w:hAnsi="Times New Roman" w:cs="Times New Roman"/>
                <w:sz w:val="24"/>
                <w:szCs w:val="24"/>
                <w:lang w:val="ru-RU"/>
              </w:rPr>
              <w:t>Евалуација</w:t>
            </w:r>
          </w:p>
        </w:tc>
      </w:tr>
      <w:tr w:rsidR="00361041" w:rsidRPr="00361041" w:rsidTr="00044D6A">
        <w:tc>
          <w:tcPr>
            <w:tcW w:w="2252" w:type="dxa"/>
          </w:tcPr>
          <w:p w:rsidR="00361041" w:rsidRPr="00D25ED6" w:rsidRDefault="00361041" w:rsidP="00361041">
            <w:pPr>
              <w:rPr>
                <w:rFonts w:ascii="Times New Roman" w:hAnsi="Times New Roman" w:cs="Times New Roman"/>
                <w:sz w:val="24"/>
                <w:szCs w:val="24"/>
              </w:rPr>
            </w:pPr>
            <w:r w:rsidRPr="00D25ED6">
              <w:rPr>
                <w:rFonts w:ascii="Times New Roman" w:hAnsi="Times New Roman" w:cs="Times New Roman"/>
                <w:sz w:val="24"/>
                <w:szCs w:val="24"/>
              </w:rPr>
              <w:t>Развојни задатак</w:t>
            </w:r>
          </w:p>
        </w:tc>
        <w:tc>
          <w:tcPr>
            <w:tcW w:w="1904" w:type="dxa"/>
          </w:tcPr>
          <w:p w:rsidR="00361041" w:rsidRPr="00D25ED6" w:rsidRDefault="00361041" w:rsidP="00361041">
            <w:pPr>
              <w:jc w:val="center"/>
              <w:rPr>
                <w:rFonts w:ascii="Times New Roman" w:hAnsi="Times New Roman" w:cs="Times New Roman"/>
                <w:sz w:val="24"/>
                <w:szCs w:val="24"/>
              </w:rPr>
            </w:pPr>
            <w:r w:rsidRPr="00D25ED6">
              <w:rPr>
                <w:rFonts w:ascii="Times New Roman" w:hAnsi="Times New Roman" w:cs="Times New Roman"/>
                <w:sz w:val="24"/>
                <w:szCs w:val="24"/>
              </w:rPr>
              <w:t>Активности</w:t>
            </w:r>
          </w:p>
        </w:tc>
        <w:tc>
          <w:tcPr>
            <w:tcW w:w="2369" w:type="dxa"/>
          </w:tcPr>
          <w:p w:rsidR="00361041" w:rsidRDefault="00361041" w:rsidP="00361041">
            <w:pPr>
              <w:jc w:val="center"/>
              <w:rPr>
                <w:rFonts w:ascii="Times New Roman" w:hAnsi="Times New Roman" w:cs="Times New Roman"/>
                <w:sz w:val="24"/>
                <w:szCs w:val="24"/>
              </w:rPr>
            </w:pPr>
            <w:r w:rsidRPr="00D25ED6">
              <w:rPr>
                <w:rFonts w:ascii="Times New Roman" w:hAnsi="Times New Roman" w:cs="Times New Roman"/>
                <w:sz w:val="24"/>
                <w:szCs w:val="24"/>
              </w:rPr>
              <w:t xml:space="preserve">Носиоци </w:t>
            </w:r>
          </w:p>
          <w:p w:rsidR="00361041" w:rsidRPr="00D25ED6" w:rsidRDefault="00361041" w:rsidP="00361041">
            <w:pPr>
              <w:jc w:val="center"/>
              <w:rPr>
                <w:rFonts w:ascii="Times New Roman" w:hAnsi="Times New Roman" w:cs="Times New Roman"/>
                <w:sz w:val="24"/>
                <w:szCs w:val="24"/>
              </w:rPr>
            </w:pPr>
            <w:r w:rsidRPr="00D25ED6">
              <w:rPr>
                <w:rFonts w:ascii="Times New Roman" w:hAnsi="Times New Roman" w:cs="Times New Roman"/>
                <w:sz w:val="24"/>
                <w:szCs w:val="24"/>
              </w:rPr>
              <w:t>активности</w:t>
            </w:r>
          </w:p>
        </w:tc>
        <w:tc>
          <w:tcPr>
            <w:tcW w:w="2230" w:type="dxa"/>
          </w:tcPr>
          <w:p w:rsidR="00361041" w:rsidRDefault="00361041" w:rsidP="00361041">
            <w:pPr>
              <w:jc w:val="center"/>
              <w:rPr>
                <w:rFonts w:ascii="Times New Roman" w:hAnsi="Times New Roman" w:cs="Times New Roman"/>
                <w:sz w:val="24"/>
                <w:szCs w:val="24"/>
              </w:rPr>
            </w:pPr>
            <w:r w:rsidRPr="00D25ED6">
              <w:rPr>
                <w:rFonts w:ascii="Times New Roman" w:hAnsi="Times New Roman" w:cs="Times New Roman"/>
                <w:sz w:val="24"/>
                <w:szCs w:val="24"/>
              </w:rPr>
              <w:t xml:space="preserve">Време </w:t>
            </w:r>
          </w:p>
          <w:p w:rsidR="00361041" w:rsidRPr="00D25ED6" w:rsidRDefault="00361041" w:rsidP="00361041">
            <w:pPr>
              <w:jc w:val="center"/>
              <w:rPr>
                <w:rFonts w:ascii="Times New Roman" w:hAnsi="Times New Roman" w:cs="Times New Roman"/>
                <w:sz w:val="24"/>
                <w:szCs w:val="24"/>
              </w:rPr>
            </w:pPr>
            <w:r w:rsidRPr="00D25ED6">
              <w:rPr>
                <w:rFonts w:ascii="Times New Roman" w:hAnsi="Times New Roman" w:cs="Times New Roman"/>
                <w:sz w:val="24"/>
                <w:szCs w:val="24"/>
              </w:rPr>
              <w:t>реализације</w:t>
            </w:r>
          </w:p>
        </w:tc>
        <w:tc>
          <w:tcPr>
            <w:tcW w:w="2638" w:type="dxa"/>
          </w:tcPr>
          <w:p w:rsidR="00361041" w:rsidRDefault="00361041" w:rsidP="00361041">
            <w:pPr>
              <w:jc w:val="center"/>
              <w:rPr>
                <w:rFonts w:ascii="Times New Roman" w:hAnsi="Times New Roman" w:cs="Times New Roman"/>
                <w:sz w:val="24"/>
                <w:szCs w:val="24"/>
              </w:rPr>
            </w:pPr>
            <w:r w:rsidRPr="00D25ED6">
              <w:rPr>
                <w:rFonts w:ascii="Times New Roman" w:hAnsi="Times New Roman" w:cs="Times New Roman"/>
                <w:sz w:val="24"/>
                <w:szCs w:val="24"/>
              </w:rPr>
              <w:t xml:space="preserve">Критеријум </w:t>
            </w:r>
          </w:p>
          <w:p w:rsidR="00361041" w:rsidRPr="00D25ED6" w:rsidRDefault="00361041" w:rsidP="00361041">
            <w:pPr>
              <w:jc w:val="center"/>
              <w:rPr>
                <w:rFonts w:ascii="Times New Roman" w:hAnsi="Times New Roman" w:cs="Times New Roman"/>
                <w:sz w:val="24"/>
                <w:szCs w:val="24"/>
              </w:rPr>
            </w:pPr>
            <w:r w:rsidRPr="00D25ED6">
              <w:rPr>
                <w:rFonts w:ascii="Times New Roman" w:hAnsi="Times New Roman" w:cs="Times New Roman"/>
                <w:sz w:val="24"/>
                <w:szCs w:val="24"/>
              </w:rPr>
              <w:t>успешности</w:t>
            </w:r>
          </w:p>
        </w:tc>
        <w:tc>
          <w:tcPr>
            <w:tcW w:w="1811" w:type="dxa"/>
          </w:tcPr>
          <w:p w:rsidR="00361041" w:rsidRDefault="00361041" w:rsidP="00361041">
            <w:pPr>
              <w:jc w:val="center"/>
              <w:rPr>
                <w:rFonts w:ascii="Times New Roman" w:hAnsi="Times New Roman" w:cs="Times New Roman"/>
                <w:sz w:val="24"/>
                <w:szCs w:val="24"/>
                <w:lang w:val="sr-Cyrl-CS"/>
              </w:rPr>
            </w:pPr>
          </w:p>
          <w:p w:rsidR="00361041" w:rsidRPr="00D25ED6" w:rsidRDefault="00361041" w:rsidP="00361041">
            <w:pPr>
              <w:jc w:val="center"/>
              <w:rPr>
                <w:rFonts w:ascii="Times New Roman" w:hAnsi="Times New Roman" w:cs="Times New Roman"/>
                <w:sz w:val="24"/>
                <w:szCs w:val="24"/>
              </w:rPr>
            </w:pPr>
            <w:r w:rsidRPr="00D25ED6">
              <w:rPr>
                <w:rFonts w:ascii="Times New Roman" w:hAnsi="Times New Roman" w:cs="Times New Roman"/>
                <w:sz w:val="24"/>
                <w:szCs w:val="24"/>
              </w:rPr>
              <w:t>Начин</w:t>
            </w:r>
          </w:p>
        </w:tc>
        <w:tc>
          <w:tcPr>
            <w:tcW w:w="1397" w:type="dxa"/>
          </w:tcPr>
          <w:p w:rsidR="00361041" w:rsidRDefault="00361041" w:rsidP="00361041">
            <w:pPr>
              <w:jc w:val="center"/>
              <w:rPr>
                <w:rFonts w:ascii="Times New Roman" w:hAnsi="Times New Roman" w:cs="Times New Roman"/>
                <w:sz w:val="24"/>
                <w:szCs w:val="24"/>
                <w:lang w:val="sr-Cyrl-CS"/>
              </w:rPr>
            </w:pPr>
          </w:p>
          <w:p w:rsidR="00361041" w:rsidRPr="00D25ED6" w:rsidRDefault="00361041" w:rsidP="00361041">
            <w:pPr>
              <w:jc w:val="center"/>
              <w:rPr>
                <w:rFonts w:ascii="Times New Roman" w:hAnsi="Times New Roman" w:cs="Times New Roman"/>
                <w:sz w:val="24"/>
                <w:szCs w:val="24"/>
              </w:rPr>
            </w:pPr>
            <w:r w:rsidRPr="00D25ED6">
              <w:rPr>
                <w:rFonts w:ascii="Times New Roman" w:hAnsi="Times New Roman" w:cs="Times New Roman"/>
                <w:sz w:val="24"/>
                <w:szCs w:val="24"/>
              </w:rPr>
              <w:t>Време</w:t>
            </w:r>
          </w:p>
        </w:tc>
      </w:tr>
      <w:tr w:rsidR="00042A51" w:rsidRPr="00361041" w:rsidTr="00044D6A">
        <w:tc>
          <w:tcPr>
            <w:tcW w:w="2252" w:type="dxa"/>
          </w:tcPr>
          <w:p w:rsidR="00042A51" w:rsidRPr="00742958" w:rsidRDefault="00042A51" w:rsidP="00042A51">
            <w:pPr>
              <w:widowControl w:val="0"/>
              <w:autoSpaceDE w:val="0"/>
              <w:autoSpaceDN w:val="0"/>
              <w:adjustRightInd w:val="0"/>
              <w:spacing w:before="49" w:line="254" w:lineRule="exact"/>
              <w:rPr>
                <w:rFonts w:ascii="Times New Roman" w:eastAsia="Arial Unicode MS" w:hAnsi="Times New Roman" w:cs="Times New Roman"/>
                <w:b/>
                <w:i/>
                <w:color w:val="000000"/>
                <w:spacing w:val="-3"/>
                <w:sz w:val="24"/>
                <w:szCs w:val="24"/>
              </w:rPr>
            </w:pPr>
            <w:r w:rsidRPr="00742958">
              <w:rPr>
                <w:rFonts w:ascii="Times New Roman" w:hAnsi="Times New Roman" w:cs="Times New Roman"/>
                <w:b/>
                <w:i/>
                <w:sz w:val="24"/>
                <w:szCs w:val="24"/>
              </w:rPr>
              <w:t>1.</w:t>
            </w:r>
            <w:r w:rsidRPr="00742958">
              <w:rPr>
                <w:rFonts w:ascii="Times New Roman" w:eastAsia="Arial Unicode MS" w:hAnsi="Times New Roman" w:cs="Times New Roman"/>
                <w:b/>
                <w:i/>
                <w:color w:val="000000"/>
                <w:spacing w:val="-3"/>
                <w:sz w:val="24"/>
                <w:szCs w:val="24"/>
              </w:rPr>
              <w:t>Обезбеђивање</w:t>
            </w:r>
          </w:p>
          <w:p w:rsidR="00042A51" w:rsidRPr="00742958" w:rsidRDefault="00042A51" w:rsidP="00042A51">
            <w:pPr>
              <w:widowControl w:val="0"/>
              <w:autoSpaceDE w:val="0"/>
              <w:autoSpaceDN w:val="0"/>
              <w:adjustRightInd w:val="0"/>
              <w:spacing w:before="53" w:line="254" w:lineRule="exact"/>
              <w:rPr>
                <w:rFonts w:ascii="Times New Roman" w:eastAsia="Arial Unicode MS" w:hAnsi="Times New Roman" w:cs="Times New Roman"/>
                <w:b/>
                <w:i/>
                <w:color w:val="000000"/>
                <w:w w:val="103"/>
                <w:sz w:val="24"/>
                <w:szCs w:val="24"/>
              </w:rPr>
            </w:pPr>
            <w:r w:rsidRPr="00742958">
              <w:rPr>
                <w:rFonts w:ascii="Times New Roman" w:eastAsia="Arial Unicode MS" w:hAnsi="Times New Roman" w:cs="Times New Roman"/>
                <w:b/>
                <w:i/>
                <w:color w:val="000000"/>
                <w:w w:val="103"/>
                <w:sz w:val="24"/>
                <w:szCs w:val="24"/>
              </w:rPr>
              <w:t>потребних</w:t>
            </w:r>
            <w:r w:rsidRPr="00742958">
              <w:rPr>
                <w:rFonts w:ascii="Times New Roman" w:eastAsia="Arial Unicode MS" w:hAnsi="Times New Roman" w:cs="Times New Roman"/>
                <w:b/>
                <w:i/>
                <w:color w:val="000000"/>
                <w:w w:val="103"/>
                <w:sz w:val="24"/>
                <w:szCs w:val="24"/>
                <w:lang w:val="sr-Cyrl-CS"/>
              </w:rPr>
              <w:t xml:space="preserve"> </w:t>
            </w:r>
            <w:r w:rsidRPr="00742958">
              <w:rPr>
                <w:rFonts w:ascii="Times New Roman" w:eastAsia="Arial Unicode MS" w:hAnsi="Times New Roman" w:cs="Times New Roman"/>
                <w:b/>
                <w:i/>
                <w:color w:val="000000"/>
                <w:w w:val="103"/>
                <w:sz w:val="24"/>
                <w:szCs w:val="24"/>
              </w:rPr>
              <w:t>људских</w:t>
            </w:r>
          </w:p>
          <w:p w:rsidR="00042A51" w:rsidRPr="00042A51" w:rsidRDefault="00042A51" w:rsidP="00042A51">
            <w:pPr>
              <w:rPr>
                <w:rFonts w:ascii="Times New Roman" w:hAnsi="Times New Roman" w:cs="Times New Roman"/>
                <w:sz w:val="24"/>
                <w:szCs w:val="24"/>
              </w:rPr>
            </w:pPr>
            <w:r w:rsidRPr="00742958">
              <w:rPr>
                <w:rFonts w:ascii="Times New Roman" w:eastAsia="Arial Unicode MS" w:hAnsi="Times New Roman" w:cs="Times New Roman"/>
                <w:b/>
                <w:i/>
                <w:color w:val="000000"/>
                <w:spacing w:val="-1"/>
                <w:sz w:val="24"/>
                <w:szCs w:val="24"/>
              </w:rPr>
              <w:t>ресурса</w:t>
            </w:r>
          </w:p>
        </w:tc>
        <w:tc>
          <w:tcPr>
            <w:tcW w:w="1904" w:type="dxa"/>
          </w:tcPr>
          <w:p w:rsidR="00042A51" w:rsidRPr="00C637B0" w:rsidRDefault="00042A51" w:rsidP="00042A51">
            <w:pPr>
              <w:rPr>
                <w:rFonts w:ascii="Times New Roman" w:hAnsi="Times New Roman" w:cs="Times New Roman"/>
                <w:sz w:val="24"/>
                <w:szCs w:val="24"/>
                <w:lang w:val="ru-RU"/>
              </w:rPr>
            </w:pPr>
            <w:r w:rsidRPr="00C637B0">
              <w:rPr>
                <w:rFonts w:ascii="Times New Roman" w:hAnsi="Times New Roman" w:cs="Times New Roman"/>
                <w:sz w:val="24"/>
                <w:szCs w:val="24"/>
                <w:lang w:val="ru-RU"/>
              </w:rPr>
              <w:t>-пратити листе МПНТР</w:t>
            </w:r>
          </w:p>
          <w:p w:rsidR="00042A51" w:rsidRPr="00C637B0" w:rsidRDefault="00042A51" w:rsidP="00042A51">
            <w:pPr>
              <w:rPr>
                <w:rFonts w:ascii="Times New Roman" w:hAnsi="Times New Roman" w:cs="Times New Roman"/>
                <w:sz w:val="24"/>
                <w:szCs w:val="24"/>
                <w:lang w:val="ru-RU"/>
              </w:rPr>
            </w:pPr>
            <w:r w:rsidRPr="00C637B0">
              <w:rPr>
                <w:rFonts w:ascii="Times New Roman" w:hAnsi="Times New Roman" w:cs="Times New Roman"/>
                <w:sz w:val="24"/>
                <w:szCs w:val="24"/>
                <w:lang w:val="ru-RU"/>
              </w:rPr>
              <w:t>-сарађивати са Заводом за запошљавање</w:t>
            </w:r>
          </w:p>
          <w:p w:rsidR="00042A51" w:rsidRPr="00C637B0" w:rsidRDefault="00042A51" w:rsidP="00042A51">
            <w:pPr>
              <w:rPr>
                <w:rFonts w:ascii="Times New Roman" w:hAnsi="Times New Roman" w:cs="Times New Roman"/>
                <w:sz w:val="24"/>
                <w:szCs w:val="24"/>
                <w:lang w:val="ru-RU"/>
              </w:rPr>
            </w:pPr>
            <w:r w:rsidRPr="00C637B0">
              <w:rPr>
                <w:rFonts w:ascii="Times New Roman" w:hAnsi="Times New Roman" w:cs="Times New Roman"/>
                <w:sz w:val="24"/>
                <w:szCs w:val="24"/>
                <w:lang w:val="ru-RU"/>
              </w:rPr>
              <w:t>-расписивати конкурсе за попуну слободних радних места</w:t>
            </w:r>
          </w:p>
          <w:p w:rsidR="00042A51" w:rsidRPr="00C637B0" w:rsidRDefault="00042A51" w:rsidP="00042A51">
            <w:pPr>
              <w:rPr>
                <w:rFonts w:ascii="Times New Roman" w:hAnsi="Times New Roman" w:cs="Times New Roman"/>
                <w:sz w:val="24"/>
                <w:szCs w:val="24"/>
                <w:lang w:val="ru-RU"/>
              </w:rPr>
            </w:pPr>
            <w:r w:rsidRPr="00C637B0">
              <w:rPr>
                <w:rFonts w:ascii="Times New Roman" w:hAnsi="Times New Roman" w:cs="Times New Roman"/>
                <w:sz w:val="24"/>
                <w:szCs w:val="24"/>
                <w:lang w:val="ru-RU"/>
              </w:rPr>
              <w:t>-на време обезбедити потребне замене</w:t>
            </w:r>
          </w:p>
        </w:tc>
        <w:tc>
          <w:tcPr>
            <w:tcW w:w="2369" w:type="dxa"/>
          </w:tcPr>
          <w:p w:rsidR="00042A51" w:rsidRPr="00042A51" w:rsidRDefault="00042A51" w:rsidP="00042A51">
            <w:pPr>
              <w:rPr>
                <w:rFonts w:ascii="Times New Roman" w:hAnsi="Times New Roman" w:cs="Times New Roman"/>
                <w:sz w:val="24"/>
                <w:szCs w:val="24"/>
              </w:rPr>
            </w:pPr>
            <w:r>
              <w:rPr>
                <w:rFonts w:ascii="Times New Roman" w:eastAsia="Arial Unicode MS" w:hAnsi="Times New Roman" w:cs="Times New Roman"/>
                <w:color w:val="000000"/>
                <w:w w:val="101"/>
                <w:sz w:val="24"/>
                <w:szCs w:val="24"/>
              </w:rPr>
              <w:t>Руководство школе</w:t>
            </w:r>
          </w:p>
        </w:tc>
        <w:tc>
          <w:tcPr>
            <w:tcW w:w="2230" w:type="dxa"/>
          </w:tcPr>
          <w:p w:rsidR="00042A51" w:rsidRPr="00042A51" w:rsidRDefault="00042A51" w:rsidP="00042A51">
            <w:pPr>
              <w:rPr>
                <w:rFonts w:ascii="Times New Roman" w:hAnsi="Times New Roman" w:cs="Times New Roman"/>
                <w:sz w:val="24"/>
                <w:szCs w:val="24"/>
                <w:lang w:val="sr-Cyrl-CS"/>
              </w:rPr>
            </w:pPr>
            <w:r w:rsidRPr="00042A51">
              <w:rPr>
                <w:rFonts w:ascii="Times New Roman" w:hAnsi="Times New Roman" w:cs="Times New Roman"/>
                <w:sz w:val="24"/>
                <w:szCs w:val="24"/>
                <w:lang w:val="sr-Cyrl-CS"/>
              </w:rPr>
              <w:t xml:space="preserve">На почетку </w:t>
            </w:r>
            <w:r>
              <w:rPr>
                <w:rFonts w:ascii="Times New Roman" w:hAnsi="Times New Roman" w:cs="Times New Roman"/>
                <w:sz w:val="24"/>
                <w:szCs w:val="24"/>
                <w:lang w:val="sr-Cyrl-CS"/>
              </w:rPr>
              <w:t xml:space="preserve"> и током </w:t>
            </w:r>
            <w:r w:rsidRPr="00042A51">
              <w:rPr>
                <w:rFonts w:ascii="Times New Roman" w:hAnsi="Times New Roman" w:cs="Times New Roman"/>
                <w:sz w:val="24"/>
                <w:szCs w:val="24"/>
                <w:lang w:val="sr-Cyrl-CS"/>
              </w:rPr>
              <w:t xml:space="preserve"> школске године</w:t>
            </w:r>
          </w:p>
        </w:tc>
        <w:tc>
          <w:tcPr>
            <w:tcW w:w="2638" w:type="dxa"/>
          </w:tcPr>
          <w:p w:rsidR="00042A51" w:rsidRDefault="00042A51" w:rsidP="00042A51">
            <w:pPr>
              <w:rPr>
                <w:rFonts w:ascii="Times New Roman" w:hAnsi="Times New Roman" w:cs="Times New Roman"/>
                <w:sz w:val="24"/>
                <w:szCs w:val="24"/>
                <w:lang w:val="ru-RU"/>
              </w:rPr>
            </w:pPr>
            <w:r>
              <w:rPr>
                <w:rFonts w:ascii="Times New Roman" w:hAnsi="Times New Roman" w:cs="Times New Roman"/>
                <w:sz w:val="24"/>
                <w:szCs w:val="24"/>
                <w:lang w:val="ru-RU"/>
              </w:rPr>
              <w:t>-сви наставни предмети стручно заступљени</w:t>
            </w:r>
          </w:p>
          <w:p w:rsidR="00042A51" w:rsidRPr="00042A51" w:rsidRDefault="00042A51" w:rsidP="00042A51">
            <w:pPr>
              <w:rPr>
                <w:rFonts w:ascii="Times New Roman" w:hAnsi="Times New Roman" w:cs="Times New Roman"/>
                <w:sz w:val="24"/>
                <w:szCs w:val="24"/>
                <w:lang w:val="ru-RU"/>
              </w:rPr>
            </w:pPr>
            <w:r>
              <w:rPr>
                <w:rFonts w:ascii="Times New Roman" w:hAnsi="Times New Roman" w:cs="Times New Roman"/>
                <w:sz w:val="24"/>
                <w:szCs w:val="24"/>
                <w:lang w:val="ru-RU"/>
              </w:rPr>
              <w:t>-на време обезбеђене стручне замене одсутних радника</w:t>
            </w:r>
          </w:p>
        </w:tc>
        <w:tc>
          <w:tcPr>
            <w:tcW w:w="1811" w:type="dxa"/>
          </w:tcPr>
          <w:p w:rsidR="00042A51" w:rsidRPr="00042A51" w:rsidRDefault="00042A51" w:rsidP="00042A51">
            <w:pPr>
              <w:rPr>
                <w:rFonts w:ascii="Times New Roman" w:hAnsi="Times New Roman" w:cs="Times New Roman"/>
                <w:sz w:val="24"/>
                <w:szCs w:val="24"/>
              </w:rPr>
            </w:pPr>
            <w:r>
              <w:rPr>
                <w:rFonts w:ascii="Times New Roman" w:eastAsia="Arial Unicode MS" w:hAnsi="Times New Roman" w:cs="Times New Roman"/>
                <w:color w:val="000000"/>
                <w:w w:val="103"/>
                <w:sz w:val="24"/>
                <w:szCs w:val="24"/>
              </w:rPr>
              <w:t>-Документација школе</w:t>
            </w:r>
          </w:p>
        </w:tc>
        <w:tc>
          <w:tcPr>
            <w:tcW w:w="1397" w:type="dxa"/>
          </w:tcPr>
          <w:p w:rsidR="00042A51" w:rsidRPr="00042A51" w:rsidRDefault="00042A5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042A51" w:rsidRPr="00361041" w:rsidTr="00044D6A">
        <w:tc>
          <w:tcPr>
            <w:tcW w:w="2252" w:type="dxa"/>
          </w:tcPr>
          <w:p w:rsidR="00042A51" w:rsidRPr="00742958" w:rsidRDefault="00042A51" w:rsidP="00042A51">
            <w:pPr>
              <w:widowControl w:val="0"/>
              <w:autoSpaceDE w:val="0"/>
              <w:autoSpaceDN w:val="0"/>
              <w:adjustRightInd w:val="0"/>
              <w:spacing w:line="265" w:lineRule="exact"/>
              <w:rPr>
                <w:rFonts w:ascii="Times New Roman" w:eastAsia="Arial Unicode MS" w:hAnsi="Times New Roman" w:cs="Times New Roman"/>
                <w:b/>
                <w:i/>
                <w:color w:val="000000"/>
                <w:sz w:val="24"/>
                <w:szCs w:val="24"/>
                <w:lang w:val="sr-Cyrl-CS"/>
              </w:rPr>
            </w:pPr>
            <w:r w:rsidRPr="00742958">
              <w:rPr>
                <w:rFonts w:ascii="Times New Roman" w:eastAsia="Arial Unicode MS" w:hAnsi="Times New Roman" w:cs="Times New Roman"/>
                <w:b/>
                <w:i/>
                <w:color w:val="000000"/>
                <w:sz w:val="24"/>
                <w:szCs w:val="24"/>
                <w:lang w:val="sr-Cyrl-CS"/>
              </w:rPr>
              <w:lastRenderedPageBreak/>
              <w:t>2.Унапређивање наставног процеса набавком савремених наставних средстава</w:t>
            </w:r>
          </w:p>
        </w:tc>
        <w:tc>
          <w:tcPr>
            <w:tcW w:w="1904" w:type="dxa"/>
          </w:tcPr>
          <w:p w:rsidR="00042A51" w:rsidRDefault="00042A51" w:rsidP="00042A51">
            <w:pPr>
              <w:widowControl w:val="0"/>
              <w:autoSpaceDE w:val="0"/>
              <w:autoSpaceDN w:val="0"/>
              <w:adjustRightInd w:val="0"/>
              <w:spacing w:line="264" w:lineRule="exact"/>
              <w:rPr>
                <w:rFonts w:ascii="Times New Roman" w:eastAsia="Arial Unicode MS" w:hAnsi="Times New Roman" w:cs="Times New Roman"/>
                <w:color w:val="000000"/>
                <w:sz w:val="24"/>
                <w:szCs w:val="24"/>
                <w:lang w:val="sr-Cyrl-CS"/>
              </w:rPr>
            </w:pPr>
            <w:r>
              <w:rPr>
                <w:rFonts w:ascii="Times New Roman" w:eastAsia="Arial Unicode MS" w:hAnsi="Times New Roman" w:cs="Times New Roman"/>
                <w:color w:val="000000"/>
                <w:sz w:val="24"/>
                <w:szCs w:val="24"/>
                <w:lang w:val="sr-Cyrl-CS"/>
              </w:rPr>
              <w:t>-утврдити стање постојећих наставних сред</w:t>
            </w:r>
            <w:r w:rsidR="00CE0431">
              <w:rPr>
                <w:rFonts w:ascii="Times New Roman" w:eastAsia="Arial Unicode MS" w:hAnsi="Times New Roman" w:cs="Times New Roman"/>
                <w:color w:val="000000"/>
                <w:sz w:val="24"/>
                <w:szCs w:val="24"/>
                <w:lang w:val="sr-Cyrl-CS"/>
              </w:rPr>
              <w:t>с</w:t>
            </w:r>
            <w:r>
              <w:rPr>
                <w:rFonts w:ascii="Times New Roman" w:eastAsia="Arial Unicode MS" w:hAnsi="Times New Roman" w:cs="Times New Roman"/>
                <w:color w:val="000000"/>
                <w:sz w:val="24"/>
                <w:szCs w:val="24"/>
                <w:lang w:val="sr-Cyrl-CS"/>
              </w:rPr>
              <w:t>тава</w:t>
            </w:r>
          </w:p>
          <w:p w:rsidR="00042A51" w:rsidRDefault="00042A51" w:rsidP="00042A51">
            <w:pPr>
              <w:widowControl w:val="0"/>
              <w:autoSpaceDE w:val="0"/>
              <w:autoSpaceDN w:val="0"/>
              <w:adjustRightInd w:val="0"/>
              <w:spacing w:line="264" w:lineRule="exact"/>
              <w:rPr>
                <w:rFonts w:ascii="Times New Roman" w:eastAsia="Arial Unicode MS" w:hAnsi="Times New Roman" w:cs="Times New Roman"/>
                <w:color w:val="000000"/>
                <w:sz w:val="24"/>
                <w:szCs w:val="24"/>
                <w:lang w:val="sr-Cyrl-CS"/>
              </w:rPr>
            </w:pPr>
            <w:r>
              <w:rPr>
                <w:rFonts w:ascii="Times New Roman" w:eastAsia="Arial Unicode MS" w:hAnsi="Times New Roman" w:cs="Times New Roman"/>
                <w:color w:val="000000"/>
                <w:sz w:val="24"/>
                <w:szCs w:val="24"/>
                <w:lang w:val="sr-Cyrl-CS"/>
              </w:rPr>
              <w:t>-направити план набавке савремених наставних средтава по приоритетима</w:t>
            </w:r>
          </w:p>
          <w:p w:rsidR="00042A51" w:rsidRPr="00042A51" w:rsidRDefault="00042A51" w:rsidP="00042A51">
            <w:pPr>
              <w:widowControl w:val="0"/>
              <w:autoSpaceDE w:val="0"/>
              <w:autoSpaceDN w:val="0"/>
              <w:adjustRightInd w:val="0"/>
              <w:spacing w:line="264" w:lineRule="exact"/>
              <w:rPr>
                <w:rFonts w:ascii="Times New Roman" w:eastAsia="Arial Unicode MS" w:hAnsi="Times New Roman" w:cs="Times New Roman"/>
                <w:color w:val="000000"/>
                <w:sz w:val="24"/>
                <w:szCs w:val="24"/>
                <w:lang w:val="sr-Cyrl-CS"/>
              </w:rPr>
            </w:pPr>
            <w:r>
              <w:rPr>
                <w:rFonts w:ascii="Times New Roman" w:eastAsia="Arial Unicode MS" w:hAnsi="Times New Roman" w:cs="Times New Roman"/>
                <w:color w:val="000000"/>
                <w:sz w:val="24"/>
                <w:szCs w:val="24"/>
                <w:lang w:val="sr-Cyrl-CS"/>
              </w:rPr>
              <w:t>-обезбедити средства за набавку недостајуће опреме</w:t>
            </w:r>
          </w:p>
          <w:p w:rsidR="00042A51" w:rsidRPr="00042A51" w:rsidRDefault="00042A51" w:rsidP="00042A51">
            <w:pPr>
              <w:widowControl w:val="0"/>
              <w:autoSpaceDE w:val="0"/>
              <w:autoSpaceDN w:val="0"/>
              <w:adjustRightInd w:val="0"/>
              <w:spacing w:line="264" w:lineRule="exact"/>
              <w:rPr>
                <w:rFonts w:ascii="Times New Roman" w:eastAsia="Arial Unicode MS" w:hAnsi="Times New Roman" w:cs="Times New Roman"/>
                <w:color w:val="000000"/>
                <w:sz w:val="24"/>
                <w:szCs w:val="24"/>
                <w:lang w:val="sr-Cyrl-CS"/>
              </w:rPr>
            </w:pPr>
          </w:p>
          <w:p w:rsidR="00042A51" w:rsidRPr="00042A51" w:rsidRDefault="00042A51" w:rsidP="00042A51">
            <w:pPr>
              <w:widowControl w:val="0"/>
              <w:autoSpaceDE w:val="0"/>
              <w:autoSpaceDN w:val="0"/>
              <w:adjustRightInd w:val="0"/>
              <w:spacing w:line="264" w:lineRule="exact"/>
              <w:ind w:left="2759"/>
              <w:rPr>
                <w:rFonts w:ascii="Times New Roman" w:eastAsia="Arial Unicode MS" w:hAnsi="Times New Roman" w:cs="Times New Roman"/>
                <w:color w:val="000000"/>
                <w:sz w:val="24"/>
                <w:szCs w:val="24"/>
                <w:lang w:val="ru-RU"/>
              </w:rPr>
            </w:pPr>
          </w:p>
        </w:tc>
        <w:tc>
          <w:tcPr>
            <w:tcW w:w="2369" w:type="dxa"/>
          </w:tcPr>
          <w:p w:rsidR="00042A51" w:rsidRPr="00042A51" w:rsidRDefault="00042A51" w:rsidP="00042A51">
            <w:pPr>
              <w:widowControl w:val="0"/>
              <w:tabs>
                <w:tab w:val="left" w:pos="2355"/>
                <w:tab w:val="left" w:pos="5425"/>
              </w:tabs>
              <w:autoSpaceDE w:val="0"/>
              <w:autoSpaceDN w:val="0"/>
              <w:adjustRightInd w:val="0"/>
              <w:spacing w:before="198" w:line="254" w:lineRule="exact"/>
              <w:rPr>
                <w:rFonts w:ascii="Times New Roman" w:eastAsia="Arial Unicode MS" w:hAnsi="Times New Roman" w:cs="Times New Roman"/>
                <w:color w:val="000000"/>
                <w:sz w:val="24"/>
                <w:szCs w:val="24"/>
              </w:rPr>
            </w:pPr>
            <w:r w:rsidRPr="00042A51">
              <w:rPr>
                <w:rFonts w:ascii="Times New Roman" w:eastAsia="Arial Unicode MS" w:hAnsi="Times New Roman" w:cs="Times New Roman"/>
                <w:color w:val="000000"/>
                <w:sz w:val="24"/>
                <w:szCs w:val="24"/>
                <w:lang w:val="sr-Cyrl-CS"/>
              </w:rPr>
              <w:t>директор</w:t>
            </w:r>
          </w:p>
        </w:tc>
        <w:tc>
          <w:tcPr>
            <w:tcW w:w="2230" w:type="dxa"/>
          </w:tcPr>
          <w:p w:rsidR="00042A51" w:rsidRPr="00042A51" w:rsidRDefault="00042A51" w:rsidP="00042A51">
            <w:pPr>
              <w:rPr>
                <w:rFonts w:ascii="Times New Roman" w:hAnsi="Times New Roman" w:cs="Times New Roman"/>
                <w:sz w:val="24"/>
                <w:szCs w:val="24"/>
                <w:lang w:val="sr-Cyrl-CS"/>
              </w:rPr>
            </w:pPr>
            <w:r>
              <w:rPr>
                <w:rFonts w:ascii="Times New Roman" w:hAnsi="Times New Roman" w:cs="Times New Roman"/>
                <w:sz w:val="24"/>
                <w:szCs w:val="24"/>
                <w:lang w:val="sr-Cyrl-CS"/>
              </w:rPr>
              <w:t>Током године</w:t>
            </w:r>
          </w:p>
          <w:p w:rsidR="00042A51" w:rsidRPr="00042A51" w:rsidRDefault="00042A51" w:rsidP="00042A51">
            <w:pPr>
              <w:rPr>
                <w:rFonts w:ascii="Times New Roman" w:hAnsi="Times New Roman" w:cs="Times New Roman"/>
                <w:sz w:val="24"/>
                <w:szCs w:val="24"/>
                <w:lang w:val="sr-Cyrl-CS"/>
              </w:rPr>
            </w:pPr>
          </w:p>
          <w:p w:rsidR="00042A51" w:rsidRPr="00042A51" w:rsidRDefault="00042A51" w:rsidP="00042A51">
            <w:pPr>
              <w:rPr>
                <w:rFonts w:ascii="Times New Roman" w:hAnsi="Times New Roman" w:cs="Times New Roman"/>
                <w:sz w:val="24"/>
                <w:szCs w:val="24"/>
                <w:lang w:val="sr-Cyrl-CS"/>
              </w:rPr>
            </w:pPr>
          </w:p>
          <w:p w:rsidR="00042A51" w:rsidRPr="00042A51" w:rsidRDefault="00042A51" w:rsidP="00042A51">
            <w:pPr>
              <w:rPr>
                <w:rFonts w:ascii="Times New Roman" w:hAnsi="Times New Roman" w:cs="Times New Roman"/>
                <w:sz w:val="24"/>
                <w:szCs w:val="24"/>
                <w:lang w:val="sr-Cyrl-CS"/>
              </w:rPr>
            </w:pPr>
          </w:p>
          <w:p w:rsidR="00042A51" w:rsidRPr="00042A51" w:rsidRDefault="00042A51" w:rsidP="00042A51">
            <w:pPr>
              <w:rPr>
                <w:rFonts w:ascii="Times New Roman" w:hAnsi="Times New Roman" w:cs="Times New Roman"/>
                <w:sz w:val="24"/>
                <w:szCs w:val="24"/>
                <w:lang w:val="sr-Cyrl-CS"/>
              </w:rPr>
            </w:pPr>
          </w:p>
          <w:p w:rsidR="00042A51" w:rsidRPr="00042A51" w:rsidRDefault="00042A51" w:rsidP="00042A51">
            <w:pPr>
              <w:rPr>
                <w:rFonts w:ascii="Times New Roman" w:hAnsi="Times New Roman" w:cs="Times New Roman"/>
                <w:sz w:val="24"/>
                <w:szCs w:val="24"/>
                <w:lang w:val="sr-Cyrl-CS"/>
              </w:rPr>
            </w:pPr>
          </w:p>
          <w:p w:rsidR="00042A51" w:rsidRPr="00042A51" w:rsidRDefault="00042A51" w:rsidP="00042A51">
            <w:pPr>
              <w:rPr>
                <w:rFonts w:ascii="Times New Roman" w:hAnsi="Times New Roman" w:cs="Times New Roman"/>
                <w:sz w:val="24"/>
                <w:szCs w:val="24"/>
                <w:lang w:val="sr-Cyrl-CS"/>
              </w:rPr>
            </w:pPr>
          </w:p>
        </w:tc>
        <w:tc>
          <w:tcPr>
            <w:tcW w:w="2638" w:type="dxa"/>
          </w:tcPr>
          <w:p w:rsidR="00042A51" w:rsidRDefault="00042A51" w:rsidP="00042A51">
            <w:pPr>
              <w:rPr>
                <w:rFonts w:ascii="Times New Roman" w:eastAsia="Arial Unicode MS" w:hAnsi="Times New Roman" w:cs="Times New Roman"/>
                <w:color w:val="000000"/>
                <w:sz w:val="24"/>
                <w:szCs w:val="24"/>
                <w:lang w:val="sr-Cyrl-CS"/>
              </w:rPr>
            </w:pPr>
            <w:r>
              <w:rPr>
                <w:rFonts w:ascii="Times New Roman" w:eastAsia="Arial Unicode MS" w:hAnsi="Times New Roman" w:cs="Times New Roman"/>
                <w:color w:val="000000"/>
                <w:sz w:val="24"/>
                <w:szCs w:val="24"/>
                <w:lang w:val="sr-Cyrl-CS"/>
              </w:rPr>
              <w:t xml:space="preserve">-Сваке школске године набављена нова </w:t>
            </w:r>
            <w:r w:rsidR="00044D6A">
              <w:rPr>
                <w:rFonts w:ascii="Times New Roman" w:eastAsia="Arial Unicode MS" w:hAnsi="Times New Roman" w:cs="Times New Roman"/>
                <w:color w:val="000000"/>
                <w:sz w:val="24"/>
                <w:szCs w:val="24"/>
                <w:lang w:val="sr-Cyrl-CS"/>
              </w:rPr>
              <w:t xml:space="preserve">савремена </w:t>
            </w:r>
            <w:r>
              <w:rPr>
                <w:rFonts w:ascii="Times New Roman" w:eastAsia="Arial Unicode MS" w:hAnsi="Times New Roman" w:cs="Times New Roman"/>
                <w:color w:val="000000"/>
                <w:sz w:val="24"/>
                <w:szCs w:val="24"/>
                <w:lang w:val="sr-Cyrl-CS"/>
              </w:rPr>
              <w:t>наставна средства</w:t>
            </w:r>
          </w:p>
          <w:p w:rsidR="00CE0431" w:rsidRPr="00042A51" w:rsidRDefault="00044D6A" w:rsidP="00042A51">
            <w:pPr>
              <w:rPr>
                <w:rFonts w:ascii="Times New Roman" w:eastAsia="Arial Unicode MS" w:hAnsi="Times New Roman" w:cs="Times New Roman"/>
                <w:color w:val="000000"/>
                <w:sz w:val="24"/>
                <w:szCs w:val="24"/>
                <w:lang w:val="ru-RU"/>
              </w:rPr>
            </w:pPr>
            <w:r>
              <w:rPr>
                <w:rFonts w:ascii="Times New Roman" w:eastAsia="Arial Unicode MS" w:hAnsi="Times New Roman" w:cs="Times New Roman"/>
                <w:color w:val="000000"/>
                <w:sz w:val="24"/>
                <w:szCs w:val="24"/>
                <w:lang w:val="sr-Cyrl-CS"/>
              </w:rPr>
              <w:t xml:space="preserve">-Повећан број часова на </w:t>
            </w:r>
            <w:r w:rsidR="00CE0431">
              <w:rPr>
                <w:rFonts w:ascii="Times New Roman" w:eastAsia="Arial Unicode MS" w:hAnsi="Times New Roman" w:cs="Times New Roman"/>
                <w:color w:val="000000"/>
                <w:sz w:val="24"/>
                <w:szCs w:val="24"/>
                <w:lang w:val="sr-Cyrl-CS"/>
              </w:rPr>
              <w:t xml:space="preserve"> којима се користе савремена наставна средства</w:t>
            </w:r>
          </w:p>
        </w:tc>
        <w:tc>
          <w:tcPr>
            <w:tcW w:w="1811" w:type="dxa"/>
          </w:tcPr>
          <w:p w:rsidR="00042A51" w:rsidRPr="00042A51" w:rsidRDefault="00042A51" w:rsidP="00042A51">
            <w:pPr>
              <w:rPr>
                <w:rFonts w:ascii="Times New Roman" w:eastAsia="Arial Unicode MS" w:hAnsi="Times New Roman" w:cs="Times New Roman"/>
                <w:color w:val="000000"/>
                <w:w w:val="103"/>
                <w:sz w:val="24"/>
                <w:szCs w:val="24"/>
                <w:lang w:val="sr-Cyrl-CS"/>
              </w:rPr>
            </w:pPr>
            <w:r>
              <w:rPr>
                <w:rFonts w:ascii="Times New Roman" w:eastAsia="Arial Unicode MS" w:hAnsi="Times New Roman" w:cs="Times New Roman"/>
                <w:color w:val="000000"/>
                <w:w w:val="103"/>
                <w:sz w:val="24"/>
                <w:szCs w:val="24"/>
                <w:lang w:val="sr-Cyrl-CS"/>
              </w:rPr>
              <w:t>Документација школе</w:t>
            </w:r>
          </w:p>
          <w:p w:rsidR="00042A51" w:rsidRPr="00042A51" w:rsidRDefault="00042A51" w:rsidP="00042A51">
            <w:pPr>
              <w:rPr>
                <w:rFonts w:ascii="Times New Roman" w:eastAsia="Arial Unicode MS" w:hAnsi="Times New Roman" w:cs="Times New Roman"/>
                <w:color w:val="000000"/>
                <w:w w:val="103"/>
                <w:sz w:val="24"/>
                <w:szCs w:val="24"/>
                <w:lang w:val="sr-Cyrl-CS"/>
              </w:rPr>
            </w:pPr>
          </w:p>
          <w:p w:rsidR="00042A51" w:rsidRPr="00042A51" w:rsidRDefault="00042A51" w:rsidP="00042A51">
            <w:pPr>
              <w:rPr>
                <w:rFonts w:ascii="Times New Roman" w:eastAsia="Arial Unicode MS" w:hAnsi="Times New Roman" w:cs="Times New Roman"/>
                <w:color w:val="000000"/>
                <w:w w:val="103"/>
                <w:sz w:val="24"/>
                <w:szCs w:val="24"/>
                <w:lang w:val="sr-Cyrl-CS"/>
              </w:rPr>
            </w:pPr>
          </w:p>
        </w:tc>
        <w:tc>
          <w:tcPr>
            <w:tcW w:w="1397" w:type="dxa"/>
          </w:tcPr>
          <w:p w:rsidR="00042A51" w:rsidRPr="00042A51" w:rsidRDefault="00042A5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042A51" w:rsidRPr="00042A51" w:rsidTr="00044D6A">
        <w:tc>
          <w:tcPr>
            <w:tcW w:w="2252" w:type="dxa"/>
          </w:tcPr>
          <w:p w:rsidR="00042A51" w:rsidRPr="00742958" w:rsidRDefault="00042A51" w:rsidP="00042A51">
            <w:pPr>
              <w:jc w:val="both"/>
              <w:rPr>
                <w:rFonts w:ascii="Times New Roman" w:hAnsi="Times New Roman" w:cs="Times New Roman"/>
                <w:b/>
                <w:i/>
                <w:sz w:val="24"/>
                <w:szCs w:val="24"/>
                <w:lang w:val="ru-RU"/>
              </w:rPr>
            </w:pPr>
            <w:r w:rsidRPr="00742958">
              <w:rPr>
                <w:rFonts w:ascii="Times New Roman" w:hAnsi="Times New Roman" w:cs="Times New Roman"/>
                <w:b/>
                <w:i/>
                <w:sz w:val="24"/>
                <w:szCs w:val="24"/>
                <w:lang w:val="ru-RU"/>
              </w:rPr>
              <w:t>3.Обезбедити континуирани стручно усавршавање наставника ван установе</w:t>
            </w:r>
            <w:r w:rsidR="00CE0431" w:rsidRPr="00742958">
              <w:rPr>
                <w:rFonts w:ascii="Times New Roman" w:hAnsi="Times New Roman" w:cs="Times New Roman"/>
                <w:b/>
                <w:i/>
                <w:sz w:val="24"/>
                <w:szCs w:val="24"/>
                <w:lang w:val="ru-RU"/>
              </w:rPr>
              <w:t xml:space="preserve"> и у установи</w:t>
            </w:r>
          </w:p>
        </w:tc>
        <w:tc>
          <w:tcPr>
            <w:tcW w:w="1904" w:type="dxa"/>
          </w:tcPr>
          <w:p w:rsidR="00042A51" w:rsidRDefault="00042A5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CE0431">
              <w:rPr>
                <w:rFonts w:ascii="Times New Roman" w:hAnsi="Times New Roman" w:cs="Times New Roman"/>
                <w:sz w:val="24"/>
                <w:szCs w:val="24"/>
                <w:lang w:val="ru-RU"/>
              </w:rPr>
              <w:t>запослени врше самопроцену свог рада и на основу тога сачињавају план професионалног развоја</w:t>
            </w:r>
          </w:p>
          <w:p w:rsidR="00CE043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-израдити базу са подацима о СУ запослених и редовно је ажурирати</w:t>
            </w:r>
          </w:p>
          <w:p w:rsidR="00CE043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-унапредити стручно усавршавање у установи</w:t>
            </w:r>
          </w:p>
          <w:p w:rsidR="00CE0431" w:rsidRPr="00361041" w:rsidRDefault="00CE0431" w:rsidP="00042A51">
            <w:pPr>
              <w:jc w:val="both"/>
              <w:rPr>
                <w:rFonts w:ascii="Times New Roman" w:hAnsi="Times New Roman" w:cs="Times New Roman"/>
                <w:sz w:val="24"/>
                <w:szCs w:val="24"/>
                <w:lang w:val="ru-RU"/>
              </w:rPr>
            </w:pPr>
          </w:p>
        </w:tc>
        <w:tc>
          <w:tcPr>
            <w:tcW w:w="2369" w:type="dxa"/>
          </w:tcPr>
          <w:p w:rsidR="00042A5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-наставници</w:t>
            </w:r>
          </w:p>
          <w:p w:rsidR="00CE043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сарадници</w:t>
            </w:r>
          </w:p>
          <w:p w:rsidR="00CE043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w:t>
            </w:r>
          </w:p>
          <w:p w:rsidR="00CE0431" w:rsidRPr="0036104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-помоћник директора</w:t>
            </w:r>
          </w:p>
        </w:tc>
        <w:tc>
          <w:tcPr>
            <w:tcW w:w="2230" w:type="dxa"/>
          </w:tcPr>
          <w:p w:rsidR="00CE0431" w:rsidRPr="00042A51" w:rsidRDefault="00CE0431" w:rsidP="00CE0431">
            <w:pPr>
              <w:rPr>
                <w:rFonts w:ascii="Times New Roman" w:hAnsi="Times New Roman" w:cs="Times New Roman"/>
                <w:sz w:val="24"/>
                <w:szCs w:val="24"/>
                <w:lang w:val="sr-Cyrl-CS"/>
              </w:rPr>
            </w:pPr>
            <w:r>
              <w:rPr>
                <w:rFonts w:ascii="Times New Roman" w:hAnsi="Times New Roman" w:cs="Times New Roman"/>
                <w:sz w:val="24"/>
                <w:szCs w:val="24"/>
                <w:lang w:val="sr-Cyrl-CS"/>
              </w:rPr>
              <w:t>Током године</w:t>
            </w:r>
          </w:p>
          <w:p w:rsidR="00042A51" w:rsidRPr="00361041" w:rsidRDefault="00042A51" w:rsidP="00042A51">
            <w:pPr>
              <w:jc w:val="both"/>
              <w:rPr>
                <w:rFonts w:ascii="Times New Roman" w:hAnsi="Times New Roman" w:cs="Times New Roman"/>
                <w:sz w:val="24"/>
                <w:szCs w:val="24"/>
                <w:lang w:val="ru-RU"/>
              </w:rPr>
            </w:pPr>
          </w:p>
        </w:tc>
        <w:tc>
          <w:tcPr>
            <w:tcW w:w="2638" w:type="dxa"/>
          </w:tcPr>
          <w:p w:rsidR="00042A5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-израђен план стручног усавршавања за сваку годину</w:t>
            </w:r>
          </w:p>
          <w:p w:rsidR="00CE043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-израђена база података о СУ која се редовно ажурира</w:t>
            </w:r>
          </w:p>
          <w:p w:rsidR="00CE043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-наставници редовно одржавају активности које се бодовном листом СУ у установи рачунају као стручно усавршавање</w:t>
            </w:r>
          </w:p>
          <w:p w:rsidR="00CE0431" w:rsidRPr="0036104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-50% запослених бар једном годишње присуствује неком облику стручног усавршавања ван установе</w:t>
            </w:r>
          </w:p>
        </w:tc>
        <w:tc>
          <w:tcPr>
            <w:tcW w:w="1811" w:type="dxa"/>
          </w:tcPr>
          <w:p w:rsidR="00042A51" w:rsidRPr="0036104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-документација школе</w:t>
            </w:r>
          </w:p>
        </w:tc>
        <w:tc>
          <w:tcPr>
            <w:tcW w:w="1397" w:type="dxa"/>
          </w:tcPr>
          <w:p w:rsidR="00042A51" w:rsidRPr="00361041" w:rsidRDefault="00CE0431"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044D6A" w:rsidRPr="00042A51" w:rsidTr="00044D6A">
        <w:tc>
          <w:tcPr>
            <w:tcW w:w="2252" w:type="dxa"/>
          </w:tcPr>
          <w:p w:rsidR="00044D6A" w:rsidRPr="00742958" w:rsidRDefault="00044D6A" w:rsidP="00042A51">
            <w:pPr>
              <w:jc w:val="both"/>
              <w:rPr>
                <w:rFonts w:ascii="Times New Roman" w:hAnsi="Times New Roman" w:cs="Times New Roman"/>
                <w:b/>
                <w:i/>
                <w:sz w:val="24"/>
                <w:szCs w:val="24"/>
                <w:lang w:val="ru-RU"/>
              </w:rPr>
            </w:pPr>
            <w:r w:rsidRPr="00742958">
              <w:rPr>
                <w:rFonts w:ascii="Times New Roman" w:hAnsi="Times New Roman" w:cs="Times New Roman"/>
                <w:b/>
                <w:i/>
                <w:sz w:val="24"/>
                <w:szCs w:val="24"/>
                <w:lang w:val="ru-RU"/>
              </w:rPr>
              <w:lastRenderedPageBreak/>
              <w:t xml:space="preserve">4.Постоји јасна процедура о  увођењу приправника у посао </w:t>
            </w:r>
          </w:p>
        </w:tc>
        <w:tc>
          <w:tcPr>
            <w:tcW w:w="1904" w:type="dxa"/>
          </w:tcPr>
          <w:p w:rsidR="00044D6A" w:rsidRDefault="00044D6A"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-рад ментора и приправника се одвија по утвђеним правилима</w:t>
            </w:r>
          </w:p>
        </w:tc>
        <w:tc>
          <w:tcPr>
            <w:tcW w:w="2369" w:type="dxa"/>
          </w:tcPr>
          <w:p w:rsidR="00044D6A" w:rsidRDefault="00044D6A"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школе</w:t>
            </w:r>
          </w:p>
          <w:p w:rsidR="00044D6A" w:rsidRDefault="00044D6A"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сарадници</w:t>
            </w:r>
          </w:p>
        </w:tc>
        <w:tc>
          <w:tcPr>
            <w:tcW w:w="2230" w:type="dxa"/>
          </w:tcPr>
          <w:p w:rsidR="00044D6A" w:rsidRPr="00042A51" w:rsidRDefault="00044D6A" w:rsidP="00044D6A">
            <w:pPr>
              <w:rPr>
                <w:rFonts w:ascii="Times New Roman" w:hAnsi="Times New Roman" w:cs="Times New Roman"/>
                <w:sz w:val="24"/>
                <w:szCs w:val="24"/>
                <w:lang w:val="sr-Cyrl-CS"/>
              </w:rPr>
            </w:pPr>
            <w:r>
              <w:rPr>
                <w:rFonts w:ascii="Times New Roman" w:hAnsi="Times New Roman" w:cs="Times New Roman"/>
                <w:sz w:val="24"/>
                <w:szCs w:val="24"/>
                <w:lang w:val="sr-Cyrl-CS"/>
              </w:rPr>
              <w:t>Током године</w:t>
            </w:r>
          </w:p>
          <w:p w:rsidR="00044D6A" w:rsidRDefault="00044D6A" w:rsidP="00CE0431">
            <w:pPr>
              <w:rPr>
                <w:rFonts w:ascii="Times New Roman" w:hAnsi="Times New Roman" w:cs="Times New Roman"/>
                <w:sz w:val="24"/>
                <w:szCs w:val="24"/>
                <w:lang w:val="sr-Cyrl-CS"/>
              </w:rPr>
            </w:pPr>
          </w:p>
        </w:tc>
        <w:tc>
          <w:tcPr>
            <w:tcW w:w="2638" w:type="dxa"/>
          </w:tcPr>
          <w:p w:rsidR="00044D6A" w:rsidRDefault="00044D6A"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-приправници се уводе у посао у складу са законом</w:t>
            </w:r>
          </w:p>
        </w:tc>
        <w:tc>
          <w:tcPr>
            <w:tcW w:w="1811" w:type="dxa"/>
          </w:tcPr>
          <w:p w:rsidR="00044D6A" w:rsidRPr="00361041" w:rsidRDefault="00044D6A" w:rsidP="00C637B0">
            <w:pPr>
              <w:jc w:val="both"/>
              <w:rPr>
                <w:rFonts w:ascii="Times New Roman" w:hAnsi="Times New Roman" w:cs="Times New Roman"/>
                <w:sz w:val="24"/>
                <w:szCs w:val="24"/>
                <w:lang w:val="ru-RU"/>
              </w:rPr>
            </w:pPr>
            <w:r>
              <w:rPr>
                <w:rFonts w:ascii="Times New Roman" w:hAnsi="Times New Roman" w:cs="Times New Roman"/>
                <w:sz w:val="24"/>
                <w:szCs w:val="24"/>
                <w:lang w:val="ru-RU"/>
              </w:rPr>
              <w:t>-документација школе</w:t>
            </w:r>
          </w:p>
        </w:tc>
        <w:tc>
          <w:tcPr>
            <w:tcW w:w="1397" w:type="dxa"/>
          </w:tcPr>
          <w:p w:rsidR="00044D6A" w:rsidRPr="00361041" w:rsidRDefault="00044D6A" w:rsidP="00C637B0">
            <w:pPr>
              <w:jc w:val="both"/>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r w:rsidR="007E1FDC" w:rsidRPr="00042A51" w:rsidTr="00044D6A">
        <w:tc>
          <w:tcPr>
            <w:tcW w:w="2252" w:type="dxa"/>
          </w:tcPr>
          <w:p w:rsidR="007E1FDC" w:rsidRPr="00525586" w:rsidRDefault="007E1FDC" w:rsidP="00042A51">
            <w:pPr>
              <w:jc w:val="both"/>
              <w:rPr>
                <w:rFonts w:ascii="Times New Roman" w:hAnsi="Times New Roman" w:cs="Times New Roman"/>
                <w:b/>
                <w:i/>
                <w:sz w:val="24"/>
                <w:szCs w:val="24"/>
                <w:lang w:val="ru-RU"/>
              </w:rPr>
            </w:pPr>
            <w:r w:rsidRPr="00525586">
              <w:rPr>
                <w:rFonts w:ascii="Times New Roman" w:hAnsi="Times New Roman" w:cs="Times New Roman"/>
                <w:b/>
                <w:i/>
                <w:sz w:val="24"/>
                <w:szCs w:val="24"/>
                <w:lang w:val="ru-RU"/>
              </w:rPr>
              <w:t>5.Изградња фискултурне сале у матичној школи</w:t>
            </w:r>
          </w:p>
        </w:tc>
        <w:tc>
          <w:tcPr>
            <w:tcW w:w="1904" w:type="dxa"/>
          </w:tcPr>
          <w:p w:rsidR="007E1FDC" w:rsidRDefault="007E1FDC"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-израда пројекта</w:t>
            </w:r>
          </w:p>
          <w:p w:rsidR="007E1FDC" w:rsidRDefault="007E1FDC"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-обезбеђивање финансијских средстава</w:t>
            </w:r>
          </w:p>
        </w:tc>
        <w:tc>
          <w:tcPr>
            <w:tcW w:w="2369" w:type="dxa"/>
          </w:tcPr>
          <w:p w:rsidR="007E1FDC" w:rsidRDefault="007E1FDC"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школе</w:t>
            </w:r>
          </w:p>
        </w:tc>
        <w:tc>
          <w:tcPr>
            <w:tcW w:w="2230" w:type="dxa"/>
          </w:tcPr>
          <w:p w:rsidR="007E1FDC" w:rsidRDefault="007E1FDC" w:rsidP="00044D6A">
            <w:pPr>
              <w:rPr>
                <w:rFonts w:ascii="Times New Roman" w:hAnsi="Times New Roman" w:cs="Times New Roman"/>
                <w:sz w:val="24"/>
                <w:szCs w:val="24"/>
                <w:lang w:val="sr-Cyrl-CS"/>
              </w:rPr>
            </w:pPr>
            <w:r>
              <w:rPr>
                <w:rFonts w:ascii="Times New Roman" w:hAnsi="Times New Roman" w:cs="Times New Roman"/>
                <w:sz w:val="24"/>
                <w:szCs w:val="24"/>
                <w:lang w:val="sr-Cyrl-CS"/>
              </w:rPr>
              <w:t>2019/2020. година</w:t>
            </w:r>
          </w:p>
        </w:tc>
        <w:tc>
          <w:tcPr>
            <w:tcW w:w="2638" w:type="dxa"/>
          </w:tcPr>
          <w:p w:rsidR="007E1FDC" w:rsidRDefault="007E1FDC"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-изграђена фискултурна сала у матичној школи</w:t>
            </w:r>
          </w:p>
        </w:tc>
        <w:tc>
          <w:tcPr>
            <w:tcW w:w="1811" w:type="dxa"/>
          </w:tcPr>
          <w:p w:rsidR="007E1FDC" w:rsidRDefault="00742958" w:rsidP="00C637B0">
            <w:pPr>
              <w:jc w:val="both"/>
              <w:rPr>
                <w:rFonts w:ascii="Times New Roman" w:hAnsi="Times New Roman" w:cs="Times New Roman"/>
                <w:sz w:val="24"/>
                <w:szCs w:val="24"/>
                <w:lang w:val="ru-RU"/>
              </w:rPr>
            </w:pPr>
            <w:r>
              <w:rPr>
                <w:rFonts w:ascii="Times New Roman" w:hAnsi="Times New Roman" w:cs="Times New Roman"/>
                <w:sz w:val="24"/>
                <w:szCs w:val="24"/>
                <w:lang w:val="ru-RU"/>
              </w:rPr>
              <w:t>- документација школе</w:t>
            </w:r>
          </w:p>
        </w:tc>
        <w:tc>
          <w:tcPr>
            <w:tcW w:w="1397" w:type="dxa"/>
          </w:tcPr>
          <w:p w:rsidR="007E1FDC" w:rsidRDefault="00742958" w:rsidP="00C637B0">
            <w:pPr>
              <w:jc w:val="both"/>
              <w:rPr>
                <w:rFonts w:ascii="Times New Roman" w:hAnsi="Times New Roman" w:cs="Times New Roman"/>
                <w:sz w:val="24"/>
                <w:szCs w:val="24"/>
                <w:lang w:val="ru-RU"/>
              </w:rPr>
            </w:pPr>
            <w:r>
              <w:rPr>
                <w:rFonts w:ascii="Times New Roman" w:hAnsi="Times New Roman" w:cs="Times New Roman"/>
                <w:sz w:val="24"/>
                <w:szCs w:val="24"/>
                <w:lang w:val="ru-RU"/>
              </w:rPr>
              <w:t>2020. година</w:t>
            </w:r>
          </w:p>
        </w:tc>
      </w:tr>
      <w:tr w:rsidR="007E1FDC" w:rsidRPr="00042A51" w:rsidTr="00C637B0">
        <w:trPr>
          <w:trHeight w:val="3231"/>
        </w:trPr>
        <w:tc>
          <w:tcPr>
            <w:tcW w:w="2252" w:type="dxa"/>
          </w:tcPr>
          <w:p w:rsidR="007E1FDC" w:rsidRPr="00525586" w:rsidRDefault="007E1FDC" w:rsidP="00042A51">
            <w:pPr>
              <w:jc w:val="both"/>
              <w:rPr>
                <w:rFonts w:ascii="Times New Roman" w:hAnsi="Times New Roman" w:cs="Times New Roman"/>
                <w:b/>
                <w:i/>
                <w:sz w:val="24"/>
                <w:szCs w:val="24"/>
                <w:lang w:val="ru-RU"/>
              </w:rPr>
            </w:pPr>
            <w:r w:rsidRPr="00525586">
              <w:rPr>
                <w:rFonts w:ascii="Times New Roman" w:hAnsi="Times New Roman" w:cs="Times New Roman"/>
                <w:b/>
                <w:i/>
                <w:sz w:val="24"/>
                <w:szCs w:val="24"/>
                <w:lang w:val="ru-RU"/>
              </w:rPr>
              <w:t>6.</w:t>
            </w:r>
            <w:r w:rsidRPr="00525586">
              <w:rPr>
                <w:rFonts w:ascii="Book Antiqua" w:hAnsi="Book Antiqua" w:cs="Calibri"/>
                <w:b/>
                <w:i/>
                <w:sz w:val="24"/>
                <w:szCs w:val="24"/>
                <w:lang w:val="sr-Cyrl-CS"/>
              </w:rPr>
              <w:t xml:space="preserve"> </w:t>
            </w:r>
            <w:r w:rsidRPr="00525586">
              <w:rPr>
                <w:rFonts w:ascii="Times New Roman" w:eastAsia="Calibri" w:hAnsi="Times New Roman" w:cs="Times New Roman"/>
                <w:b/>
                <w:i/>
                <w:sz w:val="24"/>
                <w:szCs w:val="24"/>
                <w:lang w:val="sr-Cyrl-CS"/>
              </w:rPr>
              <w:t>Унапређивање естетских и хигијенских услова рада у школи</w:t>
            </w:r>
          </w:p>
        </w:tc>
        <w:tc>
          <w:tcPr>
            <w:tcW w:w="1904" w:type="dxa"/>
            <w:vAlign w:val="center"/>
          </w:tcPr>
          <w:p w:rsidR="007E1FDC" w:rsidRPr="007E1FDC" w:rsidRDefault="007E1FDC" w:rsidP="007E1FDC">
            <w:pPr>
              <w:tabs>
                <w:tab w:val="center" w:pos="4703"/>
                <w:tab w:val="right" w:pos="9406"/>
              </w:tabs>
              <w:jc w:val="both"/>
              <w:rPr>
                <w:rFonts w:ascii="Times New Roman" w:hAnsi="Times New Roman" w:cs="Times New Roman"/>
                <w:color w:val="000000"/>
                <w:sz w:val="24"/>
                <w:szCs w:val="24"/>
                <w:lang w:val="sr-Cyrl-CS"/>
              </w:rPr>
            </w:pPr>
            <w:r w:rsidRPr="007E1FDC">
              <w:rPr>
                <w:rFonts w:ascii="Times New Roman" w:eastAsia="Calibri" w:hAnsi="Times New Roman" w:cs="Times New Roman"/>
                <w:color w:val="000000"/>
                <w:sz w:val="24"/>
                <w:szCs w:val="24"/>
                <w:lang w:val="sr-Cyrl-CS"/>
              </w:rPr>
              <w:t>Попис приоритетних санација и реконструкција на нивоу школе</w:t>
            </w:r>
          </w:p>
          <w:p w:rsidR="007E1FDC" w:rsidRPr="007E1FDC" w:rsidRDefault="007E1FDC" w:rsidP="007E1FDC">
            <w:pPr>
              <w:jc w:val="both"/>
              <w:rPr>
                <w:rFonts w:ascii="Times New Roman" w:hAnsi="Times New Roman" w:cs="Times New Roman"/>
                <w:color w:val="000000"/>
                <w:sz w:val="24"/>
                <w:szCs w:val="24"/>
                <w:lang w:val="sr-Cyrl-CS"/>
              </w:rPr>
            </w:pPr>
            <w:r w:rsidRPr="007E1FDC">
              <w:rPr>
                <w:rFonts w:ascii="Times New Roman" w:eastAsia="Calibri" w:hAnsi="Times New Roman" w:cs="Times New Roman"/>
                <w:color w:val="000000"/>
                <w:sz w:val="24"/>
                <w:szCs w:val="24"/>
                <w:lang w:val="sr-Cyrl-CS"/>
              </w:rPr>
              <w:t>Набавка материјалних средстава кроз аплицирање на конкурсима</w:t>
            </w:r>
          </w:p>
          <w:p w:rsidR="007E1FDC" w:rsidRPr="000D68AB" w:rsidRDefault="007E1FDC" w:rsidP="007E1FDC">
            <w:pPr>
              <w:pStyle w:val="NoSpacing"/>
              <w:jc w:val="both"/>
              <w:rPr>
                <w:rFonts w:ascii="Book Antiqua" w:hAnsi="Book Antiqua" w:cs="Calibri"/>
                <w:color w:val="000000"/>
                <w:sz w:val="20"/>
                <w:szCs w:val="20"/>
                <w:lang w:val="sr-Cyrl-CS"/>
              </w:rPr>
            </w:pPr>
            <w:r w:rsidRPr="007E1FDC">
              <w:rPr>
                <w:rFonts w:ascii="Times New Roman" w:hAnsi="Times New Roman"/>
                <w:sz w:val="24"/>
                <w:szCs w:val="24"/>
                <w:lang w:val="sr-Cyrl-CS"/>
              </w:rPr>
              <w:t>Реновирање на нивоу школе по приоритетима</w:t>
            </w:r>
          </w:p>
        </w:tc>
        <w:tc>
          <w:tcPr>
            <w:tcW w:w="2369" w:type="dxa"/>
          </w:tcPr>
          <w:p w:rsidR="007E1FDC" w:rsidRDefault="007E1FDC" w:rsidP="00042A51">
            <w:pPr>
              <w:jc w:val="both"/>
              <w:rPr>
                <w:rFonts w:ascii="Times New Roman" w:hAnsi="Times New Roman" w:cs="Times New Roman"/>
                <w:sz w:val="24"/>
                <w:szCs w:val="24"/>
                <w:lang w:val="ru-RU"/>
              </w:rPr>
            </w:pPr>
            <w:r>
              <w:rPr>
                <w:rFonts w:ascii="Times New Roman" w:hAnsi="Times New Roman" w:cs="Times New Roman"/>
                <w:sz w:val="24"/>
                <w:szCs w:val="24"/>
                <w:lang w:val="ru-RU"/>
              </w:rPr>
              <w:t>-руководство школе</w:t>
            </w:r>
          </w:p>
        </w:tc>
        <w:tc>
          <w:tcPr>
            <w:tcW w:w="2230" w:type="dxa"/>
          </w:tcPr>
          <w:p w:rsidR="007E1FDC" w:rsidRPr="00042A51" w:rsidRDefault="007E1FDC" w:rsidP="00C637B0">
            <w:pPr>
              <w:rPr>
                <w:rFonts w:ascii="Times New Roman" w:hAnsi="Times New Roman" w:cs="Times New Roman"/>
                <w:sz w:val="24"/>
                <w:szCs w:val="24"/>
                <w:lang w:val="sr-Cyrl-CS"/>
              </w:rPr>
            </w:pPr>
            <w:r>
              <w:rPr>
                <w:rFonts w:ascii="Times New Roman" w:hAnsi="Times New Roman" w:cs="Times New Roman"/>
                <w:sz w:val="24"/>
                <w:szCs w:val="24"/>
                <w:lang w:val="sr-Cyrl-CS"/>
              </w:rPr>
              <w:t>Током године</w:t>
            </w:r>
          </w:p>
          <w:p w:rsidR="007E1FDC" w:rsidRDefault="007E1FDC" w:rsidP="00C637B0">
            <w:pPr>
              <w:rPr>
                <w:rFonts w:ascii="Times New Roman" w:hAnsi="Times New Roman" w:cs="Times New Roman"/>
                <w:sz w:val="24"/>
                <w:szCs w:val="24"/>
                <w:lang w:val="sr-Cyrl-CS"/>
              </w:rPr>
            </w:pPr>
          </w:p>
        </w:tc>
        <w:tc>
          <w:tcPr>
            <w:tcW w:w="2638" w:type="dxa"/>
          </w:tcPr>
          <w:p w:rsidR="007E1FDC" w:rsidRDefault="007E1FDC" w:rsidP="007E1FDC">
            <w:pPr>
              <w:jc w:val="both"/>
              <w:rPr>
                <w:rFonts w:ascii="Times New Roman" w:hAnsi="Times New Roman" w:cs="Times New Roman"/>
                <w:sz w:val="24"/>
                <w:szCs w:val="24"/>
                <w:lang w:val="ru-RU"/>
              </w:rPr>
            </w:pPr>
            <w:r>
              <w:rPr>
                <w:rFonts w:ascii="Times New Roman" w:hAnsi="Times New Roman" w:cs="Times New Roman"/>
                <w:sz w:val="24"/>
                <w:szCs w:val="24"/>
                <w:lang w:val="ru-RU"/>
              </w:rPr>
              <w:t>- услови рада школе на задовољавајућем хигијенском нивоу</w:t>
            </w:r>
          </w:p>
          <w:p w:rsidR="007E1FDC" w:rsidRDefault="007E1FDC" w:rsidP="007E1FDC">
            <w:pPr>
              <w:jc w:val="both"/>
              <w:rPr>
                <w:rFonts w:ascii="Times New Roman" w:hAnsi="Times New Roman" w:cs="Times New Roman"/>
                <w:sz w:val="24"/>
                <w:szCs w:val="24"/>
                <w:lang w:val="ru-RU"/>
              </w:rPr>
            </w:pPr>
            <w:r>
              <w:rPr>
                <w:rFonts w:ascii="Times New Roman" w:hAnsi="Times New Roman" w:cs="Times New Roman"/>
                <w:sz w:val="24"/>
                <w:szCs w:val="24"/>
                <w:lang w:val="ru-RU"/>
              </w:rPr>
              <w:t>-извршене потребне санације</w:t>
            </w:r>
          </w:p>
        </w:tc>
        <w:tc>
          <w:tcPr>
            <w:tcW w:w="1811" w:type="dxa"/>
          </w:tcPr>
          <w:p w:rsidR="007E1FDC" w:rsidRPr="00361041" w:rsidRDefault="007E1FDC" w:rsidP="00C637B0">
            <w:pPr>
              <w:jc w:val="both"/>
              <w:rPr>
                <w:rFonts w:ascii="Times New Roman" w:hAnsi="Times New Roman" w:cs="Times New Roman"/>
                <w:sz w:val="24"/>
                <w:szCs w:val="24"/>
                <w:lang w:val="ru-RU"/>
              </w:rPr>
            </w:pPr>
            <w:r>
              <w:rPr>
                <w:rFonts w:ascii="Times New Roman" w:hAnsi="Times New Roman" w:cs="Times New Roman"/>
                <w:sz w:val="24"/>
                <w:szCs w:val="24"/>
                <w:lang w:val="ru-RU"/>
              </w:rPr>
              <w:t>-документација школе</w:t>
            </w:r>
          </w:p>
        </w:tc>
        <w:tc>
          <w:tcPr>
            <w:tcW w:w="1397" w:type="dxa"/>
          </w:tcPr>
          <w:p w:rsidR="007E1FDC" w:rsidRPr="00361041" w:rsidRDefault="007E1FDC" w:rsidP="00C637B0">
            <w:pPr>
              <w:jc w:val="both"/>
              <w:rPr>
                <w:rFonts w:ascii="Times New Roman" w:hAnsi="Times New Roman" w:cs="Times New Roman"/>
                <w:sz w:val="24"/>
                <w:szCs w:val="24"/>
                <w:lang w:val="ru-RU"/>
              </w:rPr>
            </w:pPr>
            <w:r>
              <w:rPr>
                <w:rFonts w:ascii="Times New Roman" w:hAnsi="Times New Roman" w:cs="Times New Roman"/>
                <w:sz w:val="24"/>
                <w:szCs w:val="24"/>
                <w:lang w:val="ru-RU"/>
              </w:rPr>
              <w:t>-током године</w:t>
            </w:r>
          </w:p>
        </w:tc>
      </w:tr>
    </w:tbl>
    <w:p w:rsidR="00361041" w:rsidRDefault="00361041" w:rsidP="00B26BD4">
      <w:pPr>
        <w:jc w:val="both"/>
        <w:rPr>
          <w:rFonts w:ascii="Times New Roman" w:hAnsi="Times New Roman" w:cs="Times New Roman"/>
          <w:sz w:val="24"/>
          <w:szCs w:val="24"/>
          <w:lang w:val="ru-RU"/>
        </w:rPr>
      </w:pPr>
    </w:p>
    <w:p w:rsidR="00742958" w:rsidRDefault="00742958" w:rsidP="00B26BD4">
      <w:pPr>
        <w:jc w:val="both"/>
        <w:rPr>
          <w:rFonts w:ascii="Times New Roman" w:hAnsi="Times New Roman" w:cs="Times New Roman"/>
          <w:sz w:val="24"/>
          <w:szCs w:val="24"/>
          <w:lang w:val="ru-RU"/>
        </w:rPr>
      </w:pPr>
    </w:p>
    <w:p w:rsidR="00742958" w:rsidRDefault="00742958" w:rsidP="00B26BD4">
      <w:pPr>
        <w:jc w:val="both"/>
        <w:rPr>
          <w:rFonts w:ascii="Times New Roman" w:hAnsi="Times New Roman" w:cs="Times New Roman"/>
          <w:sz w:val="24"/>
          <w:szCs w:val="24"/>
          <w:lang w:val="ru-RU"/>
        </w:rPr>
      </w:pPr>
    </w:p>
    <w:p w:rsidR="00742958" w:rsidRDefault="00742958" w:rsidP="00B26BD4">
      <w:pPr>
        <w:jc w:val="both"/>
        <w:rPr>
          <w:rFonts w:ascii="Times New Roman" w:hAnsi="Times New Roman" w:cs="Times New Roman"/>
          <w:sz w:val="24"/>
          <w:szCs w:val="24"/>
          <w:lang w:val="ru-RU"/>
        </w:rPr>
      </w:pPr>
    </w:p>
    <w:p w:rsidR="00742958" w:rsidRDefault="00742958" w:rsidP="00B26BD4">
      <w:pPr>
        <w:jc w:val="both"/>
        <w:rPr>
          <w:rFonts w:ascii="Times New Roman" w:hAnsi="Times New Roman" w:cs="Times New Roman"/>
          <w:sz w:val="24"/>
          <w:szCs w:val="24"/>
          <w:lang w:val="ru-RU"/>
        </w:rPr>
      </w:pPr>
    </w:p>
    <w:p w:rsidR="00742958" w:rsidRDefault="00742958" w:rsidP="00B26BD4">
      <w:pPr>
        <w:jc w:val="both"/>
        <w:rPr>
          <w:rFonts w:ascii="Times New Roman" w:hAnsi="Times New Roman" w:cs="Times New Roman"/>
          <w:sz w:val="24"/>
          <w:szCs w:val="24"/>
          <w:lang w:val="ru-RU"/>
        </w:rPr>
      </w:pPr>
    </w:p>
    <w:p w:rsidR="00525586" w:rsidRDefault="00525586" w:rsidP="00525586">
      <w:pPr>
        <w:rPr>
          <w:rFonts w:ascii="Times New Roman" w:hAnsi="Times New Roman" w:cs="Times New Roman"/>
          <w:sz w:val="24"/>
          <w:szCs w:val="24"/>
          <w:lang w:val="ru-RU"/>
        </w:rPr>
        <w:sectPr w:rsidR="00525586" w:rsidSect="00851069">
          <w:pgSz w:w="15840" w:h="12240" w:orient="landscape"/>
          <w:pgMar w:top="993" w:right="1135" w:bottom="1440" w:left="1440" w:header="708" w:footer="708" w:gutter="0"/>
          <w:cols w:space="708"/>
          <w:docGrid w:linePitch="360"/>
        </w:sectPr>
      </w:pPr>
    </w:p>
    <w:p w:rsidR="00742958" w:rsidRDefault="006B3B45" w:rsidP="00B26BD4">
      <w:pPr>
        <w:jc w:val="both"/>
        <w:rPr>
          <w:rFonts w:ascii="Times New Roman" w:hAnsi="Times New Roman" w:cs="Times New Roman"/>
          <w:b/>
          <w:i/>
          <w:color w:val="E36C0A" w:themeColor="accent6" w:themeShade="BF"/>
          <w:sz w:val="24"/>
          <w:szCs w:val="24"/>
          <w:lang w:val="ru-RU"/>
        </w:rPr>
      </w:pPr>
      <w:r w:rsidRPr="006B3B45">
        <w:rPr>
          <w:rFonts w:ascii="Times New Roman" w:hAnsi="Times New Roman" w:cs="Times New Roman"/>
          <w:b/>
          <w:i/>
          <w:color w:val="E36C0A" w:themeColor="accent6" w:themeShade="BF"/>
          <w:sz w:val="24"/>
          <w:szCs w:val="24"/>
          <w:lang w:val="ru-RU"/>
        </w:rPr>
        <w:lastRenderedPageBreak/>
        <w:t xml:space="preserve">ДРУГЕ МЕРЕ </w:t>
      </w:r>
    </w:p>
    <w:p w:rsidR="006B3B45" w:rsidRPr="006B3B45" w:rsidRDefault="006B3B45" w:rsidP="00B26BD4">
      <w:pPr>
        <w:jc w:val="both"/>
        <w:rPr>
          <w:rFonts w:ascii="Times New Roman" w:hAnsi="Times New Roman" w:cs="Times New Roman"/>
          <w:b/>
          <w:i/>
          <w:color w:val="E36C0A" w:themeColor="accent6" w:themeShade="BF"/>
          <w:sz w:val="24"/>
          <w:szCs w:val="24"/>
          <w:lang w:val="ru-RU"/>
        </w:rPr>
      </w:pPr>
    </w:p>
    <w:p w:rsidR="002C3E2E" w:rsidRDefault="002C3E2E" w:rsidP="00525586">
      <w:pPr>
        <w:jc w:val="center"/>
        <w:rPr>
          <w:rFonts w:ascii="Times New Roman" w:hAnsi="Times New Roman" w:cs="Times New Roman"/>
          <w:b/>
          <w:sz w:val="24"/>
          <w:szCs w:val="24"/>
          <w:lang w:val="ru-RU"/>
        </w:rPr>
      </w:pPr>
      <w:r w:rsidRPr="00EE3A10">
        <w:rPr>
          <w:rFonts w:ascii="Times New Roman" w:hAnsi="Times New Roman" w:cs="Times New Roman"/>
          <w:b/>
          <w:sz w:val="24"/>
          <w:szCs w:val="24"/>
          <w:lang w:val="ru-RU"/>
        </w:rPr>
        <w:t>МЕРЕ УНАПРЕЂИВАЊА ОБРАЗОВНО ВАСПИТНОГ РАДА НА ОСНОВУ АНАЛИЗЕ РЕЗУЛТАТА УЧЕНИКА НА ЗАВРШНОМ ИСПИТУ</w:t>
      </w:r>
    </w:p>
    <w:p w:rsidR="00525586" w:rsidRDefault="00525586"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Циљ: Унапређење квалитета наставе из предмета који су обухваћени Завршним испитом ради постизања што бољих резултата ученика на завршном испиту; стицање трајних и применљивих знања</w:t>
      </w:r>
    </w:p>
    <w:p w:rsidR="00525586" w:rsidRDefault="00525586" w:rsidP="005B375A">
      <w:pPr>
        <w:jc w:val="center"/>
        <w:rPr>
          <w:rFonts w:ascii="Times New Roman" w:hAnsi="Times New Roman" w:cs="Times New Roman"/>
          <w:b/>
          <w:sz w:val="24"/>
          <w:szCs w:val="24"/>
          <w:lang w:val="ru-RU"/>
        </w:rPr>
      </w:pPr>
    </w:p>
    <w:tbl>
      <w:tblPr>
        <w:tblStyle w:val="TableGrid"/>
        <w:tblW w:w="0" w:type="auto"/>
        <w:tblLook w:val="04A0"/>
      </w:tblPr>
      <w:tblGrid>
        <w:gridCol w:w="4503"/>
        <w:gridCol w:w="2693"/>
        <w:gridCol w:w="2827"/>
      </w:tblGrid>
      <w:tr w:rsidR="00525586" w:rsidTr="005B375A">
        <w:tc>
          <w:tcPr>
            <w:tcW w:w="4503" w:type="dxa"/>
          </w:tcPr>
          <w:p w:rsidR="00525586" w:rsidRDefault="00525586" w:rsidP="005B375A">
            <w:pPr>
              <w:jc w:val="center"/>
              <w:rPr>
                <w:rFonts w:ascii="Times New Roman" w:hAnsi="Times New Roman" w:cs="Times New Roman"/>
                <w:b/>
                <w:sz w:val="24"/>
                <w:szCs w:val="24"/>
                <w:lang w:val="ru-RU"/>
              </w:rPr>
            </w:pPr>
            <w:r>
              <w:rPr>
                <w:rFonts w:ascii="Times New Roman" w:hAnsi="Times New Roman" w:cs="Times New Roman"/>
                <w:b/>
                <w:sz w:val="24"/>
                <w:szCs w:val="24"/>
                <w:lang w:val="ru-RU"/>
              </w:rPr>
              <w:t>Мере / активности</w:t>
            </w:r>
          </w:p>
        </w:tc>
        <w:tc>
          <w:tcPr>
            <w:tcW w:w="2693" w:type="dxa"/>
          </w:tcPr>
          <w:p w:rsidR="00525586" w:rsidRDefault="00525586" w:rsidP="005B375A">
            <w:pPr>
              <w:jc w:val="center"/>
              <w:rPr>
                <w:rFonts w:ascii="Times New Roman" w:hAnsi="Times New Roman" w:cs="Times New Roman"/>
                <w:b/>
                <w:sz w:val="24"/>
                <w:szCs w:val="24"/>
                <w:lang w:val="ru-RU"/>
              </w:rPr>
            </w:pPr>
            <w:r>
              <w:rPr>
                <w:rFonts w:ascii="Times New Roman" w:hAnsi="Times New Roman" w:cs="Times New Roman"/>
                <w:b/>
                <w:sz w:val="24"/>
                <w:szCs w:val="24"/>
                <w:lang w:val="ru-RU"/>
              </w:rPr>
              <w:t>Реализатори</w:t>
            </w:r>
          </w:p>
        </w:tc>
        <w:tc>
          <w:tcPr>
            <w:tcW w:w="2827" w:type="dxa"/>
          </w:tcPr>
          <w:p w:rsidR="00525586" w:rsidRDefault="00525586" w:rsidP="005B375A">
            <w:pPr>
              <w:jc w:val="center"/>
              <w:rPr>
                <w:rFonts w:ascii="Times New Roman" w:hAnsi="Times New Roman" w:cs="Times New Roman"/>
                <w:b/>
                <w:sz w:val="24"/>
                <w:szCs w:val="24"/>
                <w:lang w:val="ru-RU"/>
              </w:rPr>
            </w:pPr>
            <w:r>
              <w:rPr>
                <w:rFonts w:ascii="Times New Roman" w:hAnsi="Times New Roman" w:cs="Times New Roman"/>
                <w:b/>
                <w:sz w:val="24"/>
                <w:szCs w:val="24"/>
                <w:lang w:val="ru-RU"/>
              </w:rPr>
              <w:t>Време реализације</w:t>
            </w:r>
          </w:p>
        </w:tc>
      </w:tr>
      <w:tr w:rsidR="00525586" w:rsidTr="005B375A">
        <w:tc>
          <w:tcPr>
            <w:tcW w:w="4503" w:type="dxa"/>
          </w:tcPr>
          <w:p w:rsidR="00525586" w:rsidRPr="005B375A" w:rsidRDefault="00525586" w:rsidP="00B26BD4">
            <w:pPr>
              <w:jc w:val="both"/>
              <w:rPr>
                <w:rFonts w:ascii="Times New Roman" w:hAnsi="Times New Roman" w:cs="Times New Roman"/>
                <w:sz w:val="24"/>
                <w:szCs w:val="24"/>
                <w:lang w:val="ru-RU"/>
              </w:rPr>
            </w:pPr>
            <w:r w:rsidRPr="005B375A">
              <w:rPr>
                <w:rFonts w:ascii="Times New Roman" w:hAnsi="Times New Roman" w:cs="Times New Roman"/>
                <w:sz w:val="24"/>
                <w:szCs w:val="24"/>
                <w:lang w:val="ru-RU"/>
              </w:rPr>
              <w:t>Анализирати  резултате ЗИ у предходној школској години и проценити слабе и јаке стране</w:t>
            </w:r>
          </w:p>
        </w:tc>
        <w:tc>
          <w:tcPr>
            <w:tcW w:w="2693"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Стручна већа </w:t>
            </w:r>
          </w:p>
          <w:p w:rsidR="005B375A"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Стручни сарадници</w:t>
            </w:r>
          </w:p>
          <w:p w:rsidR="005B375A"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Тим за припрему ЗИ</w:t>
            </w:r>
          </w:p>
        </w:tc>
        <w:tc>
          <w:tcPr>
            <w:tcW w:w="2827"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Август</w:t>
            </w:r>
          </w:p>
        </w:tc>
      </w:tr>
      <w:tr w:rsidR="00525586" w:rsidTr="005B375A">
        <w:tc>
          <w:tcPr>
            <w:tcW w:w="4503" w:type="dxa"/>
          </w:tcPr>
          <w:p w:rsidR="00525586" w:rsidRPr="005B375A" w:rsidRDefault="00525586" w:rsidP="00B26BD4">
            <w:pPr>
              <w:jc w:val="both"/>
              <w:rPr>
                <w:rFonts w:ascii="Times New Roman" w:hAnsi="Times New Roman" w:cs="Times New Roman"/>
                <w:sz w:val="24"/>
                <w:szCs w:val="24"/>
                <w:lang w:val="ru-RU"/>
              </w:rPr>
            </w:pPr>
            <w:r w:rsidRPr="005B375A">
              <w:rPr>
                <w:rFonts w:ascii="Times New Roman" w:hAnsi="Times New Roman" w:cs="Times New Roman"/>
                <w:sz w:val="24"/>
                <w:szCs w:val="24"/>
                <w:lang w:val="ru-RU"/>
              </w:rPr>
              <w:t>Израдити планове рада редовне, допунске и додатне наставе на основу анализе резултата на ЗИ</w:t>
            </w:r>
          </w:p>
        </w:tc>
        <w:tc>
          <w:tcPr>
            <w:tcW w:w="2693"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Стручна већа</w:t>
            </w:r>
          </w:p>
        </w:tc>
        <w:tc>
          <w:tcPr>
            <w:tcW w:w="2827"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Август</w:t>
            </w:r>
          </w:p>
        </w:tc>
      </w:tr>
      <w:tr w:rsidR="00525586" w:rsidTr="005B375A">
        <w:tc>
          <w:tcPr>
            <w:tcW w:w="4503" w:type="dxa"/>
          </w:tcPr>
          <w:p w:rsidR="00525586" w:rsidRPr="005B375A" w:rsidRDefault="00525586" w:rsidP="00525586">
            <w:pPr>
              <w:jc w:val="both"/>
              <w:rPr>
                <w:rFonts w:ascii="Times New Roman" w:hAnsi="Times New Roman" w:cs="Times New Roman"/>
                <w:sz w:val="24"/>
                <w:szCs w:val="24"/>
                <w:lang w:val="ru-RU"/>
              </w:rPr>
            </w:pPr>
            <w:r w:rsidRPr="005B375A">
              <w:rPr>
                <w:rFonts w:ascii="Times New Roman" w:hAnsi="Times New Roman" w:cs="Times New Roman"/>
                <w:sz w:val="24"/>
                <w:szCs w:val="24"/>
                <w:lang w:val="ru-RU"/>
              </w:rPr>
              <w:t>Спровести иницијална тестирања ученика, извршити анализу постигнућа ученика</w:t>
            </w:r>
          </w:p>
        </w:tc>
        <w:tc>
          <w:tcPr>
            <w:tcW w:w="2693"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Стручна већа</w:t>
            </w:r>
          </w:p>
          <w:p w:rsidR="005B375A"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Предметни наставници</w:t>
            </w:r>
          </w:p>
        </w:tc>
        <w:tc>
          <w:tcPr>
            <w:tcW w:w="2827"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Септембар</w:t>
            </w:r>
          </w:p>
        </w:tc>
      </w:tr>
      <w:tr w:rsidR="00525586" w:rsidTr="005B375A">
        <w:tc>
          <w:tcPr>
            <w:tcW w:w="4503" w:type="dxa"/>
          </w:tcPr>
          <w:p w:rsidR="00525586" w:rsidRPr="005B375A" w:rsidRDefault="00525586" w:rsidP="00B26BD4">
            <w:pPr>
              <w:jc w:val="both"/>
              <w:rPr>
                <w:rFonts w:ascii="Times New Roman" w:hAnsi="Times New Roman" w:cs="Times New Roman"/>
                <w:sz w:val="24"/>
                <w:szCs w:val="24"/>
                <w:lang w:val="ru-RU"/>
              </w:rPr>
            </w:pPr>
            <w:r w:rsidRPr="005B375A">
              <w:rPr>
                <w:rFonts w:ascii="Times New Roman" w:hAnsi="Times New Roman" w:cs="Times New Roman"/>
                <w:sz w:val="24"/>
                <w:szCs w:val="24"/>
                <w:lang w:val="ru-RU"/>
              </w:rPr>
              <w:t xml:space="preserve">Упознавање родитеља са начином спровођења ЗИ и организацијом припремне наставе </w:t>
            </w:r>
          </w:p>
        </w:tc>
        <w:tc>
          <w:tcPr>
            <w:tcW w:w="2693"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Одељењске старешине</w:t>
            </w:r>
          </w:p>
        </w:tc>
        <w:tc>
          <w:tcPr>
            <w:tcW w:w="2827"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Новембар</w:t>
            </w:r>
          </w:p>
        </w:tc>
      </w:tr>
      <w:tr w:rsidR="00525586" w:rsidTr="005B375A">
        <w:tc>
          <w:tcPr>
            <w:tcW w:w="4503" w:type="dxa"/>
          </w:tcPr>
          <w:p w:rsidR="00525586" w:rsidRPr="005B375A" w:rsidRDefault="00525586" w:rsidP="00B26BD4">
            <w:pPr>
              <w:jc w:val="both"/>
              <w:rPr>
                <w:rFonts w:ascii="Times New Roman" w:hAnsi="Times New Roman" w:cs="Times New Roman"/>
                <w:sz w:val="24"/>
                <w:szCs w:val="24"/>
                <w:lang w:val="ru-RU"/>
              </w:rPr>
            </w:pPr>
            <w:r w:rsidRPr="005B375A">
              <w:rPr>
                <w:rFonts w:ascii="Times New Roman" w:hAnsi="Times New Roman" w:cs="Times New Roman"/>
                <w:sz w:val="24"/>
                <w:szCs w:val="24"/>
                <w:lang w:val="ru-RU"/>
              </w:rPr>
              <w:t>Планирање припремне наставе</w:t>
            </w:r>
            <w:r w:rsidR="005B375A" w:rsidRPr="005B375A">
              <w:rPr>
                <w:rFonts w:ascii="Times New Roman" w:hAnsi="Times New Roman" w:cs="Times New Roman"/>
                <w:sz w:val="24"/>
                <w:szCs w:val="24"/>
                <w:lang w:val="ru-RU"/>
              </w:rPr>
              <w:t xml:space="preserve"> и праћење реализације</w:t>
            </w:r>
          </w:p>
        </w:tc>
        <w:tc>
          <w:tcPr>
            <w:tcW w:w="2693"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Стручна већа</w:t>
            </w:r>
          </w:p>
          <w:p w:rsidR="005B375A"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Тим за припрему ЗИ</w:t>
            </w:r>
          </w:p>
        </w:tc>
        <w:tc>
          <w:tcPr>
            <w:tcW w:w="2827"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Децембар- Јун</w:t>
            </w:r>
          </w:p>
        </w:tc>
      </w:tr>
      <w:tr w:rsidR="00525586" w:rsidTr="005B375A">
        <w:tc>
          <w:tcPr>
            <w:tcW w:w="4503" w:type="dxa"/>
          </w:tcPr>
          <w:p w:rsidR="00525586" w:rsidRPr="005B375A" w:rsidRDefault="005B375A" w:rsidP="00B26BD4">
            <w:pPr>
              <w:jc w:val="both"/>
              <w:rPr>
                <w:rFonts w:ascii="Times New Roman" w:hAnsi="Times New Roman" w:cs="Times New Roman"/>
                <w:sz w:val="24"/>
                <w:szCs w:val="24"/>
                <w:lang w:val="ru-RU"/>
              </w:rPr>
            </w:pPr>
            <w:r w:rsidRPr="005B375A">
              <w:rPr>
                <w:rFonts w:ascii="Times New Roman" w:hAnsi="Times New Roman" w:cs="Times New Roman"/>
                <w:sz w:val="24"/>
                <w:szCs w:val="24"/>
                <w:lang w:val="ru-RU"/>
              </w:rPr>
              <w:t>Израда пробних тестирања  по узору на права</w:t>
            </w:r>
          </w:p>
        </w:tc>
        <w:tc>
          <w:tcPr>
            <w:tcW w:w="2693"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Стручна већа</w:t>
            </w:r>
          </w:p>
        </w:tc>
        <w:tc>
          <w:tcPr>
            <w:tcW w:w="2827" w:type="dxa"/>
          </w:tcPr>
          <w:p w:rsidR="00525586"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Јануар-Маја</w:t>
            </w:r>
          </w:p>
        </w:tc>
      </w:tr>
      <w:tr w:rsidR="005B375A" w:rsidTr="005B375A">
        <w:tc>
          <w:tcPr>
            <w:tcW w:w="4503" w:type="dxa"/>
          </w:tcPr>
          <w:p w:rsidR="005B375A" w:rsidRPr="005B375A" w:rsidRDefault="005B375A" w:rsidP="00B26BD4">
            <w:pPr>
              <w:jc w:val="both"/>
              <w:rPr>
                <w:rFonts w:ascii="Times New Roman" w:hAnsi="Times New Roman" w:cs="Times New Roman"/>
                <w:sz w:val="24"/>
                <w:szCs w:val="24"/>
                <w:lang w:val="ru-RU"/>
              </w:rPr>
            </w:pPr>
            <w:r w:rsidRPr="005B375A">
              <w:rPr>
                <w:rFonts w:ascii="Times New Roman" w:hAnsi="Times New Roman" w:cs="Times New Roman"/>
                <w:sz w:val="24"/>
                <w:szCs w:val="24"/>
                <w:lang w:val="ru-RU"/>
              </w:rPr>
              <w:t>Анализа резултата пробног завршног испита и корекција плана припремне наставе на основу резултата пробног завршног испита</w:t>
            </w:r>
          </w:p>
        </w:tc>
        <w:tc>
          <w:tcPr>
            <w:tcW w:w="2693" w:type="dxa"/>
          </w:tcPr>
          <w:p w:rsidR="005B375A" w:rsidRDefault="005B375A" w:rsidP="005B375A">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Стручна већа </w:t>
            </w:r>
          </w:p>
          <w:p w:rsidR="005B375A" w:rsidRDefault="005B375A" w:rsidP="005B375A">
            <w:pPr>
              <w:jc w:val="both"/>
              <w:rPr>
                <w:rFonts w:ascii="Times New Roman" w:hAnsi="Times New Roman" w:cs="Times New Roman"/>
                <w:b/>
                <w:sz w:val="24"/>
                <w:szCs w:val="24"/>
                <w:lang w:val="ru-RU"/>
              </w:rPr>
            </w:pPr>
            <w:r>
              <w:rPr>
                <w:rFonts w:ascii="Times New Roman" w:hAnsi="Times New Roman" w:cs="Times New Roman"/>
                <w:b/>
                <w:sz w:val="24"/>
                <w:szCs w:val="24"/>
                <w:lang w:val="ru-RU"/>
              </w:rPr>
              <w:t>Стручни сарадници</w:t>
            </w:r>
          </w:p>
          <w:p w:rsidR="005B375A" w:rsidRDefault="005B375A" w:rsidP="005B375A">
            <w:pPr>
              <w:jc w:val="both"/>
              <w:rPr>
                <w:rFonts w:ascii="Times New Roman" w:hAnsi="Times New Roman" w:cs="Times New Roman"/>
                <w:b/>
                <w:sz w:val="24"/>
                <w:szCs w:val="24"/>
                <w:lang w:val="ru-RU"/>
              </w:rPr>
            </w:pPr>
            <w:r>
              <w:rPr>
                <w:rFonts w:ascii="Times New Roman" w:hAnsi="Times New Roman" w:cs="Times New Roman"/>
                <w:b/>
                <w:sz w:val="24"/>
                <w:szCs w:val="24"/>
                <w:lang w:val="ru-RU"/>
              </w:rPr>
              <w:t>Тим за припрему ЗИ</w:t>
            </w:r>
          </w:p>
        </w:tc>
        <w:tc>
          <w:tcPr>
            <w:tcW w:w="2827" w:type="dxa"/>
          </w:tcPr>
          <w:p w:rsidR="005B375A"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Април</w:t>
            </w:r>
          </w:p>
        </w:tc>
      </w:tr>
      <w:tr w:rsidR="005B375A" w:rsidTr="005B375A">
        <w:tc>
          <w:tcPr>
            <w:tcW w:w="4503" w:type="dxa"/>
          </w:tcPr>
          <w:p w:rsidR="005B375A" w:rsidRPr="005B375A" w:rsidRDefault="005B375A" w:rsidP="00B26BD4">
            <w:pPr>
              <w:jc w:val="both"/>
              <w:rPr>
                <w:rFonts w:ascii="Times New Roman" w:hAnsi="Times New Roman" w:cs="Times New Roman"/>
                <w:sz w:val="24"/>
                <w:szCs w:val="24"/>
                <w:lang w:val="ru-RU"/>
              </w:rPr>
            </w:pPr>
            <w:r w:rsidRPr="005B375A">
              <w:rPr>
                <w:rFonts w:ascii="Times New Roman" w:hAnsi="Times New Roman" w:cs="Times New Roman"/>
                <w:sz w:val="24"/>
                <w:szCs w:val="24"/>
                <w:lang w:val="ru-RU"/>
              </w:rPr>
              <w:t>Реализација интензивиране  припремне наставе</w:t>
            </w:r>
          </w:p>
        </w:tc>
        <w:tc>
          <w:tcPr>
            <w:tcW w:w="2693" w:type="dxa"/>
          </w:tcPr>
          <w:p w:rsidR="005B375A"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Предметни наставници</w:t>
            </w:r>
          </w:p>
        </w:tc>
        <w:tc>
          <w:tcPr>
            <w:tcW w:w="2827" w:type="dxa"/>
          </w:tcPr>
          <w:p w:rsidR="005B375A"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Јун</w:t>
            </w:r>
          </w:p>
        </w:tc>
      </w:tr>
      <w:tr w:rsidR="005B375A" w:rsidTr="005B375A">
        <w:tc>
          <w:tcPr>
            <w:tcW w:w="4503" w:type="dxa"/>
          </w:tcPr>
          <w:p w:rsidR="005B375A" w:rsidRPr="005B375A" w:rsidRDefault="005B375A" w:rsidP="00B26BD4">
            <w:pPr>
              <w:jc w:val="both"/>
              <w:rPr>
                <w:rFonts w:ascii="Times New Roman" w:hAnsi="Times New Roman" w:cs="Times New Roman"/>
                <w:sz w:val="24"/>
                <w:szCs w:val="24"/>
                <w:lang w:val="ru-RU"/>
              </w:rPr>
            </w:pPr>
            <w:r w:rsidRPr="005B375A">
              <w:rPr>
                <w:rFonts w:ascii="Times New Roman" w:hAnsi="Times New Roman" w:cs="Times New Roman"/>
                <w:sz w:val="24"/>
                <w:szCs w:val="24"/>
                <w:lang w:val="ru-RU"/>
              </w:rPr>
              <w:t>Анализа закључних оцена и постигнутих резултата на ЗИ</w:t>
            </w:r>
          </w:p>
        </w:tc>
        <w:tc>
          <w:tcPr>
            <w:tcW w:w="2693" w:type="dxa"/>
          </w:tcPr>
          <w:p w:rsidR="005B375A"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Стручна већа</w:t>
            </w:r>
          </w:p>
        </w:tc>
        <w:tc>
          <w:tcPr>
            <w:tcW w:w="2827" w:type="dxa"/>
          </w:tcPr>
          <w:p w:rsidR="005B375A" w:rsidRDefault="005B375A"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Јун</w:t>
            </w:r>
          </w:p>
        </w:tc>
      </w:tr>
    </w:tbl>
    <w:p w:rsidR="00525586" w:rsidRPr="00EE3A10" w:rsidRDefault="00525586"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E0918" w:rsidRPr="00C637B0" w:rsidRDefault="006E0918" w:rsidP="00B26BD4">
      <w:pPr>
        <w:jc w:val="both"/>
        <w:rPr>
          <w:rFonts w:ascii="Times New Roman" w:hAnsi="Times New Roman" w:cs="Times New Roman"/>
          <w:b/>
          <w:sz w:val="24"/>
          <w:szCs w:val="24"/>
          <w:lang w:val="ru-RU"/>
        </w:rPr>
      </w:pPr>
      <w:r w:rsidRPr="00EE3A10">
        <w:rPr>
          <w:rFonts w:ascii="Times New Roman" w:hAnsi="Times New Roman" w:cs="Times New Roman"/>
          <w:b/>
          <w:sz w:val="24"/>
          <w:szCs w:val="24"/>
          <w:lang w:val="ru-RU"/>
        </w:rPr>
        <w:lastRenderedPageBreak/>
        <w:t>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p>
    <w:tbl>
      <w:tblPr>
        <w:tblStyle w:val="TableGrid"/>
        <w:tblW w:w="0" w:type="auto"/>
        <w:tblLook w:val="04A0"/>
      </w:tblPr>
      <w:tblGrid>
        <w:gridCol w:w="3341"/>
        <w:gridCol w:w="3341"/>
        <w:gridCol w:w="3341"/>
      </w:tblGrid>
      <w:tr w:rsidR="000B71C5" w:rsidTr="000B71C5">
        <w:tc>
          <w:tcPr>
            <w:tcW w:w="3341" w:type="dxa"/>
          </w:tcPr>
          <w:p w:rsidR="000B71C5" w:rsidRDefault="000B71C5" w:rsidP="000B71C5">
            <w:pPr>
              <w:jc w:val="center"/>
              <w:rPr>
                <w:rFonts w:ascii="Times New Roman" w:hAnsi="Times New Roman" w:cs="Times New Roman"/>
                <w:b/>
                <w:sz w:val="24"/>
                <w:szCs w:val="24"/>
                <w:lang w:val="ru-RU"/>
              </w:rPr>
            </w:pPr>
            <w:r>
              <w:rPr>
                <w:rFonts w:ascii="Times New Roman" w:hAnsi="Times New Roman" w:cs="Times New Roman"/>
                <w:b/>
                <w:sz w:val="24"/>
                <w:szCs w:val="24"/>
                <w:lang w:val="ru-RU"/>
              </w:rPr>
              <w:t>Мере / активности</w:t>
            </w:r>
          </w:p>
        </w:tc>
        <w:tc>
          <w:tcPr>
            <w:tcW w:w="3341" w:type="dxa"/>
          </w:tcPr>
          <w:p w:rsidR="000B71C5" w:rsidRDefault="000B71C5" w:rsidP="000B71C5">
            <w:pPr>
              <w:jc w:val="center"/>
              <w:rPr>
                <w:rFonts w:ascii="Times New Roman" w:hAnsi="Times New Roman" w:cs="Times New Roman"/>
                <w:b/>
                <w:sz w:val="24"/>
                <w:szCs w:val="24"/>
                <w:lang w:val="ru-RU"/>
              </w:rPr>
            </w:pPr>
            <w:r>
              <w:rPr>
                <w:rFonts w:ascii="Times New Roman" w:hAnsi="Times New Roman" w:cs="Times New Roman"/>
                <w:b/>
                <w:sz w:val="24"/>
                <w:szCs w:val="24"/>
                <w:lang w:val="ru-RU"/>
              </w:rPr>
              <w:t>Реализатори</w:t>
            </w:r>
          </w:p>
        </w:tc>
        <w:tc>
          <w:tcPr>
            <w:tcW w:w="3341" w:type="dxa"/>
          </w:tcPr>
          <w:p w:rsidR="000B71C5" w:rsidRDefault="000B71C5" w:rsidP="000B71C5">
            <w:pPr>
              <w:jc w:val="center"/>
              <w:rPr>
                <w:rFonts w:ascii="Times New Roman" w:hAnsi="Times New Roman" w:cs="Times New Roman"/>
                <w:b/>
                <w:sz w:val="24"/>
                <w:szCs w:val="24"/>
                <w:lang w:val="ru-RU"/>
              </w:rPr>
            </w:pPr>
            <w:r>
              <w:rPr>
                <w:rFonts w:ascii="Times New Roman" w:hAnsi="Times New Roman" w:cs="Times New Roman"/>
                <w:b/>
                <w:sz w:val="24"/>
                <w:szCs w:val="24"/>
                <w:lang w:val="ru-RU"/>
              </w:rPr>
              <w:t>Време реализације</w:t>
            </w:r>
          </w:p>
        </w:tc>
      </w:tr>
      <w:tr w:rsidR="000B71C5" w:rsidTr="000B71C5">
        <w:tc>
          <w:tcPr>
            <w:tcW w:w="3341" w:type="dxa"/>
          </w:tcPr>
          <w:p w:rsidR="000B71C5" w:rsidRPr="000B71C5" w:rsidRDefault="007306C3" w:rsidP="00B26BD4">
            <w:pPr>
              <w:jc w:val="both"/>
              <w:rPr>
                <w:rFonts w:ascii="Times New Roman" w:hAnsi="Times New Roman" w:cs="Times New Roman"/>
                <w:sz w:val="24"/>
                <w:szCs w:val="24"/>
                <w:lang w:val="ru-RU"/>
              </w:rPr>
            </w:pPr>
            <w:r>
              <w:rPr>
                <w:rFonts w:ascii="Times New Roman" w:hAnsi="Times New Roman" w:cs="Times New Roman"/>
                <w:lang w:val="ru-RU"/>
              </w:rPr>
              <w:t>Уочавање и евидентирање деце којима је потребна додатна подршка</w:t>
            </w:r>
          </w:p>
        </w:tc>
        <w:tc>
          <w:tcPr>
            <w:tcW w:w="3341" w:type="dxa"/>
          </w:tcPr>
          <w:p w:rsidR="000B71C5" w:rsidRPr="000B71C5" w:rsidRDefault="000B71C5" w:rsidP="00B26BD4">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Предметни наставници</w:t>
            </w:r>
          </w:p>
          <w:p w:rsidR="000B71C5" w:rsidRPr="000B71C5" w:rsidRDefault="000B71C5" w:rsidP="00B26BD4">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Стручни сарадници</w:t>
            </w:r>
          </w:p>
          <w:p w:rsidR="000B71C5" w:rsidRPr="000B71C5" w:rsidRDefault="000B71C5" w:rsidP="00B26BD4">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Стручна већа</w:t>
            </w:r>
          </w:p>
        </w:tc>
        <w:tc>
          <w:tcPr>
            <w:tcW w:w="3341" w:type="dxa"/>
          </w:tcPr>
          <w:p w:rsidR="000B71C5" w:rsidRPr="000B71C5" w:rsidRDefault="000B71C5" w:rsidP="00B26BD4">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Током године</w:t>
            </w:r>
          </w:p>
        </w:tc>
      </w:tr>
      <w:tr w:rsidR="000B71C5" w:rsidTr="000B71C5">
        <w:tc>
          <w:tcPr>
            <w:tcW w:w="3341" w:type="dxa"/>
          </w:tcPr>
          <w:p w:rsidR="000B71C5" w:rsidRPr="000B71C5" w:rsidRDefault="000B71C5" w:rsidP="007306C3">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 xml:space="preserve">Одређивање мера и техника за рад са децом </w:t>
            </w:r>
            <w:r w:rsidR="007306C3">
              <w:rPr>
                <w:rFonts w:ascii="Times New Roman" w:hAnsi="Times New Roman" w:cs="Times New Roman"/>
                <w:lang w:val="ru-RU"/>
              </w:rPr>
              <w:t>којима је потребна додатна подршка</w:t>
            </w:r>
          </w:p>
        </w:tc>
        <w:tc>
          <w:tcPr>
            <w:tcW w:w="3341" w:type="dxa"/>
          </w:tcPr>
          <w:p w:rsidR="000B71C5" w:rsidRPr="000B71C5" w:rsidRDefault="000B71C5" w:rsidP="000B71C5">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Предметни наставници</w:t>
            </w:r>
          </w:p>
          <w:p w:rsidR="000B71C5" w:rsidRPr="000B71C5" w:rsidRDefault="000B71C5" w:rsidP="000B71C5">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Стручни сарадници</w:t>
            </w:r>
          </w:p>
          <w:p w:rsidR="000B71C5" w:rsidRPr="000B71C5" w:rsidRDefault="000B71C5" w:rsidP="000B71C5">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Стручна већа</w:t>
            </w:r>
          </w:p>
        </w:tc>
        <w:tc>
          <w:tcPr>
            <w:tcW w:w="3341" w:type="dxa"/>
          </w:tcPr>
          <w:p w:rsidR="000B71C5" w:rsidRPr="000B71C5" w:rsidRDefault="000B71C5" w:rsidP="000B71C5">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Током године</w:t>
            </w:r>
          </w:p>
        </w:tc>
      </w:tr>
      <w:tr w:rsidR="000B71C5" w:rsidTr="000B71C5">
        <w:tc>
          <w:tcPr>
            <w:tcW w:w="3341" w:type="dxa"/>
          </w:tcPr>
          <w:p w:rsidR="000B71C5" w:rsidRPr="00B94CEA" w:rsidRDefault="00B94CEA" w:rsidP="00B26BD4">
            <w:pPr>
              <w:jc w:val="both"/>
              <w:rPr>
                <w:rFonts w:ascii="Times New Roman" w:hAnsi="Times New Roman" w:cs="Times New Roman"/>
                <w:sz w:val="24"/>
                <w:szCs w:val="24"/>
                <w:lang w:val="ru-RU"/>
              </w:rPr>
            </w:pPr>
            <w:r w:rsidRPr="00B94CEA">
              <w:rPr>
                <w:rFonts w:ascii="Times New Roman" w:hAnsi="Times New Roman" w:cs="Times New Roman"/>
                <w:sz w:val="24"/>
                <w:szCs w:val="24"/>
                <w:lang w:val="ru-RU"/>
              </w:rPr>
              <w:t>Праћење напредовања ученика</w:t>
            </w:r>
          </w:p>
        </w:tc>
        <w:tc>
          <w:tcPr>
            <w:tcW w:w="3341" w:type="dxa"/>
          </w:tcPr>
          <w:p w:rsidR="000B71C5" w:rsidRPr="00B94CEA" w:rsidRDefault="00B94CEA" w:rsidP="00B26BD4">
            <w:pPr>
              <w:jc w:val="both"/>
              <w:rPr>
                <w:rFonts w:ascii="Times New Roman" w:hAnsi="Times New Roman" w:cs="Times New Roman"/>
                <w:sz w:val="24"/>
                <w:szCs w:val="24"/>
                <w:lang w:val="ru-RU"/>
              </w:rPr>
            </w:pPr>
            <w:r w:rsidRPr="00B94CEA">
              <w:rPr>
                <w:rFonts w:ascii="Times New Roman" w:hAnsi="Times New Roman" w:cs="Times New Roman"/>
                <w:sz w:val="24"/>
                <w:szCs w:val="24"/>
                <w:lang w:val="ru-RU"/>
              </w:rPr>
              <w:t>Стручна већа</w:t>
            </w:r>
          </w:p>
        </w:tc>
        <w:tc>
          <w:tcPr>
            <w:tcW w:w="3341" w:type="dxa"/>
          </w:tcPr>
          <w:p w:rsidR="000B71C5" w:rsidRPr="00B94CEA" w:rsidRDefault="007306C3"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На квалификационим</w:t>
            </w:r>
            <w:r w:rsidR="00B94CEA" w:rsidRPr="00B94CEA">
              <w:rPr>
                <w:rFonts w:ascii="Times New Roman" w:hAnsi="Times New Roman" w:cs="Times New Roman"/>
                <w:sz w:val="24"/>
                <w:szCs w:val="24"/>
                <w:lang w:val="ru-RU"/>
              </w:rPr>
              <w:t xml:space="preserve"> период</w:t>
            </w:r>
            <w:r>
              <w:rPr>
                <w:rFonts w:ascii="Times New Roman" w:hAnsi="Times New Roman" w:cs="Times New Roman"/>
                <w:sz w:val="24"/>
                <w:szCs w:val="24"/>
                <w:lang w:val="ru-RU"/>
              </w:rPr>
              <w:t>има</w:t>
            </w:r>
          </w:p>
        </w:tc>
      </w:tr>
    </w:tbl>
    <w:p w:rsidR="00C637B0" w:rsidRDefault="00C637B0" w:rsidP="00B26BD4">
      <w:pPr>
        <w:jc w:val="both"/>
        <w:rPr>
          <w:rFonts w:ascii="Times New Roman" w:hAnsi="Times New Roman" w:cs="Times New Roman"/>
          <w:b/>
          <w:sz w:val="24"/>
          <w:szCs w:val="24"/>
          <w:lang w:val="ru-RU"/>
        </w:rPr>
      </w:pPr>
    </w:p>
    <w:p w:rsidR="007306C3" w:rsidRDefault="007306C3" w:rsidP="00B26BD4">
      <w:pPr>
        <w:jc w:val="both"/>
        <w:rPr>
          <w:rFonts w:ascii="Times New Roman" w:hAnsi="Times New Roman" w:cs="Times New Roman"/>
          <w:b/>
          <w:sz w:val="24"/>
          <w:szCs w:val="24"/>
          <w:lang w:val="ru-RU"/>
        </w:rPr>
      </w:pPr>
      <w:r>
        <w:rPr>
          <w:rFonts w:ascii="Times New Roman" w:hAnsi="Times New Roman" w:cs="Times New Roman"/>
          <w:b/>
          <w:sz w:val="24"/>
          <w:szCs w:val="24"/>
          <w:lang w:val="ru-RU"/>
        </w:rPr>
        <w:t>Додатна подршка  постоји за две категорије ученика:</w:t>
      </w:r>
    </w:p>
    <w:p w:rsidR="007306C3" w:rsidRPr="006B3B45" w:rsidRDefault="007306C3" w:rsidP="00B26BD4">
      <w:pPr>
        <w:jc w:val="both"/>
        <w:rPr>
          <w:rFonts w:ascii="Times New Roman" w:hAnsi="Times New Roman" w:cs="Times New Roman"/>
          <w:b/>
          <w:i/>
          <w:sz w:val="24"/>
          <w:szCs w:val="24"/>
          <w:lang w:val="ru-RU"/>
        </w:rPr>
      </w:pPr>
      <w:r w:rsidRPr="006B3B45">
        <w:rPr>
          <w:rFonts w:ascii="Times New Roman" w:hAnsi="Times New Roman" w:cs="Times New Roman"/>
          <w:b/>
          <w:i/>
          <w:sz w:val="24"/>
          <w:szCs w:val="24"/>
          <w:lang w:val="ru-RU"/>
        </w:rPr>
        <w:t>1.Рад са ученицима којима  је услед социјалне ускраћености, сметњи у развоју, инвалидитета и других разлога потребна додатна подршка у образовању и васпитању</w:t>
      </w:r>
    </w:p>
    <w:p w:rsidR="007306C3" w:rsidRDefault="007306C3"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 овакве ученике </w:t>
      </w:r>
      <w:r w:rsidRPr="007306C3">
        <w:rPr>
          <w:rFonts w:ascii="Times New Roman" w:hAnsi="Times New Roman" w:cs="Times New Roman"/>
          <w:sz w:val="24"/>
          <w:szCs w:val="24"/>
          <w:lang w:val="ru-RU"/>
        </w:rPr>
        <w:t>установа обезбеђује отклањање физичких и комуникацијских препрека и доноси индивидуални образовни план</w:t>
      </w:r>
      <w:r>
        <w:rPr>
          <w:rFonts w:ascii="Times New Roman" w:hAnsi="Times New Roman" w:cs="Times New Roman"/>
          <w:sz w:val="24"/>
          <w:szCs w:val="24"/>
          <w:lang w:val="ru-RU"/>
        </w:rPr>
        <w:t xml:space="preserve"> који </w:t>
      </w:r>
      <w:r w:rsidRPr="007306C3">
        <w:rPr>
          <w:rFonts w:ascii="Times New Roman" w:hAnsi="Times New Roman" w:cs="Times New Roman"/>
          <w:sz w:val="24"/>
          <w:szCs w:val="24"/>
          <w:lang w:val="ru-RU"/>
        </w:rPr>
        <w:t>се израђује на основу претходно реализованих и евидентираних мера индивидуализације и израђеног педагошког профила ученика. ИОП се израђује према образовно-васпитним потребама</w:t>
      </w:r>
      <w:r>
        <w:rPr>
          <w:rFonts w:ascii="Times New Roman" w:hAnsi="Times New Roman" w:cs="Times New Roman"/>
          <w:sz w:val="24"/>
          <w:szCs w:val="24"/>
          <w:lang w:val="ru-RU"/>
        </w:rPr>
        <w:t xml:space="preserve"> </w:t>
      </w:r>
      <w:r w:rsidRPr="007306C3">
        <w:rPr>
          <w:rFonts w:ascii="Times New Roman" w:hAnsi="Times New Roman" w:cs="Times New Roman"/>
          <w:sz w:val="24"/>
          <w:szCs w:val="24"/>
          <w:lang w:val="ru-RU"/>
        </w:rPr>
        <w:t>ученика и може да буде заснован на: 1) прилагођавању начина рада, као и услова у којима се изводи образовно-васпитни рад (ИОП1); 2) прилагођавању и измени садржаја образовно-васпитног рада, исхода и стандарда постигнућа (ИОП2)</w:t>
      </w:r>
    </w:p>
    <w:p w:rsidR="007306C3" w:rsidRDefault="007306C3" w:rsidP="00B26BD4">
      <w:pPr>
        <w:jc w:val="both"/>
        <w:rPr>
          <w:rFonts w:ascii="Times New Roman" w:hAnsi="Times New Roman" w:cs="Times New Roman"/>
          <w:sz w:val="24"/>
          <w:szCs w:val="24"/>
          <w:lang w:val="ru-RU"/>
        </w:rPr>
      </w:pPr>
      <w:r w:rsidRPr="007306C3">
        <w:rPr>
          <w:rFonts w:ascii="Times New Roman" w:hAnsi="Times New Roman" w:cs="Times New Roman"/>
          <w:sz w:val="24"/>
          <w:szCs w:val="24"/>
          <w:lang w:val="ru-RU"/>
        </w:rPr>
        <w:t>Индивидуални образовни планови свих ученика који се образују по индивидуалном образовном плану, чине прилог Школског програма.</w:t>
      </w:r>
    </w:p>
    <w:p w:rsidR="007306C3" w:rsidRPr="006B3B45" w:rsidRDefault="007306C3" w:rsidP="00B26BD4">
      <w:pPr>
        <w:jc w:val="both"/>
        <w:rPr>
          <w:rFonts w:ascii="Times New Roman" w:hAnsi="Times New Roman" w:cs="Times New Roman"/>
          <w:b/>
          <w:i/>
          <w:sz w:val="24"/>
          <w:szCs w:val="24"/>
          <w:lang w:val="ru-RU"/>
        </w:rPr>
      </w:pPr>
      <w:r w:rsidRPr="006B3B45">
        <w:rPr>
          <w:rFonts w:ascii="Times New Roman" w:hAnsi="Times New Roman" w:cs="Times New Roman"/>
          <w:b/>
          <w:i/>
          <w:sz w:val="24"/>
          <w:szCs w:val="24"/>
          <w:lang w:val="ru-RU"/>
        </w:rPr>
        <w:t xml:space="preserve">2.Рад са даровитим ученицима </w:t>
      </w:r>
    </w:p>
    <w:p w:rsidR="007306C3" w:rsidRDefault="007306C3" w:rsidP="00B26BD4">
      <w:pPr>
        <w:jc w:val="both"/>
        <w:rPr>
          <w:rFonts w:ascii="Times New Roman" w:hAnsi="Times New Roman" w:cs="Times New Roman"/>
          <w:sz w:val="24"/>
          <w:szCs w:val="24"/>
          <w:lang w:val="ru-RU"/>
        </w:rPr>
      </w:pPr>
      <w:r w:rsidRPr="007306C3">
        <w:rPr>
          <w:rFonts w:ascii="Times New Roman" w:hAnsi="Times New Roman" w:cs="Times New Roman"/>
          <w:sz w:val="24"/>
          <w:szCs w:val="24"/>
          <w:lang w:val="ru-RU"/>
        </w:rPr>
        <w:t>За овакве ученике израђује се план који обогаћује  и проширује садржаје  образовно-васпитног рада за дете и ученика са изузетним способностима (ИОП3).</w:t>
      </w:r>
    </w:p>
    <w:p w:rsidR="007306C3" w:rsidRPr="007306C3" w:rsidRDefault="007306C3"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E0918" w:rsidRDefault="006E0918" w:rsidP="00B26BD4">
      <w:pPr>
        <w:jc w:val="both"/>
        <w:rPr>
          <w:rFonts w:ascii="Times New Roman" w:hAnsi="Times New Roman" w:cs="Times New Roman"/>
          <w:b/>
          <w:sz w:val="24"/>
          <w:szCs w:val="24"/>
          <w:lang w:val="ru-RU"/>
        </w:rPr>
      </w:pPr>
      <w:r w:rsidRPr="00EE3A10">
        <w:rPr>
          <w:rFonts w:ascii="Times New Roman" w:hAnsi="Times New Roman" w:cs="Times New Roman"/>
          <w:b/>
          <w:sz w:val="24"/>
          <w:szCs w:val="24"/>
          <w:lang w:val="ru-RU"/>
        </w:rPr>
        <w:lastRenderedPageBreak/>
        <w:t>МЕРЕ ПРЕВЕНЦИЈЕ НАСИЉА И ПОВЕЋАЊА САРАДЊЕ МЕЂУ УЧЕНИЦИМА, НАСТАВНИЦИМА И РОДИТЕЉИМА</w:t>
      </w:r>
    </w:p>
    <w:p w:rsidR="00F06D33" w:rsidRDefault="00F06D33" w:rsidP="00B26BD4">
      <w:pPr>
        <w:jc w:val="both"/>
        <w:rPr>
          <w:rFonts w:ascii="Times New Roman" w:hAnsi="Times New Roman" w:cs="Times New Roman"/>
          <w:b/>
          <w:sz w:val="24"/>
          <w:szCs w:val="24"/>
          <w:lang w:val="ru-RU"/>
        </w:rPr>
      </w:pPr>
    </w:p>
    <w:p w:rsidR="00B94CEA" w:rsidRDefault="00F6412B" w:rsidP="00B26BD4">
      <w:pPr>
        <w:jc w:val="both"/>
        <w:rPr>
          <w:rFonts w:ascii="Times New Roman" w:hAnsi="Times New Roman" w:cs="Times New Roman"/>
          <w:b/>
          <w:sz w:val="24"/>
          <w:szCs w:val="24"/>
          <w:lang w:val="ru-RU"/>
        </w:rPr>
      </w:pPr>
      <w:r w:rsidRPr="00F6412B">
        <w:rPr>
          <w:rFonts w:ascii="Times New Roman" w:hAnsi="Times New Roman" w:cs="Times New Roman"/>
          <w:sz w:val="24"/>
          <w:szCs w:val="24"/>
          <w:lang w:val="ru-RU"/>
        </w:rPr>
        <w:t>У циљу превенције насиља међу ученицима школа је у на основу Посебног протокола за з</w:t>
      </w:r>
      <w:r w:rsidR="00F06D33">
        <w:rPr>
          <w:rFonts w:ascii="Times New Roman" w:hAnsi="Times New Roman" w:cs="Times New Roman"/>
          <w:sz w:val="24"/>
          <w:szCs w:val="24"/>
          <w:lang w:val="ru-RU"/>
        </w:rPr>
        <w:t xml:space="preserve">аштиту деце и ученика од насиља, </w:t>
      </w:r>
      <w:r w:rsidRPr="00F6412B">
        <w:rPr>
          <w:rFonts w:ascii="Times New Roman" w:hAnsi="Times New Roman" w:cs="Times New Roman"/>
          <w:sz w:val="24"/>
          <w:szCs w:val="24"/>
          <w:lang w:val="ru-RU"/>
        </w:rPr>
        <w:t>злостављања и занемаривања у образовно-васпитним установана формирала Тим за заштиту ученика од дискриминације,  насиља, злостављања и занемаривања</w:t>
      </w:r>
      <w:r>
        <w:rPr>
          <w:lang w:val="ru-RU"/>
        </w:rPr>
        <w:t>.</w:t>
      </w:r>
      <w:r w:rsidRPr="00F6412B">
        <w:rPr>
          <w:rFonts w:ascii="Times New Roman" w:hAnsi="Times New Roman" w:cs="Times New Roman"/>
          <w:sz w:val="24"/>
          <w:szCs w:val="24"/>
          <w:lang w:val="ru-RU"/>
        </w:rPr>
        <w:t>Овај тим сачинио је посебан програм за заштиту ученика од дискриминације,  насиља, злостављања и занемаривања</w:t>
      </w:r>
      <w:r>
        <w:rPr>
          <w:lang w:val="ru-RU"/>
        </w:rPr>
        <w:t xml:space="preserve"> </w:t>
      </w:r>
      <w:r w:rsidRPr="00F6412B">
        <w:rPr>
          <w:rFonts w:ascii="Times New Roman" w:hAnsi="Times New Roman" w:cs="Times New Roman"/>
          <w:sz w:val="24"/>
          <w:szCs w:val="24"/>
          <w:lang w:val="ru-RU"/>
        </w:rPr>
        <w:t>који је  саставн</w:t>
      </w:r>
      <w:r>
        <w:rPr>
          <w:rFonts w:ascii="Times New Roman" w:hAnsi="Times New Roman" w:cs="Times New Roman"/>
          <w:sz w:val="24"/>
          <w:szCs w:val="24"/>
          <w:lang w:val="ru-RU"/>
        </w:rPr>
        <w:t>и</w:t>
      </w:r>
      <w:r w:rsidRPr="00F6412B">
        <w:rPr>
          <w:rFonts w:ascii="Times New Roman" w:hAnsi="Times New Roman" w:cs="Times New Roman"/>
          <w:sz w:val="24"/>
          <w:szCs w:val="24"/>
          <w:lang w:val="ru-RU"/>
        </w:rPr>
        <w:t xml:space="preserve"> део Годишњег плана рада школе</w:t>
      </w:r>
      <w:r>
        <w:rPr>
          <w:rFonts w:ascii="Times New Roman" w:hAnsi="Times New Roman" w:cs="Times New Roman"/>
          <w:sz w:val="24"/>
          <w:szCs w:val="24"/>
          <w:lang w:val="ru-RU"/>
        </w:rPr>
        <w:t>.</w:t>
      </w:r>
      <w:r w:rsidRPr="00F6412B">
        <w:rPr>
          <w:lang w:val="ru-RU"/>
        </w:rPr>
        <w:t xml:space="preserve"> </w:t>
      </w:r>
      <w:r w:rsidRPr="00F6412B">
        <w:rPr>
          <w:rFonts w:ascii="Times New Roman" w:hAnsi="Times New Roman" w:cs="Times New Roman"/>
          <w:sz w:val="24"/>
          <w:szCs w:val="24"/>
          <w:lang w:val="ru-RU"/>
        </w:rPr>
        <w:t>Програм заштите ученика од насиља има као општи циљ унапређивање квалитета живота ученика у школи применом мера превенције, ради стварања безбедне средине, и мера интервенције у ситуацијама када се јавља насиље, злостављање и занемаривање ученика.</w:t>
      </w:r>
    </w:p>
    <w:p w:rsidR="00F06D33" w:rsidRPr="00F06D33" w:rsidRDefault="00F06D33" w:rsidP="00B26BD4">
      <w:pPr>
        <w:jc w:val="both"/>
        <w:rPr>
          <w:rFonts w:ascii="Times New Roman" w:hAnsi="Times New Roman" w:cs="Times New Roman"/>
          <w:sz w:val="24"/>
          <w:szCs w:val="24"/>
          <w:lang w:val="ru-RU"/>
        </w:rPr>
      </w:pPr>
      <w:r w:rsidRPr="00F06D33">
        <w:rPr>
          <w:rFonts w:ascii="Times New Roman" w:hAnsi="Times New Roman" w:cs="Times New Roman"/>
          <w:sz w:val="24"/>
          <w:szCs w:val="24"/>
          <w:lang w:val="ru-RU"/>
        </w:rPr>
        <w:t>Мере које ће школа предузимати у циљу превенције насиља и повећања сарадње међу ученицима, наставницима и родитељима неће бити само кроз поступања по овом програму већ и друге активности које ће се реализовати кроз рад других тела у школи ( библотека, Ученички парламент, стручна служба и др.)</w:t>
      </w:r>
    </w:p>
    <w:p w:rsidR="00F06D33" w:rsidRPr="00F06D33" w:rsidRDefault="00F06D33" w:rsidP="00B26BD4">
      <w:pPr>
        <w:jc w:val="both"/>
        <w:rPr>
          <w:rFonts w:ascii="Times New Roman" w:hAnsi="Times New Roman" w:cs="Times New Roman"/>
          <w:sz w:val="24"/>
          <w:szCs w:val="24"/>
          <w:lang w:val="ru-RU"/>
        </w:rPr>
      </w:pPr>
      <w:r w:rsidRPr="00F06D33">
        <w:rPr>
          <w:rFonts w:ascii="Times New Roman" w:hAnsi="Times New Roman" w:cs="Times New Roman"/>
          <w:sz w:val="24"/>
          <w:szCs w:val="24"/>
          <w:lang w:val="ru-RU"/>
        </w:rPr>
        <w:t>-реализације радионица, предавања на тему ненасилне комуникације и толеранције</w:t>
      </w:r>
    </w:p>
    <w:p w:rsidR="00F06D33" w:rsidRPr="00F06D33" w:rsidRDefault="00F06D33" w:rsidP="00B26BD4">
      <w:pPr>
        <w:jc w:val="both"/>
        <w:rPr>
          <w:rFonts w:ascii="Times New Roman" w:hAnsi="Times New Roman" w:cs="Times New Roman"/>
          <w:sz w:val="24"/>
          <w:szCs w:val="24"/>
          <w:lang w:val="ru-RU"/>
        </w:rPr>
      </w:pPr>
      <w:r w:rsidRPr="00F06D33">
        <w:rPr>
          <w:rFonts w:ascii="Times New Roman" w:hAnsi="Times New Roman" w:cs="Times New Roman"/>
          <w:sz w:val="24"/>
          <w:szCs w:val="24"/>
          <w:lang w:val="ru-RU"/>
        </w:rPr>
        <w:t>-сарадња са релевантним институцијама у циљу повећања безбедности ученика у школи</w:t>
      </w:r>
    </w:p>
    <w:p w:rsidR="00F06D33" w:rsidRPr="00F06D33" w:rsidRDefault="00F06D33" w:rsidP="00B26BD4">
      <w:pPr>
        <w:jc w:val="both"/>
        <w:rPr>
          <w:rFonts w:ascii="Times New Roman" w:hAnsi="Times New Roman" w:cs="Times New Roman"/>
          <w:sz w:val="24"/>
          <w:szCs w:val="24"/>
          <w:lang w:val="ru-RU"/>
        </w:rPr>
      </w:pPr>
      <w:r w:rsidRPr="00F06D33">
        <w:rPr>
          <w:rFonts w:ascii="Times New Roman" w:hAnsi="Times New Roman" w:cs="Times New Roman"/>
          <w:sz w:val="24"/>
          <w:szCs w:val="24"/>
          <w:lang w:val="ru-RU"/>
        </w:rPr>
        <w:t xml:space="preserve">- </w:t>
      </w:r>
      <w:r w:rsidRPr="00F06D33">
        <w:rPr>
          <w:rFonts w:ascii="Times New Roman" w:hAnsi="Times New Roman" w:cs="Times New Roman"/>
          <w:sz w:val="24"/>
          <w:szCs w:val="24"/>
        </w:rPr>
        <w:t>O</w:t>
      </w:r>
      <w:r w:rsidRPr="00F06D33">
        <w:rPr>
          <w:rFonts w:ascii="Times New Roman" w:hAnsi="Times New Roman" w:cs="Times New Roman"/>
          <w:sz w:val="24"/>
          <w:szCs w:val="24"/>
          <w:lang w:val="ru-RU"/>
        </w:rPr>
        <w:t>б</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л</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ж</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в</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њ</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 xml:space="preserve"> Д</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н</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 xml:space="preserve"> т</w:t>
      </w:r>
      <w:r w:rsidRPr="00F06D33">
        <w:rPr>
          <w:rFonts w:ascii="Times New Roman" w:hAnsi="Times New Roman" w:cs="Times New Roman"/>
          <w:sz w:val="24"/>
          <w:szCs w:val="24"/>
        </w:rPr>
        <w:t>o</w:t>
      </w:r>
      <w:r w:rsidRPr="00F06D33">
        <w:rPr>
          <w:rFonts w:ascii="Times New Roman" w:hAnsi="Times New Roman" w:cs="Times New Roman"/>
          <w:sz w:val="24"/>
          <w:szCs w:val="24"/>
          <w:lang w:val="ru-RU"/>
        </w:rPr>
        <w:t>л</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р</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нци</w:t>
      </w:r>
      <w:r w:rsidRPr="00F06D33">
        <w:rPr>
          <w:rFonts w:ascii="Times New Roman" w:hAnsi="Times New Roman" w:cs="Times New Roman"/>
          <w:sz w:val="24"/>
          <w:szCs w:val="24"/>
        </w:rPr>
        <w:t>je</w:t>
      </w:r>
      <w:r w:rsidRPr="00F06D33">
        <w:rPr>
          <w:rFonts w:ascii="Times New Roman" w:hAnsi="Times New Roman" w:cs="Times New Roman"/>
          <w:sz w:val="24"/>
          <w:szCs w:val="24"/>
          <w:lang w:val="ru-RU"/>
        </w:rPr>
        <w:t xml:space="preserve">, </w:t>
      </w:r>
      <w:r w:rsidRPr="00F06D33">
        <w:rPr>
          <w:rFonts w:ascii="Times New Roman" w:hAnsi="Times New Roman" w:cs="Times New Roman"/>
          <w:sz w:val="24"/>
          <w:szCs w:val="24"/>
        </w:rPr>
        <w:t>ja</w:t>
      </w:r>
      <w:r w:rsidRPr="00F06D33">
        <w:rPr>
          <w:rFonts w:ascii="Times New Roman" w:hAnsi="Times New Roman" w:cs="Times New Roman"/>
          <w:sz w:val="24"/>
          <w:szCs w:val="24"/>
          <w:lang w:val="ru-RU"/>
        </w:rPr>
        <w:t>ч</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њ</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 xml:space="preserve"> св</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сти к</w:t>
      </w:r>
      <w:r w:rsidRPr="00F06D33">
        <w:rPr>
          <w:rFonts w:ascii="Times New Roman" w:hAnsi="Times New Roman" w:cs="Times New Roman"/>
          <w:sz w:val="24"/>
          <w:szCs w:val="24"/>
        </w:rPr>
        <w:t>o</w:t>
      </w:r>
      <w:r w:rsidRPr="00F06D33">
        <w:rPr>
          <w:rFonts w:ascii="Times New Roman" w:hAnsi="Times New Roman" w:cs="Times New Roman"/>
          <w:sz w:val="24"/>
          <w:szCs w:val="24"/>
          <w:lang w:val="ru-RU"/>
        </w:rPr>
        <w:t>д уч</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ник</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 xml:space="preserve"> д</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 xml:space="preserve"> тр</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б</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 xml:space="preserve"> бити т</w:t>
      </w:r>
      <w:r w:rsidRPr="00F06D33">
        <w:rPr>
          <w:rFonts w:ascii="Times New Roman" w:hAnsi="Times New Roman" w:cs="Times New Roman"/>
          <w:sz w:val="24"/>
          <w:szCs w:val="24"/>
        </w:rPr>
        <w:t>o</w:t>
      </w:r>
      <w:r w:rsidRPr="00F06D33">
        <w:rPr>
          <w:rFonts w:ascii="Times New Roman" w:hAnsi="Times New Roman" w:cs="Times New Roman"/>
          <w:sz w:val="24"/>
          <w:szCs w:val="24"/>
          <w:lang w:val="ru-RU"/>
        </w:rPr>
        <w:t>л</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р</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нт</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н, б</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 xml:space="preserve">з </w:t>
      </w:r>
      <w:r w:rsidRPr="00F06D33">
        <w:rPr>
          <w:rFonts w:ascii="Times New Roman" w:hAnsi="Times New Roman" w:cs="Times New Roman"/>
          <w:sz w:val="24"/>
          <w:szCs w:val="24"/>
        </w:rPr>
        <w:t>o</w:t>
      </w:r>
      <w:r w:rsidRPr="00F06D33">
        <w:rPr>
          <w:rFonts w:ascii="Times New Roman" w:hAnsi="Times New Roman" w:cs="Times New Roman"/>
          <w:sz w:val="24"/>
          <w:szCs w:val="24"/>
          <w:lang w:val="ru-RU"/>
        </w:rPr>
        <w:t>бзир</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 xml:space="preserve"> н</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 xml:space="preserve"> п</w:t>
      </w:r>
      <w:r w:rsidRPr="00F06D33">
        <w:rPr>
          <w:rFonts w:ascii="Times New Roman" w:hAnsi="Times New Roman" w:cs="Times New Roman"/>
          <w:sz w:val="24"/>
          <w:szCs w:val="24"/>
        </w:rPr>
        <w:t>o</w:t>
      </w:r>
      <w:r w:rsidRPr="00F06D33">
        <w:rPr>
          <w:rFonts w:ascii="Times New Roman" w:hAnsi="Times New Roman" w:cs="Times New Roman"/>
          <w:sz w:val="24"/>
          <w:szCs w:val="24"/>
          <w:lang w:val="ru-RU"/>
        </w:rPr>
        <w:t>л, н</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ци</w:t>
      </w:r>
      <w:r w:rsidRPr="00F06D33">
        <w:rPr>
          <w:rFonts w:ascii="Times New Roman" w:hAnsi="Times New Roman" w:cs="Times New Roman"/>
          <w:sz w:val="24"/>
          <w:szCs w:val="24"/>
        </w:rPr>
        <w:t>o</w:t>
      </w:r>
      <w:r w:rsidRPr="00F06D33">
        <w:rPr>
          <w:rFonts w:ascii="Times New Roman" w:hAnsi="Times New Roman" w:cs="Times New Roman"/>
          <w:sz w:val="24"/>
          <w:szCs w:val="24"/>
          <w:lang w:val="ru-RU"/>
        </w:rPr>
        <w:t>н</w:t>
      </w:r>
      <w:r w:rsidRPr="00F06D33">
        <w:rPr>
          <w:rFonts w:ascii="Times New Roman" w:hAnsi="Times New Roman" w:cs="Times New Roman"/>
          <w:sz w:val="24"/>
          <w:szCs w:val="24"/>
        </w:rPr>
        <w:t>a</w:t>
      </w:r>
      <w:r w:rsidRPr="00F06D33">
        <w:rPr>
          <w:rFonts w:ascii="Times New Roman" w:hAnsi="Times New Roman" w:cs="Times New Roman"/>
          <w:sz w:val="24"/>
          <w:szCs w:val="24"/>
          <w:lang w:val="ru-RU"/>
        </w:rPr>
        <w:t>лн</w:t>
      </w:r>
      <w:r w:rsidRPr="00F06D33">
        <w:rPr>
          <w:rFonts w:ascii="Times New Roman" w:hAnsi="Times New Roman" w:cs="Times New Roman"/>
          <w:sz w:val="24"/>
          <w:szCs w:val="24"/>
        </w:rPr>
        <w:t>o</w:t>
      </w:r>
      <w:r w:rsidRPr="00F06D33">
        <w:rPr>
          <w:rFonts w:ascii="Times New Roman" w:hAnsi="Times New Roman" w:cs="Times New Roman"/>
          <w:sz w:val="24"/>
          <w:szCs w:val="24"/>
          <w:lang w:val="ru-RU"/>
        </w:rPr>
        <w:t>ст, в</w:t>
      </w:r>
      <w:r w:rsidRPr="00F06D33">
        <w:rPr>
          <w:rFonts w:ascii="Times New Roman" w:hAnsi="Times New Roman" w:cs="Times New Roman"/>
          <w:sz w:val="24"/>
          <w:szCs w:val="24"/>
        </w:rPr>
        <w:t>e</w:t>
      </w:r>
      <w:r w:rsidRPr="00F06D33">
        <w:rPr>
          <w:rFonts w:ascii="Times New Roman" w:hAnsi="Times New Roman" w:cs="Times New Roman"/>
          <w:sz w:val="24"/>
          <w:szCs w:val="24"/>
          <w:lang w:val="ru-RU"/>
        </w:rPr>
        <w:t>ру</w:t>
      </w:r>
    </w:p>
    <w:p w:rsidR="00F06D33" w:rsidRPr="00F06D33" w:rsidRDefault="00F06D33" w:rsidP="00B26BD4">
      <w:pPr>
        <w:jc w:val="both"/>
        <w:rPr>
          <w:rFonts w:ascii="Times New Roman" w:hAnsi="Times New Roman" w:cs="Times New Roman"/>
          <w:sz w:val="24"/>
          <w:szCs w:val="24"/>
          <w:lang w:val="ru-RU"/>
        </w:rPr>
      </w:pPr>
      <w:r w:rsidRPr="00F06D33">
        <w:rPr>
          <w:rFonts w:ascii="Times New Roman" w:hAnsi="Times New Roman" w:cs="Times New Roman"/>
          <w:sz w:val="24"/>
          <w:szCs w:val="24"/>
          <w:lang w:val="ru-RU"/>
        </w:rPr>
        <w:t>-организација активности које јачају заједнички рад и усмеравају ученике на међусобну сарадњу</w:t>
      </w:r>
    </w:p>
    <w:p w:rsidR="00F06D33" w:rsidRDefault="00F06D33" w:rsidP="00B26BD4">
      <w:pPr>
        <w:jc w:val="both"/>
        <w:rPr>
          <w:rFonts w:ascii="Times New Roman" w:hAnsi="Times New Roman" w:cs="Times New Roman"/>
          <w:sz w:val="24"/>
          <w:szCs w:val="24"/>
          <w:lang w:val="ru-RU"/>
        </w:rPr>
      </w:pPr>
      <w:r w:rsidRPr="00F06D33">
        <w:rPr>
          <w:rFonts w:ascii="Times New Roman" w:hAnsi="Times New Roman" w:cs="Times New Roman"/>
          <w:sz w:val="24"/>
          <w:szCs w:val="24"/>
          <w:lang w:val="ru-RU"/>
        </w:rPr>
        <w:t>-подстицање ученика на учешће у хуманитарним акцијама</w:t>
      </w:r>
      <w:r>
        <w:rPr>
          <w:rFonts w:ascii="Times New Roman" w:hAnsi="Times New Roman" w:cs="Times New Roman"/>
          <w:sz w:val="24"/>
          <w:szCs w:val="24"/>
          <w:lang w:val="ru-RU"/>
        </w:rPr>
        <w:t xml:space="preserve"> са циљем повећања емпатије</w:t>
      </w:r>
    </w:p>
    <w:p w:rsidR="00F06D33" w:rsidRPr="00F06D33" w:rsidRDefault="00F06D33" w:rsidP="00B26BD4">
      <w:pPr>
        <w:jc w:val="both"/>
        <w:rPr>
          <w:rFonts w:ascii="Times New Roman" w:hAnsi="Times New Roman" w:cs="Times New Roman"/>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2C3E2E" w:rsidRDefault="002C3E2E" w:rsidP="00B26BD4">
      <w:pPr>
        <w:jc w:val="both"/>
        <w:rPr>
          <w:rFonts w:ascii="Times New Roman" w:hAnsi="Times New Roman" w:cs="Times New Roman"/>
          <w:b/>
          <w:sz w:val="24"/>
          <w:szCs w:val="24"/>
          <w:lang w:val="ru-RU"/>
        </w:rPr>
      </w:pPr>
      <w:r w:rsidRPr="00EE3A10">
        <w:rPr>
          <w:rFonts w:ascii="Times New Roman" w:hAnsi="Times New Roman" w:cs="Times New Roman"/>
          <w:b/>
          <w:sz w:val="24"/>
          <w:szCs w:val="24"/>
          <w:lang w:val="ru-RU"/>
        </w:rPr>
        <w:lastRenderedPageBreak/>
        <w:t>МЕРЕ ПРЕВЕНЦИЈЕ ОСИПАЊА УЧЕНИКА</w:t>
      </w:r>
    </w:p>
    <w:p w:rsidR="00F06D33" w:rsidRDefault="00F06D33" w:rsidP="00B26BD4">
      <w:pPr>
        <w:jc w:val="both"/>
        <w:rPr>
          <w:rFonts w:ascii="Times New Roman" w:hAnsi="Times New Roman" w:cs="Times New Roman"/>
          <w:b/>
          <w:sz w:val="24"/>
          <w:szCs w:val="24"/>
          <w:lang w:val="ru-RU"/>
        </w:rPr>
      </w:pPr>
    </w:p>
    <w:tbl>
      <w:tblPr>
        <w:tblStyle w:val="TableGrid"/>
        <w:tblW w:w="0" w:type="auto"/>
        <w:tblLook w:val="04A0"/>
      </w:tblPr>
      <w:tblGrid>
        <w:gridCol w:w="2004"/>
        <w:gridCol w:w="2004"/>
        <w:gridCol w:w="2005"/>
        <w:gridCol w:w="2005"/>
        <w:gridCol w:w="2005"/>
      </w:tblGrid>
      <w:tr w:rsidR="00E04238" w:rsidRPr="00005284" w:rsidTr="000B71C5">
        <w:tc>
          <w:tcPr>
            <w:tcW w:w="10023" w:type="dxa"/>
            <w:gridSpan w:val="5"/>
          </w:tcPr>
          <w:p w:rsidR="00E04238" w:rsidRPr="00567783" w:rsidRDefault="00E04238" w:rsidP="00E04238">
            <w:pPr>
              <w:jc w:val="center"/>
              <w:rPr>
                <w:rFonts w:ascii="Times New Roman" w:hAnsi="Times New Roman" w:cs="Times New Roman"/>
                <w:b/>
                <w:sz w:val="24"/>
                <w:szCs w:val="24"/>
                <w:lang w:val="ru-RU"/>
              </w:rPr>
            </w:pPr>
            <w:r w:rsidRPr="00567783">
              <w:rPr>
                <w:rFonts w:ascii="Times New Roman" w:hAnsi="Times New Roman" w:cs="Times New Roman"/>
                <w:b/>
                <w:sz w:val="24"/>
                <w:szCs w:val="24"/>
                <w:lang w:val="ru-RU"/>
              </w:rPr>
              <w:t>КРЕТАЊЕ БРОЈА УЧЕНИКА ПО ШКОЛСКИМ ГОДИНАМА</w:t>
            </w:r>
          </w:p>
        </w:tc>
      </w:tr>
      <w:tr w:rsidR="00E04238" w:rsidRPr="00E04238" w:rsidTr="000B71C5">
        <w:tc>
          <w:tcPr>
            <w:tcW w:w="2004" w:type="dxa"/>
            <w:vAlign w:val="center"/>
          </w:tcPr>
          <w:p w:rsidR="00E04238" w:rsidRPr="00E04238" w:rsidRDefault="00E04238" w:rsidP="000B71C5">
            <w:pPr>
              <w:jc w:val="center"/>
              <w:rPr>
                <w:rFonts w:ascii="Calibri" w:eastAsia="Times New Roman" w:hAnsi="Calibri" w:cs="Times New Roman"/>
                <w:b/>
                <w:bCs/>
                <w:color w:val="000000"/>
              </w:rPr>
            </w:pPr>
            <w:r w:rsidRPr="00E04238">
              <w:rPr>
                <w:rFonts w:ascii="Calibri" w:eastAsia="Times New Roman" w:hAnsi="Calibri" w:cs="Times New Roman"/>
                <w:b/>
                <w:bCs/>
                <w:color w:val="000000"/>
              </w:rPr>
              <w:t>2013/2014.</w:t>
            </w:r>
          </w:p>
        </w:tc>
        <w:tc>
          <w:tcPr>
            <w:tcW w:w="2004" w:type="dxa"/>
            <w:vAlign w:val="center"/>
          </w:tcPr>
          <w:p w:rsidR="00E04238" w:rsidRPr="00E04238" w:rsidRDefault="00E04238" w:rsidP="000B71C5">
            <w:pPr>
              <w:jc w:val="center"/>
              <w:rPr>
                <w:rFonts w:ascii="Calibri" w:eastAsia="Times New Roman" w:hAnsi="Calibri" w:cs="Times New Roman"/>
                <w:b/>
                <w:bCs/>
                <w:color w:val="000000"/>
              </w:rPr>
            </w:pPr>
            <w:r w:rsidRPr="00E04238">
              <w:rPr>
                <w:rFonts w:ascii="Calibri" w:eastAsia="Times New Roman" w:hAnsi="Calibri" w:cs="Times New Roman"/>
                <w:b/>
                <w:bCs/>
                <w:color w:val="000000"/>
              </w:rPr>
              <w:t>2014/2015.</w:t>
            </w:r>
          </w:p>
        </w:tc>
        <w:tc>
          <w:tcPr>
            <w:tcW w:w="2005" w:type="dxa"/>
            <w:vAlign w:val="center"/>
          </w:tcPr>
          <w:p w:rsidR="00E04238" w:rsidRPr="00E04238" w:rsidRDefault="00E04238" w:rsidP="000B71C5">
            <w:pPr>
              <w:jc w:val="center"/>
              <w:rPr>
                <w:rFonts w:ascii="Calibri" w:eastAsia="Times New Roman" w:hAnsi="Calibri" w:cs="Times New Roman"/>
                <w:b/>
                <w:bCs/>
                <w:color w:val="000000"/>
              </w:rPr>
            </w:pPr>
            <w:r w:rsidRPr="00E04238">
              <w:rPr>
                <w:rFonts w:ascii="Calibri" w:eastAsia="Times New Roman" w:hAnsi="Calibri" w:cs="Times New Roman"/>
                <w:b/>
                <w:bCs/>
                <w:color w:val="000000"/>
              </w:rPr>
              <w:t>2015/2016.</w:t>
            </w:r>
          </w:p>
        </w:tc>
        <w:tc>
          <w:tcPr>
            <w:tcW w:w="2005" w:type="dxa"/>
            <w:vAlign w:val="center"/>
          </w:tcPr>
          <w:p w:rsidR="00E04238" w:rsidRPr="00E04238" w:rsidRDefault="00E04238" w:rsidP="000B71C5">
            <w:pPr>
              <w:jc w:val="center"/>
              <w:rPr>
                <w:rFonts w:ascii="Calibri" w:eastAsia="Times New Roman" w:hAnsi="Calibri" w:cs="Times New Roman"/>
                <w:b/>
                <w:bCs/>
                <w:color w:val="000000"/>
              </w:rPr>
            </w:pPr>
            <w:r w:rsidRPr="00E04238">
              <w:rPr>
                <w:rFonts w:ascii="Calibri" w:eastAsia="Times New Roman" w:hAnsi="Calibri" w:cs="Times New Roman"/>
                <w:b/>
                <w:bCs/>
                <w:color w:val="000000"/>
              </w:rPr>
              <w:t>2016/2017.</w:t>
            </w:r>
          </w:p>
        </w:tc>
        <w:tc>
          <w:tcPr>
            <w:tcW w:w="2005" w:type="dxa"/>
            <w:vAlign w:val="center"/>
          </w:tcPr>
          <w:p w:rsidR="00E04238" w:rsidRPr="00E04238" w:rsidRDefault="00E04238" w:rsidP="000B71C5">
            <w:pPr>
              <w:jc w:val="center"/>
              <w:rPr>
                <w:rFonts w:ascii="Calibri" w:eastAsia="Times New Roman" w:hAnsi="Calibri" w:cs="Times New Roman"/>
                <w:b/>
                <w:bCs/>
                <w:color w:val="000000"/>
              </w:rPr>
            </w:pPr>
            <w:r w:rsidRPr="00E04238">
              <w:rPr>
                <w:rFonts w:ascii="Calibri" w:eastAsia="Times New Roman" w:hAnsi="Calibri" w:cs="Times New Roman"/>
                <w:b/>
                <w:bCs/>
                <w:color w:val="000000"/>
              </w:rPr>
              <w:t>2017/2018.</w:t>
            </w:r>
          </w:p>
        </w:tc>
      </w:tr>
      <w:tr w:rsidR="00E04238" w:rsidRPr="00E04238" w:rsidTr="000B71C5">
        <w:tc>
          <w:tcPr>
            <w:tcW w:w="2004" w:type="dxa"/>
            <w:vAlign w:val="center"/>
          </w:tcPr>
          <w:p w:rsidR="00E04238" w:rsidRPr="00E04238" w:rsidRDefault="00E04238" w:rsidP="000B71C5">
            <w:pPr>
              <w:jc w:val="center"/>
              <w:rPr>
                <w:rFonts w:ascii="Calibri" w:eastAsia="Times New Roman" w:hAnsi="Calibri" w:cs="Times New Roman"/>
                <w:color w:val="000000"/>
              </w:rPr>
            </w:pPr>
            <w:r w:rsidRPr="00E04238">
              <w:rPr>
                <w:rFonts w:ascii="Calibri" w:eastAsia="Times New Roman" w:hAnsi="Calibri" w:cs="Times New Roman"/>
                <w:color w:val="000000"/>
              </w:rPr>
              <w:t>429</w:t>
            </w:r>
          </w:p>
        </w:tc>
        <w:tc>
          <w:tcPr>
            <w:tcW w:w="2004" w:type="dxa"/>
            <w:vAlign w:val="center"/>
          </w:tcPr>
          <w:p w:rsidR="00E04238" w:rsidRPr="00E04238" w:rsidRDefault="00E04238" w:rsidP="000B71C5">
            <w:pPr>
              <w:jc w:val="center"/>
              <w:rPr>
                <w:rFonts w:ascii="Calibri" w:eastAsia="Times New Roman" w:hAnsi="Calibri" w:cs="Times New Roman"/>
                <w:color w:val="000000"/>
              </w:rPr>
            </w:pPr>
            <w:r w:rsidRPr="00E04238">
              <w:rPr>
                <w:rFonts w:ascii="Calibri" w:eastAsia="Times New Roman" w:hAnsi="Calibri" w:cs="Times New Roman"/>
                <w:color w:val="000000"/>
              </w:rPr>
              <w:t>404</w:t>
            </w:r>
          </w:p>
        </w:tc>
        <w:tc>
          <w:tcPr>
            <w:tcW w:w="2005" w:type="dxa"/>
            <w:vAlign w:val="center"/>
          </w:tcPr>
          <w:p w:rsidR="00E04238" w:rsidRPr="00E04238" w:rsidRDefault="00E04238" w:rsidP="000B71C5">
            <w:pPr>
              <w:jc w:val="center"/>
              <w:rPr>
                <w:rFonts w:ascii="Calibri" w:eastAsia="Times New Roman" w:hAnsi="Calibri" w:cs="Times New Roman"/>
                <w:color w:val="000000"/>
              </w:rPr>
            </w:pPr>
            <w:r w:rsidRPr="00E04238">
              <w:rPr>
                <w:rFonts w:ascii="Calibri" w:eastAsia="Times New Roman" w:hAnsi="Calibri" w:cs="Times New Roman"/>
                <w:color w:val="000000"/>
              </w:rPr>
              <w:t>391</w:t>
            </w:r>
          </w:p>
        </w:tc>
        <w:tc>
          <w:tcPr>
            <w:tcW w:w="2005" w:type="dxa"/>
            <w:vAlign w:val="center"/>
          </w:tcPr>
          <w:p w:rsidR="00E04238" w:rsidRPr="00E04238" w:rsidRDefault="00E04238" w:rsidP="000B71C5">
            <w:pPr>
              <w:jc w:val="center"/>
              <w:rPr>
                <w:rFonts w:ascii="Calibri" w:eastAsia="Times New Roman" w:hAnsi="Calibri" w:cs="Times New Roman"/>
                <w:color w:val="000000"/>
              </w:rPr>
            </w:pPr>
            <w:r w:rsidRPr="00E04238">
              <w:rPr>
                <w:rFonts w:ascii="Calibri" w:eastAsia="Times New Roman" w:hAnsi="Calibri" w:cs="Times New Roman"/>
                <w:color w:val="000000"/>
              </w:rPr>
              <w:t>372</w:t>
            </w:r>
          </w:p>
        </w:tc>
        <w:tc>
          <w:tcPr>
            <w:tcW w:w="2005" w:type="dxa"/>
            <w:vAlign w:val="center"/>
          </w:tcPr>
          <w:p w:rsidR="00E04238" w:rsidRPr="00E04238" w:rsidRDefault="00E04238" w:rsidP="000B71C5">
            <w:pPr>
              <w:jc w:val="center"/>
              <w:rPr>
                <w:rFonts w:ascii="Calibri" w:eastAsia="Times New Roman" w:hAnsi="Calibri" w:cs="Times New Roman"/>
                <w:color w:val="000000"/>
              </w:rPr>
            </w:pPr>
            <w:r w:rsidRPr="00E04238">
              <w:rPr>
                <w:rFonts w:ascii="Calibri" w:eastAsia="Times New Roman" w:hAnsi="Calibri" w:cs="Times New Roman"/>
                <w:color w:val="000000"/>
              </w:rPr>
              <w:t>357</w:t>
            </w:r>
          </w:p>
        </w:tc>
      </w:tr>
    </w:tbl>
    <w:p w:rsidR="00E04238" w:rsidRPr="00E04238" w:rsidRDefault="00E04238" w:rsidP="00B26BD4">
      <w:pPr>
        <w:jc w:val="both"/>
        <w:rPr>
          <w:rFonts w:ascii="Times New Roman" w:hAnsi="Times New Roman" w:cs="Times New Roman"/>
          <w:b/>
          <w:sz w:val="24"/>
          <w:szCs w:val="24"/>
          <w:lang w:val="ru-RU"/>
        </w:rPr>
      </w:pPr>
    </w:p>
    <w:p w:rsidR="00E04238" w:rsidRPr="00E04238" w:rsidRDefault="00E04238" w:rsidP="00B26BD4">
      <w:pPr>
        <w:jc w:val="both"/>
        <w:rPr>
          <w:rFonts w:ascii="Times New Roman" w:hAnsi="Times New Roman" w:cs="Times New Roman"/>
          <w:sz w:val="24"/>
          <w:szCs w:val="24"/>
          <w:lang w:val="ru-RU"/>
        </w:rPr>
      </w:pPr>
      <w:r w:rsidRPr="00E04238">
        <w:rPr>
          <w:rFonts w:ascii="Times New Roman" w:hAnsi="Times New Roman" w:cs="Times New Roman"/>
          <w:sz w:val="24"/>
          <w:szCs w:val="24"/>
          <w:lang w:val="ru-RU"/>
        </w:rPr>
        <w:t>Анализа осипања броја ученика показује да се из године у годину смањује број ученика а главни разлози су:</w:t>
      </w:r>
    </w:p>
    <w:p w:rsidR="00E04238" w:rsidRPr="00E04238" w:rsidRDefault="00E04238" w:rsidP="00B26BD4">
      <w:pPr>
        <w:jc w:val="both"/>
        <w:rPr>
          <w:rFonts w:ascii="Times New Roman" w:hAnsi="Times New Roman" w:cs="Times New Roman"/>
          <w:sz w:val="24"/>
          <w:szCs w:val="24"/>
          <w:lang w:val="ru-RU"/>
        </w:rPr>
      </w:pPr>
      <w:r w:rsidRPr="00E04238">
        <w:rPr>
          <w:rFonts w:ascii="Times New Roman" w:hAnsi="Times New Roman" w:cs="Times New Roman"/>
          <w:sz w:val="24"/>
          <w:szCs w:val="24"/>
          <w:lang w:val="ru-RU"/>
        </w:rPr>
        <w:t>-мала стопа наталитета</w:t>
      </w:r>
    </w:p>
    <w:p w:rsidR="00E04238" w:rsidRPr="00E04238" w:rsidRDefault="00E04238" w:rsidP="00B26BD4">
      <w:pPr>
        <w:jc w:val="both"/>
        <w:rPr>
          <w:rFonts w:ascii="Times New Roman" w:hAnsi="Times New Roman" w:cs="Times New Roman"/>
          <w:sz w:val="24"/>
          <w:szCs w:val="24"/>
          <w:lang w:val="ru-RU"/>
        </w:rPr>
      </w:pPr>
      <w:r w:rsidRPr="00E04238">
        <w:rPr>
          <w:rFonts w:ascii="Times New Roman" w:hAnsi="Times New Roman" w:cs="Times New Roman"/>
          <w:sz w:val="24"/>
          <w:szCs w:val="24"/>
          <w:lang w:val="ru-RU"/>
        </w:rPr>
        <w:t>-</w:t>
      </w:r>
      <w:r w:rsidR="006B7882">
        <w:rPr>
          <w:rFonts w:ascii="Times New Roman" w:hAnsi="Times New Roman" w:cs="Times New Roman"/>
          <w:sz w:val="24"/>
          <w:szCs w:val="24"/>
          <w:lang w:val="ru-RU"/>
        </w:rPr>
        <w:t>миграције</w:t>
      </w:r>
      <w:r w:rsidRPr="00E04238">
        <w:rPr>
          <w:rFonts w:ascii="Times New Roman" w:hAnsi="Times New Roman" w:cs="Times New Roman"/>
          <w:sz w:val="24"/>
          <w:szCs w:val="24"/>
          <w:lang w:val="ru-RU"/>
        </w:rPr>
        <w:t xml:space="preserve"> становништва из сеоског у градско подручје</w:t>
      </w:r>
    </w:p>
    <w:p w:rsidR="00E04238" w:rsidRDefault="00E04238" w:rsidP="00B26BD4">
      <w:pPr>
        <w:jc w:val="both"/>
        <w:rPr>
          <w:rFonts w:ascii="Times New Roman" w:hAnsi="Times New Roman" w:cs="Times New Roman"/>
          <w:sz w:val="24"/>
          <w:szCs w:val="24"/>
          <w:lang w:val="ru-RU"/>
        </w:rPr>
      </w:pPr>
      <w:r w:rsidRPr="00E04238">
        <w:rPr>
          <w:rFonts w:ascii="Times New Roman" w:hAnsi="Times New Roman" w:cs="Times New Roman"/>
          <w:sz w:val="24"/>
          <w:szCs w:val="24"/>
          <w:lang w:val="ru-RU"/>
        </w:rPr>
        <w:t>-уписивање ученика у градску школу уместо у школу која је у месту становања</w:t>
      </w:r>
    </w:p>
    <w:p w:rsidR="006B7882" w:rsidRDefault="006B7882"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Мере превенције:</w:t>
      </w:r>
    </w:p>
    <w:p w:rsidR="006B7882" w:rsidRDefault="006B7882"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-Побољшање услова живота и рада у школи </w:t>
      </w:r>
    </w:p>
    <w:p w:rsidR="006B7882" w:rsidRDefault="006B7882"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-Развијање свести код родитеља да су сеоске школе једнако квалитетне као градске</w:t>
      </w:r>
    </w:p>
    <w:p w:rsidR="006B7882" w:rsidRDefault="006B7882"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 Понуда што разноврснијег програма ваннаставних активности</w:t>
      </w:r>
    </w:p>
    <w:p w:rsidR="006B7882" w:rsidRDefault="006B7882"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6B7882">
        <w:rPr>
          <w:rFonts w:ascii="Times New Roman" w:hAnsi="Times New Roman" w:cs="Times New Roman"/>
          <w:sz w:val="24"/>
          <w:szCs w:val="24"/>
          <w:lang w:val="ru-RU"/>
        </w:rPr>
        <w:t>Побољшање квалитета наставе (приступ наставника, наставне методе, наставна средства, оцењивање...)</w:t>
      </w:r>
    </w:p>
    <w:p w:rsidR="006B7882" w:rsidRPr="006B7882" w:rsidRDefault="006B7882"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-Рад на промоцији угледа школе ( промоција успешних ученика, активности у школи )</w:t>
      </w: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E0918" w:rsidRDefault="006E0918" w:rsidP="00B26BD4">
      <w:pPr>
        <w:jc w:val="both"/>
        <w:rPr>
          <w:rFonts w:ascii="Times New Roman" w:hAnsi="Times New Roman" w:cs="Times New Roman"/>
          <w:b/>
          <w:sz w:val="24"/>
          <w:szCs w:val="24"/>
          <w:lang w:val="ru-RU"/>
        </w:rPr>
      </w:pPr>
      <w:r w:rsidRPr="00EE3A10">
        <w:rPr>
          <w:rFonts w:ascii="Times New Roman" w:hAnsi="Times New Roman" w:cs="Times New Roman"/>
          <w:b/>
          <w:sz w:val="24"/>
          <w:szCs w:val="24"/>
          <w:lang w:val="ru-RU"/>
        </w:rPr>
        <w:lastRenderedPageBreak/>
        <w:t>ДРУГЕ МЕРЕ УСМЕРЕНЕ НА ДОСТИЗАЊЕ ЦИЉЕВА ОБРАЗОВАЊА И ВАСПИТАЊА КОЈИ ПРЕВАЗИЛАЗЕ САДРЖАЈЕ ПОЈЕДИНИХ НАСТАВНИХ ПРЕДМЕТА</w:t>
      </w:r>
    </w:p>
    <w:p w:rsidR="00F06D33" w:rsidRDefault="00211797" w:rsidP="00B26BD4">
      <w:pPr>
        <w:jc w:val="both"/>
        <w:rPr>
          <w:rFonts w:ascii="Times New Roman" w:hAnsi="Times New Roman" w:cs="Times New Roman"/>
          <w:sz w:val="24"/>
          <w:szCs w:val="24"/>
          <w:lang w:val="ru-RU"/>
        </w:rPr>
      </w:pPr>
      <w:r w:rsidRPr="00211797">
        <w:rPr>
          <w:rFonts w:ascii="Times New Roman" w:hAnsi="Times New Roman" w:cs="Times New Roman"/>
          <w:sz w:val="24"/>
          <w:szCs w:val="24"/>
          <w:lang w:val="ru-RU"/>
        </w:rPr>
        <w:t>Тим за културну и јавну делатност школе сваке школске године организује низ активности које за циљ имају достизање циљева и садржаја који превазилазе садржаје појединих наставних предмета. Низом културних манифестација ученицима се пружа могућност да упознају културне, моралне и етичке вредности и добију прилику да своје знање и умење јавно прикажу</w:t>
      </w:r>
      <w:r>
        <w:rPr>
          <w:rFonts w:ascii="Times New Roman" w:hAnsi="Times New Roman" w:cs="Times New Roman"/>
          <w:sz w:val="24"/>
          <w:szCs w:val="24"/>
          <w:lang w:val="ru-RU"/>
        </w:rPr>
        <w:t>.</w:t>
      </w:r>
    </w:p>
    <w:p w:rsidR="006B3B45" w:rsidRPr="00211797" w:rsidRDefault="006B3B45"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Тим за екскурзије на почетку сваке школске године сачињава план и програм екскурзија и посета које за циљ имају проширивање знања ученика и стицање нових искустава непосредним опажањем.</w:t>
      </w: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2C3E2E" w:rsidRPr="00EE3A10" w:rsidRDefault="002C3E2E" w:rsidP="00B26BD4">
      <w:pPr>
        <w:jc w:val="both"/>
        <w:rPr>
          <w:rFonts w:ascii="Times New Roman" w:hAnsi="Times New Roman" w:cs="Times New Roman"/>
          <w:b/>
          <w:sz w:val="24"/>
          <w:szCs w:val="24"/>
          <w:lang w:val="ru-RU"/>
        </w:rPr>
      </w:pPr>
      <w:r w:rsidRPr="00EE3A10">
        <w:rPr>
          <w:rFonts w:ascii="Times New Roman" w:hAnsi="Times New Roman" w:cs="Times New Roman"/>
          <w:b/>
          <w:sz w:val="24"/>
          <w:szCs w:val="24"/>
          <w:lang w:val="ru-RU"/>
        </w:rPr>
        <w:t xml:space="preserve">ПЛАН ПРИПРЕМНЕ НАСТАВЕ ЗА ЗАВРШНИ ИСПИТ </w:t>
      </w:r>
    </w:p>
    <w:p w:rsidR="00E23D51" w:rsidRDefault="002C3E2E" w:rsidP="00B26BD4">
      <w:pPr>
        <w:jc w:val="both"/>
        <w:rPr>
          <w:rFonts w:ascii="Times New Roman" w:hAnsi="Times New Roman" w:cs="Times New Roman"/>
          <w:sz w:val="24"/>
          <w:szCs w:val="24"/>
          <w:lang w:val="ru-RU"/>
        </w:rPr>
      </w:pPr>
      <w:r w:rsidRPr="00E23D51">
        <w:rPr>
          <w:rFonts w:ascii="Times New Roman" w:hAnsi="Times New Roman" w:cs="Times New Roman"/>
          <w:sz w:val="24"/>
          <w:szCs w:val="24"/>
          <w:lang w:val="ru-RU"/>
        </w:rPr>
        <w:t>Завршни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испит</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се</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састоји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из</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три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дела, полаже</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се</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српски, математика и комбиновани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тест</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са</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пет</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предмета: физика, хемија, биологија, географија и историја.</w:t>
      </w:r>
      <w:r w:rsidR="00E23D51">
        <w:rPr>
          <w:rFonts w:ascii="Times New Roman" w:hAnsi="Times New Roman" w:cs="Times New Roman"/>
          <w:sz w:val="24"/>
          <w:szCs w:val="24"/>
          <w:lang w:val="ru-RU"/>
        </w:rPr>
        <w:t>Анализа резултата Завршног испита показује да су резултати наше школе увек испод републичког просека , а најчешће и испод просека општине, округа и школске управе.Ипак преко 50% ученика у</w:t>
      </w:r>
      <w:r w:rsidR="007D5D0A">
        <w:rPr>
          <w:rFonts w:ascii="Times New Roman" w:hAnsi="Times New Roman" w:cs="Times New Roman"/>
          <w:sz w:val="24"/>
          <w:szCs w:val="24"/>
          <w:lang w:val="ru-RU"/>
        </w:rPr>
        <w:t>писује средњу школу по првој жељ</w:t>
      </w:r>
      <w:r w:rsidR="00E23D51">
        <w:rPr>
          <w:rFonts w:ascii="Times New Roman" w:hAnsi="Times New Roman" w:cs="Times New Roman"/>
          <w:sz w:val="24"/>
          <w:szCs w:val="24"/>
          <w:lang w:val="ru-RU"/>
        </w:rPr>
        <w:t>и.</w:t>
      </w:r>
    </w:p>
    <w:p w:rsidR="002C3E2E" w:rsidRPr="00E23D51" w:rsidRDefault="002C3E2E" w:rsidP="00B26BD4">
      <w:pPr>
        <w:jc w:val="both"/>
        <w:rPr>
          <w:rFonts w:ascii="Times New Roman" w:hAnsi="Times New Roman" w:cs="Times New Roman"/>
          <w:sz w:val="24"/>
          <w:szCs w:val="24"/>
          <w:lang w:val="ru-RU"/>
        </w:rPr>
      </w:pPr>
      <w:r w:rsidRPr="00E23D51">
        <w:rPr>
          <w:rFonts w:ascii="Times New Roman" w:hAnsi="Times New Roman" w:cs="Times New Roman"/>
          <w:sz w:val="24"/>
          <w:szCs w:val="24"/>
          <w:lang w:val="ru-RU"/>
        </w:rPr>
        <w:t>Припремна</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настава</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за</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завршни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испит</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се</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рализује</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кроз</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целу</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школску</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годину</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осмог</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разреда.</w:t>
      </w:r>
      <w:r w:rsidR="00E23D51">
        <w:rPr>
          <w:rFonts w:ascii="Times New Roman" w:hAnsi="Times New Roman" w:cs="Times New Roman"/>
          <w:sz w:val="24"/>
          <w:szCs w:val="24"/>
          <w:lang w:val="ru-RU"/>
        </w:rPr>
        <w:t xml:space="preserve">У првом полугодишту раде се анализе завршниг испита из предходне године и планирање рада </w:t>
      </w:r>
      <w:r w:rsidRPr="00E23D51">
        <w:rPr>
          <w:rFonts w:ascii="Times New Roman" w:hAnsi="Times New Roman" w:cs="Times New Roman"/>
          <w:sz w:val="24"/>
          <w:szCs w:val="24"/>
          <w:lang w:val="ru-RU"/>
        </w:rPr>
        <w:t>.</w:t>
      </w:r>
      <w:r w:rsidR="00E23D51">
        <w:rPr>
          <w:rFonts w:ascii="Times New Roman" w:hAnsi="Times New Roman" w:cs="Times New Roman"/>
          <w:sz w:val="24"/>
          <w:szCs w:val="24"/>
          <w:lang w:val="ru-RU"/>
        </w:rPr>
        <w:t>У другом полугодишту с</w:t>
      </w:r>
      <w:r w:rsidRPr="00E23D51">
        <w:rPr>
          <w:rFonts w:ascii="Times New Roman" w:hAnsi="Times New Roman" w:cs="Times New Roman"/>
          <w:sz w:val="24"/>
          <w:szCs w:val="24"/>
          <w:lang w:val="ru-RU"/>
        </w:rPr>
        <w:t>рпски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језик и математика у зависности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од</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распореда</w:t>
      </w:r>
      <w:r w:rsidR="006B7882" w:rsidRPr="00E23D51">
        <w:rPr>
          <w:rFonts w:ascii="Times New Roman" w:hAnsi="Times New Roman" w:cs="Times New Roman"/>
          <w:sz w:val="24"/>
          <w:szCs w:val="24"/>
          <w:lang w:val="ru-RU"/>
        </w:rPr>
        <w:t xml:space="preserve"> </w:t>
      </w:r>
      <w:r w:rsidR="00E23D51">
        <w:rPr>
          <w:rFonts w:ascii="Times New Roman" w:hAnsi="Times New Roman" w:cs="Times New Roman"/>
          <w:sz w:val="24"/>
          <w:szCs w:val="24"/>
          <w:lang w:val="ru-RU"/>
        </w:rPr>
        <w:t xml:space="preserve">часова </w:t>
      </w:r>
      <w:r w:rsidRPr="00E23D51">
        <w:rPr>
          <w:rFonts w:ascii="Times New Roman" w:hAnsi="Times New Roman" w:cs="Times New Roman"/>
          <w:sz w:val="24"/>
          <w:szCs w:val="24"/>
          <w:lang w:val="ru-RU"/>
        </w:rPr>
        <w:t>држе</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једном</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недељно</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припремну</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наставу.Биологија, хемија и физика</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на</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редовним</w:t>
      </w:r>
      <w:r w:rsidR="006B7882" w:rsidRPr="00E23D51">
        <w:rPr>
          <w:rFonts w:ascii="Times New Roman" w:hAnsi="Times New Roman" w:cs="Times New Roman"/>
          <w:sz w:val="24"/>
          <w:szCs w:val="24"/>
          <w:lang w:val="ru-RU"/>
        </w:rPr>
        <w:t xml:space="preserve"> </w:t>
      </w:r>
      <w:r w:rsidR="00E23D51">
        <w:rPr>
          <w:rFonts w:ascii="Times New Roman" w:hAnsi="Times New Roman" w:cs="Times New Roman"/>
          <w:sz w:val="24"/>
          <w:szCs w:val="24"/>
          <w:lang w:val="ru-RU"/>
        </w:rPr>
        <w:t xml:space="preserve">часовима </w:t>
      </w:r>
      <w:r w:rsidRPr="00E23D51">
        <w:rPr>
          <w:rFonts w:ascii="Times New Roman" w:hAnsi="Times New Roman" w:cs="Times New Roman"/>
          <w:sz w:val="24"/>
          <w:szCs w:val="24"/>
          <w:lang w:val="ru-RU"/>
        </w:rPr>
        <w:t>припремају</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за</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завршни</w:t>
      </w:r>
      <w:r w:rsidR="006B7882" w:rsidRPr="00E23D51">
        <w:rPr>
          <w:rFonts w:ascii="Times New Roman" w:hAnsi="Times New Roman" w:cs="Times New Roman"/>
          <w:sz w:val="24"/>
          <w:szCs w:val="24"/>
          <w:lang w:val="ru-RU"/>
        </w:rPr>
        <w:t xml:space="preserve"> </w:t>
      </w:r>
      <w:r w:rsidR="00E23D51">
        <w:rPr>
          <w:rFonts w:ascii="Times New Roman" w:hAnsi="Times New Roman" w:cs="Times New Roman"/>
          <w:sz w:val="24"/>
          <w:szCs w:val="24"/>
          <w:lang w:val="ru-RU"/>
        </w:rPr>
        <w:t xml:space="preserve">испит </w:t>
      </w:r>
      <w:r w:rsidRPr="00E23D51">
        <w:rPr>
          <w:rFonts w:ascii="Times New Roman" w:hAnsi="Times New Roman" w:cs="Times New Roman"/>
          <w:sz w:val="24"/>
          <w:szCs w:val="24"/>
          <w:lang w:val="ru-RU"/>
        </w:rPr>
        <w:t xml:space="preserve"> јер</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се</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теме</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градива</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поклапају.Географија и историја у другом</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полугодишту</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држи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припрему</w:t>
      </w:r>
      <w:r w:rsidR="00E23D51">
        <w:rPr>
          <w:rFonts w:ascii="Times New Roman" w:hAnsi="Times New Roman" w:cs="Times New Roman"/>
          <w:sz w:val="24"/>
          <w:szCs w:val="24"/>
          <w:lang w:val="ru-RU"/>
        </w:rPr>
        <w:t xml:space="preserve"> када им распоред обавеза ученика то дозволи</w:t>
      </w:r>
      <w:r w:rsidRPr="00E23D51">
        <w:rPr>
          <w:rFonts w:ascii="Times New Roman" w:hAnsi="Times New Roman" w:cs="Times New Roman"/>
          <w:sz w:val="24"/>
          <w:szCs w:val="24"/>
          <w:lang w:val="ru-RU"/>
        </w:rPr>
        <w:t>.Сви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предметни</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наставници, у јуну</w:t>
      </w:r>
      <w:r w:rsidR="006B7882" w:rsidRPr="00E23D51">
        <w:rPr>
          <w:rFonts w:ascii="Times New Roman" w:hAnsi="Times New Roman" w:cs="Times New Roman"/>
          <w:sz w:val="24"/>
          <w:szCs w:val="24"/>
          <w:lang w:val="ru-RU"/>
        </w:rPr>
        <w:t xml:space="preserve"> приложе </w:t>
      </w:r>
      <w:r w:rsidR="00E23D51">
        <w:rPr>
          <w:rFonts w:ascii="Times New Roman" w:hAnsi="Times New Roman" w:cs="Times New Roman"/>
          <w:sz w:val="24"/>
          <w:szCs w:val="24"/>
          <w:lang w:val="ru-RU"/>
        </w:rPr>
        <w:t xml:space="preserve">по посебном распореду часова срже припремну наставу </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за</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ученике</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осмог</w:t>
      </w:r>
      <w:r w:rsidR="006B7882" w:rsidRPr="00E23D51">
        <w:rPr>
          <w:rFonts w:ascii="Times New Roman" w:hAnsi="Times New Roman" w:cs="Times New Roman"/>
          <w:sz w:val="24"/>
          <w:szCs w:val="24"/>
          <w:lang w:val="ru-RU"/>
        </w:rPr>
        <w:t xml:space="preserve"> </w:t>
      </w:r>
      <w:r w:rsidRPr="00E23D51">
        <w:rPr>
          <w:rFonts w:ascii="Times New Roman" w:hAnsi="Times New Roman" w:cs="Times New Roman"/>
          <w:sz w:val="24"/>
          <w:szCs w:val="24"/>
          <w:lang w:val="ru-RU"/>
        </w:rPr>
        <w:t>разреда.</w:t>
      </w: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E47E6" w:rsidRDefault="006E47E6" w:rsidP="00B26BD4">
      <w:pPr>
        <w:jc w:val="both"/>
        <w:rPr>
          <w:rFonts w:ascii="Times New Roman" w:hAnsi="Times New Roman" w:cs="Times New Roman"/>
          <w:b/>
          <w:sz w:val="24"/>
          <w:szCs w:val="24"/>
          <w:lang w:val="ru-RU"/>
        </w:rPr>
      </w:pPr>
      <w:r w:rsidRPr="00E23D51">
        <w:rPr>
          <w:rFonts w:ascii="Times New Roman" w:hAnsi="Times New Roman" w:cs="Times New Roman"/>
          <w:b/>
          <w:sz w:val="24"/>
          <w:szCs w:val="24"/>
          <w:lang w:val="ru-RU"/>
        </w:rPr>
        <w:lastRenderedPageBreak/>
        <w:t>ПЛАН УКЉУЧИВАЊА ШКОЛЕ У НАЦИОНАЛНЕ И МЕЂУНАРОДНЕ РАЗВОЈНЕ ПРОЈЕКТЕ</w:t>
      </w:r>
    </w:p>
    <w:p w:rsidR="00E23D51" w:rsidRDefault="00E23D51" w:rsidP="00B26BD4">
      <w:pPr>
        <w:jc w:val="both"/>
        <w:rPr>
          <w:rFonts w:ascii="Times New Roman" w:hAnsi="Times New Roman" w:cs="Times New Roman"/>
          <w:sz w:val="24"/>
          <w:szCs w:val="24"/>
          <w:lang w:val="ru-RU"/>
        </w:rPr>
      </w:pPr>
      <w:r w:rsidRPr="000B71C5">
        <w:rPr>
          <w:rFonts w:ascii="Times New Roman" w:hAnsi="Times New Roman" w:cs="Times New Roman"/>
          <w:sz w:val="24"/>
          <w:szCs w:val="24"/>
          <w:lang w:val="ru-RU"/>
        </w:rPr>
        <w:t>Школа је до сада б</w:t>
      </w:r>
      <w:r w:rsidR="000B71C5" w:rsidRPr="000B71C5">
        <w:rPr>
          <w:rFonts w:ascii="Times New Roman" w:hAnsi="Times New Roman" w:cs="Times New Roman"/>
          <w:sz w:val="24"/>
          <w:szCs w:val="24"/>
          <w:lang w:val="ru-RU"/>
        </w:rPr>
        <w:t>ила укључена у пројекат Министа</w:t>
      </w:r>
      <w:r w:rsidRPr="000B71C5">
        <w:rPr>
          <w:rFonts w:ascii="Times New Roman" w:hAnsi="Times New Roman" w:cs="Times New Roman"/>
          <w:sz w:val="24"/>
          <w:szCs w:val="24"/>
          <w:lang w:val="ru-RU"/>
        </w:rPr>
        <w:t>рства трговине, туризма и телекомуникација</w:t>
      </w:r>
      <w:r w:rsidR="000B71C5" w:rsidRPr="000B71C5">
        <w:rPr>
          <w:rFonts w:ascii="Times New Roman" w:hAnsi="Times New Roman" w:cs="Times New Roman"/>
          <w:sz w:val="24"/>
          <w:szCs w:val="24"/>
          <w:lang w:val="ru-RU"/>
        </w:rPr>
        <w:t xml:space="preserve"> « Дан девојчица у ИКТ»</w:t>
      </w:r>
    </w:p>
    <w:p w:rsidR="000B71C5" w:rsidRDefault="000B71C5"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Школа није била укључена у међународне пројекте.</w:t>
      </w:r>
    </w:p>
    <w:p w:rsidR="000B71C5" w:rsidRDefault="000B71C5"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Како је пракса укључивања школе у националне и међународне развојне пројекте до сада била веома сиромашна то се у наредном периоду мора радити на том пољу.Потребно је пре свега оснаживати наставнике да учествују у конкурсима и пројектима пре свега на националном а онда и на међународном нивоу.</w:t>
      </w:r>
    </w:p>
    <w:p w:rsidR="000B71C5" w:rsidRPr="000B71C5" w:rsidRDefault="000B71C5"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Руководство школе такође мора бити активније, пратити позиве и укључивати школу у разноврсне пројекте ради размене искустава и унапређења целокупног образовно васпитног рада школе.</w:t>
      </w: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B3B45" w:rsidRDefault="006B3B45" w:rsidP="00B26BD4">
      <w:pPr>
        <w:jc w:val="both"/>
        <w:rPr>
          <w:rFonts w:ascii="Times New Roman" w:hAnsi="Times New Roman" w:cs="Times New Roman"/>
          <w:b/>
          <w:sz w:val="24"/>
          <w:szCs w:val="24"/>
          <w:lang w:val="ru-RU"/>
        </w:rPr>
      </w:pPr>
    </w:p>
    <w:p w:rsidR="006E47E6" w:rsidRDefault="006E47E6" w:rsidP="00B26BD4">
      <w:pPr>
        <w:jc w:val="both"/>
        <w:rPr>
          <w:rFonts w:ascii="Times New Roman" w:hAnsi="Times New Roman" w:cs="Times New Roman"/>
          <w:b/>
          <w:sz w:val="24"/>
          <w:szCs w:val="24"/>
          <w:lang w:val="ru-RU"/>
        </w:rPr>
      </w:pPr>
      <w:r w:rsidRPr="00E23D51">
        <w:rPr>
          <w:rFonts w:ascii="Times New Roman" w:hAnsi="Times New Roman" w:cs="Times New Roman"/>
          <w:b/>
          <w:sz w:val="24"/>
          <w:szCs w:val="24"/>
          <w:lang w:val="ru-RU"/>
        </w:rPr>
        <w:t>ПЛАН СТРУЧНОГ УСАВРШАВАЊА НАСТАВНИКА, СТРУЧНИХ САРАДНИКА И ДИРЕКТОРА</w:t>
      </w:r>
    </w:p>
    <w:p w:rsidR="005D37D0" w:rsidRDefault="005D37D0" w:rsidP="00B26BD4">
      <w:pPr>
        <w:jc w:val="both"/>
        <w:rPr>
          <w:rFonts w:ascii="Times New Roman" w:hAnsi="Times New Roman" w:cs="Times New Roman"/>
          <w:sz w:val="24"/>
          <w:szCs w:val="24"/>
          <w:lang w:val="ru-RU"/>
        </w:rPr>
      </w:pPr>
      <w:r w:rsidRPr="005D37D0">
        <w:rPr>
          <w:rFonts w:ascii="Times New Roman" w:hAnsi="Times New Roman" w:cs="Times New Roman"/>
          <w:sz w:val="24"/>
          <w:szCs w:val="24"/>
          <w:lang w:val="ru-RU"/>
        </w:rPr>
        <w:t>Стручно усавршавање је у функцији унапређивања образовно-васпитног рада, као и реализацији постављених и усвојених васпитних задатака и других програма у саставу Годишњег плана рада школе.</w:t>
      </w:r>
    </w:p>
    <w:p w:rsidR="005D37D0" w:rsidRDefault="00497D9E"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Наставници,</w:t>
      </w:r>
      <w:r w:rsidR="005D37D0" w:rsidRPr="005D37D0">
        <w:rPr>
          <w:rFonts w:ascii="Times New Roman" w:hAnsi="Times New Roman" w:cs="Times New Roman"/>
          <w:sz w:val="24"/>
          <w:szCs w:val="24"/>
          <w:lang w:val="ru-RU"/>
        </w:rPr>
        <w:t xml:space="preserve"> стручни сарадници</w:t>
      </w:r>
      <w:r>
        <w:rPr>
          <w:rFonts w:ascii="Times New Roman" w:hAnsi="Times New Roman" w:cs="Times New Roman"/>
          <w:sz w:val="24"/>
          <w:szCs w:val="24"/>
          <w:lang w:val="ru-RU"/>
        </w:rPr>
        <w:t xml:space="preserve"> и директор </w:t>
      </w:r>
      <w:r w:rsidR="005D37D0" w:rsidRPr="005D37D0">
        <w:rPr>
          <w:rFonts w:ascii="Times New Roman" w:hAnsi="Times New Roman" w:cs="Times New Roman"/>
          <w:sz w:val="24"/>
          <w:szCs w:val="24"/>
          <w:lang w:val="ru-RU"/>
        </w:rPr>
        <w:t xml:space="preserve"> школе су обухваћени облицима стручног усавршавања у организацији Министарства просвете и струковних удружења, акредитованих програма, као и облицима стручног усавршавања у оквиру школе, а у циљу унапређивања образовно - васпитног рада. У школи постоји Тим за стручно усавршавање који прати активности свих запослених у оквиру стручно</w:t>
      </w:r>
      <w:r w:rsidR="005D37D0">
        <w:rPr>
          <w:rFonts w:ascii="Times New Roman" w:hAnsi="Times New Roman" w:cs="Times New Roman"/>
          <w:sz w:val="24"/>
          <w:szCs w:val="24"/>
          <w:lang w:val="ru-RU"/>
        </w:rPr>
        <w:t xml:space="preserve">г усавршавања. Сви наставници , </w:t>
      </w:r>
      <w:r w:rsidR="005D37D0" w:rsidRPr="005D37D0">
        <w:rPr>
          <w:rFonts w:ascii="Times New Roman" w:hAnsi="Times New Roman" w:cs="Times New Roman"/>
          <w:sz w:val="24"/>
          <w:szCs w:val="24"/>
          <w:lang w:val="ru-RU"/>
        </w:rPr>
        <w:t xml:space="preserve">стручни сарадници </w:t>
      </w:r>
      <w:r>
        <w:rPr>
          <w:rFonts w:ascii="Times New Roman" w:hAnsi="Times New Roman" w:cs="Times New Roman"/>
          <w:sz w:val="24"/>
          <w:szCs w:val="24"/>
          <w:lang w:val="ru-RU"/>
        </w:rPr>
        <w:t xml:space="preserve">и директор сваке године састављају </w:t>
      </w:r>
      <w:r w:rsidR="005D37D0">
        <w:rPr>
          <w:rFonts w:ascii="Times New Roman" w:hAnsi="Times New Roman" w:cs="Times New Roman"/>
          <w:sz w:val="24"/>
          <w:szCs w:val="24"/>
          <w:lang w:val="ru-RU"/>
        </w:rPr>
        <w:t>Лични план</w:t>
      </w:r>
      <w:r w:rsidR="005D37D0" w:rsidRPr="005D37D0">
        <w:rPr>
          <w:rFonts w:ascii="Times New Roman" w:hAnsi="Times New Roman" w:cs="Times New Roman"/>
          <w:sz w:val="24"/>
          <w:szCs w:val="24"/>
          <w:lang w:val="ru-RU"/>
        </w:rPr>
        <w:t xml:space="preserve"> стручног усавршавања, који </w:t>
      </w:r>
      <w:r w:rsidR="005D37D0">
        <w:rPr>
          <w:rFonts w:ascii="Times New Roman" w:hAnsi="Times New Roman" w:cs="Times New Roman"/>
          <w:sz w:val="24"/>
          <w:szCs w:val="24"/>
          <w:lang w:val="ru-RU"/>
        </w:rPr>
        <w:t>обухватаја</w:t>
      </w:r>
      <w:r w:rsidR="005D37D0" w:rsidRPr="005D37D0">
        <w:rPr>
          <w:rFonts w:ascii="Times New Roman" w:hAnsi="Times New Roman" w:cs="Times New Roman"/>
          <w:sz w:val="24"/>
          <w:szCs w:val="24"/>
          <w:lang w:val="ru-RU"/>
        </w:rPr>
        <w:t xml:space="preserve"> избране теме за стручно усавршавање у оквиру установе и ван установе. </w:t>
      </w:r>
      <w:r>
        <w:rPr>
          <w:rFonts w:ascii="Times New Roman" w:hAnsi="Times New Roman" w:cs="Times New Roman"/>
          <w:sz w:val="24"/>
          <w:szCs w:val="24"/>
          <w:lang w:val="ru-RU"/>
        </w:rPr>
        <w:t>Лични план стучног усавршавања произилази из самопроцене сопственог рада и уочених недостатака у раду које треба унапредити.</w:t>
      </w:r>
    </w:p>
    <w:p w:rsidR="000B71C5" w:rsidRPr="00614049" w:rsidRDefault="005D37D0" w:rsidP="00B26BD4">
      <w:pPr>
        <w:jc w:val="both"/>
        <w:rPr>
          <w:rFonts w:ascii="Times New Roman" w:hAnsi="Times New Roman" w:cs="Times New Roman"/>
          <w:sz w:val="24"/>
          <w:szCs w:val="24"/>
          <w:lang w:val="ru-RU"/>
        </w:rPr>
      </w:pPr>
      <w:r w:rsidRPr="005D37D0">
        <w:rPr>
          <w:rFonts w:ascii="Times New Roman" w:hAnsi="Times New Roman" w:cs="Times New Roman"/>
          <w:sz w:val="24"/>
          <w:szCs w:val="24"/>
          <w:lang w:val="ru-RU"/>
        </w:rPr>
        <w:t xml:space="preserve">Школа сваке године организује и похађање неког од акредитованих програма стручног усавршавања – ван установе. Сви акредитовани програми биће у складу са циљевима ШРП и финансијским могућностима о чега ће зависити и временска реализација у току школске године. </w:t>
      </w:r>
    </w:p>
    <w:p w:rsidR="00497D9E" w:rsidRPr="00614049" w:rsidRDefault="00497D9E" w:rsidP="00B26BD4">
      <w:pPr>
        <w:jc w:val="both"/>
        <w:rPr>
          <w:rFonts w:ascii="Times New Roman" w:hAnsi="Times New Roman" w:cs="Times New Roman"/>
          <w:sz w:val="24"/>
          <w:szCs w:val="24"/>
          <w:lang w:val="ru-RU"/>
        </w:rPr>
      </w:pPr>
      <w:r w:rsidRPr="00614049">
        <w:rPr>
          <w:rFonts w:ascii="Times New Roman" w:hAnsi="Times New Roman" w:cs="Times New Roman"/>
          <w:sz w:val="24"/>
          <w:szCs w:val="24"/>
          <w:lang w:val="ru-RU"/>
        </w:rPr>
        <w:lastRenderedPageBreak/>
        <w:t>Реализацију стручног усавршавања прати Тим за стручно усавршавање и Педагошки колегијум.</w:t>
      </w:r>
    </w:p>
    <w:p w:rsidR="00497D9E" w:rsidRPr="00614049" w:rsidRDefault="00497D9E" w:rsidP="00B26BD4">
      <w:pPr>
        <w:jc w:val="both"/>
        <w:rPr>
          <w:rFonts w:ascii="Times New Roman" w:hAnsi="Times New Roman" w:cs="Times New Roman"/>
          <w:sz w:val="24"/>
          <w:szCs w:val="24"/>
          <w:lang w:val="ru-RU"/>
        </w:rPr>
      </w:pPr>
      <w:r w:rsidRPr="00614049">
        <w:rPr>
          <w:rFonts w:ascii="Times New Roman" w:hAnsi="Times New Roman" w:cs="Times New Roman"/>
          <w:sz w:val="24"/>
          <w:szCs w:val="24"/>
          <w:lang w:val="ru-RU"/>
        </w:rPr>
        <w:t>Сваке школске године школа сачињава План стручног усавршавања за школску годину и тај план чини Прилог Годишњем плану рада школе.</w:t>
      </w:r>
    </w:p>
    <w:p w:rsidR="00497D9E" w:rsidRPr="00614049" w:rsidRDefault="00497D9E" w:rsidP="00B26BD4">
      <w:pPr>
        <w:jc w:val="both"/>
        <w:rPr>
          <w:rFonts w:ascii="Times New Roman" w:hAnsi="Times New Roman" w:cs="Times New Roman"/>
          <w:b/>
          <w:sz w:val="24"/>
          <w:szCs w:val="24"/>
          <w:lang w:val="ru-RU"/>
        </w:rPr>
      </w:pPr>
    </w:p>
    <w:p w:rsidR="006E47E6" w:rsidRDefault="006E47E6" w:rsidP="00B26BD4">
      <w:pPr>
        <w:jc w:val="both"/>
        <w:rPr>
          <w:rFonts w:ascii="Times New Roman" w:hAnsi="Times New Roman" w:cs="Times New Roman"/>
          <w:b/>
          <w:sz w:val="24"/>
          <w:szCs w:val="24"/>
          <w:lang w:val="ru-RU"/>
        </w:rPr>
      </w:pPr>
      <w:r w:rsidRPr="00E23D51">
        <w:rPr>
          <w:rFonts w:ascii="Times New Roman" w:hAnsi="Times New Roman" w:cs="Times New Roman"/>
          <w:b/>
          <w:sz w:val="24"/>
          <w:szCs w:val="24"/>
          <w:lang w:val="ru-RU"/>
        </w:rPr>
        <w:t>МЕРЕ ЗА УВОЂЕЊЕ ИНОВАТИВНИХ МЕТОДА НАСТАВЕ,</w:t>
      </w:r>
      <w:r w:rsidR="00893277">
        <w:rPr>
          <w:rFonts w:ascii="Times New Roman" w:hAnsi="Times New Roman" w:cs="Times New Roman"/>
          <w:b/>
          <w:sz w:val="24"/>
          <w:szCs w:val="24"/>
          <w:lang w:val="ru-RU"/>
        </w:rPr>
        <w:t xml:space="preserve"> </w:t>
      </w:r>
      <w:r w:rsidRPr="00E23D51">
        <w:rPr>
          <w:rFonts w:ascii="Times New Roman" w:hAnsi="Times New Roman" w:cs="Times New Roman"/>
          <w:b/>
          <w:sz w:val="24"/>
          <w:szCs w:val="24"/>
          <w:lang w:val="ru-RU"/>
        </w:rPr>
        <w:t>УЧЕЊА И ОЦЕЊИВАЊА УЧЕНИКА</w:t>
      </w:r>
    </w:p>
    <w:p w:rsidR="00497D9E" w:rsidRDefault="00851E0D" w:rsidP="00B26BD4">
      <w:pPr>
        <w:jc w:val="both"/>
        <w:rPr>
          <w:rFonts w:ascii="Times New Roman" w:hAnsi="Times New Roman" w:cs="Times New Roman"/>
          <w:sz w:val="24"/>
          <w:szCs w:val="24"/>
          <w:lang w:val="ru-RU"/>
        </w:rPr>
      </w:pPr>
      <w:r w:rsidRPr="00851E0D">
        <w:rPr>
          <w:rFonts w:ascii="Times New Roman" w:hAnsi="Times New Roman" w:cs="Times New Roman"/>
          <w:sz w:val="24"/>
          <w:szCs w:val="24"/>
          <w:lang w:val="ru-RU"/>
        </w:rPr>
        <w:t>Потреба за иновирањем наставе поставља се као императив у школи која тежи да буде квалитетна и која треба да иде у корак са савременим друштвом.</w:t>
      </w:r>
    </w:p>
    <w:p w:rsidR="00893277" w:rsidRDefault="00893277"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Приликом самопроцене свог рада већина наставника је као свој недостатак навела недовољно образовање у области коришћења ИКТ технологија у настави па ће једна од првих мера за увођење иновативних метода рада бити оспособљавање наставника за коришћење савремених технологија у свом раду.Наставници ће се трудити да у свом раду користе што више иновативних метода у току године, а сваку нову методу рада забележиће у свом оперативном плану.</w:t>
      </w:r>
    </w:p>
    <w:p w:rsidR="00893277" w:rsidRDefault="00893277" w:rsidP="00B26BD4">
      <w:pPr>
        <w:jc w:val="both"/>
        <w:rPr>
          <w:rFonts w:ascii="Times New Roman" w:hAnsi="Times New Roman" w:cs="Times New Roman"/>
          <w:sz w:val="24"/>
          <w:szCs w:val="24"/>
          <w:lang w:val="ru-RU"/>
        </w:rPr>
      </w:pPr>
      <w:r>
        <w:rPr>
          <w:rFonts w:ascii="Times New Roman" w:hAnsi="Times New Roman" w:cs="Times New Roman"/>
          <w:sz w:val="24"/>
          <w:szCs w:val="24"/>
          <w:lang w:val="ru-RU"/>
        </w:rPr>
        <w:t>Такође већа пажња мора бити посвећена формативном оцењивању ученика и давању повратних информација о напредовању и постигнућима за свког ученика.</w:t>
      </w:r>
    </w:p>
    <w:p w:rsidR="00893277" w:rsidRPr="00851E0D" w:rsidRDefault="00893277" w:rsidP="00B26BD4">
      <w:pPr>
        <w:jc w:val="both"/>
        <w:rPr>
          <w:rFonts w:ascii="Times New Roman" w:hAnsi="Times New Roman" w:cs="Times New Roman"/>
          <w:sz w:val="24"/>
          <w:szCs w:val="24"/>
          <w:lang w:val="ru-RU"/>
        </w:rPr>
      </w:pPr>
    </w:p>
    <w:p w:rsidR="006E47E6" w:rsidRDefault="006E47E6" w:rsidP="00B26BD4">
      <w:pPr>
        <w:jc w:val="both"/>
        <w:rPr>
          <w:rFonts w:ascii="Times New Roman" w:hAnsi="Times New Roman" w:cs="Times New Roman"/>
          <w:b/>
          <w:sz w:val="24"/>
          <w:szCs w:val="24"/>
          <w:lang w:val="ru-RU"/>
        </w:rPr>
      </w:pPr>
      <w:r w:rsidRPr="00E23D51">
        <w:rPr>
          <w:rFonts w:ascii="Times New Roman" w:hAnsi="Times New Roman" w:cs="Times New Roman"/>
          <w:b/>
          <w:sz w:val="24"/>
          <w:szCs w:val="24"/>
          <w:lang w:val="ru-RU"/>
        </w:rPr>
        <w:t>ПЛАН НАПРЕДОВАЊА И СТИЦАЊА ЗВАЊА НАСТАВНИКА И СТРУЧНИХ САРАДНИКА</w:t>
      </w:r>
    </w:p>
    <w:p w:rsidR="00893277" w:rsidRPr="00410BF0" w:rsidRDefault="00893277" w:rsidP="00410BF0">
      <w:pPr>
        <w:shd w:val="clear" w:color="auto" w:fill="FFFFFF"/>
        <w:spacing w:after="0" w:line="390" w:lineRule="atLeast"/>
        <w:textAlignment w:val="baseline"/>
        <w:rPr>
          <w:rFonts w:ascii="Times New Roman" w:eastAsia="Times New Roman" w:hAnsi="Times New Roman" w:cs="Times New Roman"/>
          <w:color w:val="474747"/>
          <w:sz w:val="24"/>
          <w:szCs w:val="24"/>
          <w:lang w:val="ru-RU"/>
        </w:rPr>
      </w:pPr>
      <w:r w:rsidRPr="00410BF0">
        <w:rPr>
          <w:rFonts w:ascii="Times New Roman" w:hAnsi="Times New Roman" w:cs="Times New Roman"/>
          <w:sz w:val="24"/>
          <w:szCs w:val="24"/>
          <w:lang w:val="ru-RU"/>
        </w:rPr>
        <w:t xml:space="preserve">План напредовања и стицања звања наставника и стручних сараника у целости ће </w:t>
      </w:r>
      <w:r w:rsidR="00410BF0" w:rsidRPr="00410BF0">
        <w:rPr>
          <w:rFonts w:ascii="Times New Roman" w:hAnsi="Times New Roman" w:cs="Times New Roman"/>
          <w:sz w:val="24"/>
          <w:szCs w:val="24"/>
          <w:lang w:val="ru-RU"/>
        </w:rPr>
        <w:t>се одвијати у складу са Правилни</w:t>
      </w:r>
      <w:r w:rsidRPr="00410BF0">
        <w:rPr>
          <w:rFonts w:ascii="Times New Roman" w:hAnsi="Times New Roman" w:cs="Times New Roman"/>
          <w:sz w:val="24"/>
          <w:szCs w:val="24"/>
          <w:lang w:val="ru-RU"/>
        </w:rPr>
        <w:t>ком</w:t>
      </w:r>
      <w:r w:rsidR="00410BF0" w:rsidRPr="00614049">
        <w:rPr>
          <w:rFonts w:ascii="Arial" w:eastAsia="Times New Roman" w:hAnsi="Arial" w:cs="Arial"/>
          <w:bCs/>
          <w:color w:val="000000"/>
          <w:sz w:val="20"/>
          <w:lang w:val="ru-RU"/>
        </w:rPr>
        <w:t xml:space="preserve"> </w:t>
      </w:r>
      <w:r w:rsidRPr="00614049">
        <w:rPr>
          <w:rFonts w:ascii="Arial" w:eastAsia="Times New Roman" w:hAnsi="Arial" w:cs="Arial"/>
          <w:bCs/>
          <w:color w:val="000000"/>
          <w:sz w:val="20"/>
          <w:lang w:val="ru-RU"/>
        </w:rPr>
        <w:t xml:space="preserve"> </w:t>
      </w:r>
      <w:r w:rsidRPr="00614049">
        <w:rPr>
          <w:rFonts w:ascii="Times New Roman" w:eastAsia="Times New Roman" w:hAnsi="Times New Roman" w:cs="Times New Roman"/>
          <w:bCs/>
          <w:color w:val="000000"/>
          <w:sz w:val="24"/>
          <w:szCs w:val="24"/>
          <w:lang w:val="ru-RU"/>
        </w:rPr>
        <w:t>о</w:t>
      </w:r>
      <w:r w:rsidRPr="00410BF0">
        <w:rPr>
          <w:rFonts w:ascii="Times New Roman" w:eastAsia="Times New Roman" w:hAnsi="Times New Roman" w:cs="Times New Roman"/>
          <w:bCs/>
          <w:color w:val="000000"/>
          <w:sz w:val="24"/>
          <w:szCs w:val="24"/>
        </w:rPr>
        <w:t>  </w:t>
      </w:r>
      <w:r w:rsidRPr="00614049">
        <w:rPr>
          <w:rFonts w:ascii="Times New Roman" w:eastAsia="Times New Roman" w:hAnsi="Times New Roman" w:cs="Times New Roman"/>
          <w:bCs/>
          <w:color w:val="000000"/>
          <w:sz w:val="24"/>
          <w:szCs w:val="24"/>
          <w:lang w:val="ru-RU"/>
        </w:rPr>
        <w:t>сталном стручном усавршавању и напредовању у звања наставника, васпитача и стручних сарадника</w:t>
      </w:r>
      <w:r w:rsidRPr="00410BF0">
        <w:rPr>
          <w:rFonts w:ascii="Times New Roman" w:eastAsia="Times New Roman" w:hAnsi="Times New Roman" w:cs="Times New Roman"/>
          <w:color w:val="000000"/>
          <w:sz w:val="24"/>
          <w:szCs w:val="24"/>
          <w:bdr w:val="none" w:sz="0" w:space="0" w:color="auto" w:frame="1"/>
        </w:rPr>
        <w:t> </w:t>
      </w:r>
      <w:r w:rsidRPr="00614049">
        <w:rPr>
          <w:rFonts w:ascii="Times New Roman" w:eastAsia="Times New Roman" w:hAnsi="Times New Roman" w:cs="Times New Roman"/>
          <w:color w:val="000000"/>
          <w:sz w:val="24"/>
          <w:szCs w:val="24"/>
          <w:bdr w:val="none" w:sz="0" w:space="0" w:color="auto" w:frame="1"/>
          <w:lang w:val="ru-RU"/>
        </w:rPr>
        <w:t>(„Службени гласник РС“, број 81/17)</w:t>
      </w:r>
      <w:r w:rsidR="00410BF0" w:rsidRPr="00614049">
        <w:rPr>
          <w:rFonts w:ascii="Times New Roman" w:eastAsia="Times New Roman" w:hAnsi="Times New Roman" w:cs="Times New Roman"/>
          <w:color w:val="000000"/>
          <w:sz w:val="24"/>
          <w:szCs w:val="24"/>
          <w:bdr w:val="none" w:sz="0" w:space="0" w:color="auto" w:frame="1"/>
          <w:lang w:val="ru-RU"/>
        </w:rPr>
        <w:t>.</w:t>
      </w:r>
    </w:p>
    <w:p w:rsidR="00893277" w:rsidRPr="00410BF0" w:rsidRDefault="00893277" w:rsidP="00B26BD4">
      <w:pPr>
        <w:jc w:val="both"/>
        <w:rPr>
          <w:rFonts w:ascii="Times New Roman" w:hAnsi="Times New Roman" w:cs="Times New Roman"/>
          <w:b/>
          <w:sz w:val="24"/>
          <w:szCs w:val="24"/>
          <w:lang w:val="ru-RU"/>
        </w:rPr>
      </w:pPr>
      <w:r w:rsidRPr="00410BF0">
        <w:rPr>
          <w:rFonts w:ascii="Times New Roman" w:hAnsi="Times New Roman" w:cs="Times New Roman"/>
          <w:b/>
          <w:sz w:val="24"/>
          <w:szCs w:val="24"/>
          <w:lang w:val="ru-RU"/>
        </w:rPr>
        <w:t xml:space="preserve"> </w:t>
      </w:r>
    </w:p>
    <w:p w:rsidR="006E0918" w:rsidRDefault="001A247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ПЛАН УКЉУЧИВАЊА РОДИТЕЉА/ ДРУГИХ ЗАКОНСКИХ ЗАСТУПНИКА </w:t>
      </w:r>
      <w:r w:rsidR="006E0918" w:rsidRPr="00E23D51">
        <w:rPr>
          <w:rFonts w:ascii="Times New Roman" w:hAnsi="Times New Roman" w:cs="Times New Roman"/>
          <w:b/>
          <w:sz w:val="24"/>
          <w:szCs w:val="24"/>
          <w:lang w:val="ru-RU"/>
        </w:rPr>
        <w:t>У РАД ШКОЛЕ</w:t>
      </w:r>
    </w:p>
    <w:p w:rsidR="001A2477"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Наша школа ће се трудити да у наредном периоду подигне на виши ниво сарадњу са родитељима и да им пружи потребну подршку при обављању васпитне функције кроз следеће активности:  </w:t>
      </w:r>
    </w:p>
    <w:p w:rsidR="00410BF0" w:rsidRPr="00410BF0"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Индидивидуални разговори са родитељима и ученицима </w:t>
      </w:r>
    </w:p>
    <w:p w:rsidR="00410BF0" w:rsidRPr="00410BF0"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 Родитељски састанци (према утврђеној периодици)</w:t>
      </w:r>
    </w:p>
    <w:p w:rsidR="00410BF0" w:rsidRPr="00614049"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 Редовно информисање на Савету родитеља</w:t>
      </w:r>
    </w:p>
    <w:p w:rsidR="00410BF0" w:rsidRPr="00614049"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lastRenderedPageBreak/>
        <w:t xml:space="preserve">  Посете часовима (прилика да родитељи присуствују часу)</w:t>
      </w:r>
    </w:p>
    <w:p w:rsidR="00410BF0" w:rsidRPr="00410BF0"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  Дани отворених врата одељењских старешина</w:t>
      </w:r>
      <w:r w:rsidR="006B3B45">
        <w:rPr>
          <w:rFonts w:ascii="Times New Roman" w:hAnsi="Times New Roman" w:cs="Times New Roman"/>
          <w:sz w:val="24"/>
          <w:szCs w:val="24"/>
          <w:lang w:val="ru-RU"/>
        </w:rPr>
        <w:t xml:space="preserve"> и предметних наставника</w:t>
      </w:r>
      <w:r w:rsidRPr="00410BF0">
        <w:rPr>
          <w:rFonts w:ascii="Times New Roman" w:hAnsi="Times New Roman" w:cs="Times New Roman"/>
          <w:sz w:val="24"/>
          <w:szCs w:val="24"/>
          <w:lang w:val="ru-RU"/>
        </w:rPr>
        <w:t xml:space="preserve"> (редовни термини када се родитељи могу упознати са свим важним информацијама везаним за њихово дете) </w:t>
      </w:r>
    </w:p>
    <w:p w:rsidR="00410BF0" w:rsidRPr="00410BF0"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 Укључивање родитеља у професионалну оријентацију (родитељи гостују у школи и причају о свом занимању) </w:t>
      </w:r>
    </w:p>
    <w:p w:rsidR="00410BF0" w:rsidRPr="00614049"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 Анкетирање родитеља у оквиру самовредновања и ШРПа</w:t>
      </w:r>
    </w:p>
    <w:p w:rsidR="00410BF0" w:rsidRPr="00410BF0"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 Редовно информисање родитеља (огласна табла, сајт школе, ученички портфолио, белешке о детету и сл.) </w:t>
      </w:r>
    </w:p>
    <w:p w:rsidR="00410BF0" w:rsidRPr="00614049"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 Чланство родитеља у тимовима школе</w:t>
      </w:r>
    </w:p>
    <w:p w:rsidR="00410BF0" w:rsidRDefault="00410BF0">
      <w:pPr>
        <w:rPr>
          <w:rFonts w:ascii="Times New Roman" w:hAnsi="Times New Roman" w:cs="Times New Roman"/>
          <w:sz w:val="24"/>
          <w:szCs w:val="24"/>
          <w:lang w:val="ru-RU"/>
        </w:rPr>
      </w:pPr>
      <w:r w:rsidRPr="00410BF0">
        <w:rPr>
          <w:rFonts w:ascii="Times New Roman" w:hAnsi="Times New Roman" w:cs="Times New Roman"/>
          <w:sz w:val="24"/>
          <w:szCs w:val="24"/>
          <w:lang w:val="ru-RU"/>
        </w:rPr>
        <w:t xml:space="preserve"> Активности родитеља ( радионице, семинари, трибине, спортске активности, дружења,прославе, годишњице и сл.)</w:t>
      </w:r>
    </w:p>
    <w:p w:rsidR="00410BF0" w:rsidRPr="00614049" w:rsidRDefault="00410BF0">
      <w:pPr>
        <w:rPr>
          <w:rFonts w:ascii="Times New Roman" w:hAnsi="Times New Roman" w:cs="Times New Roman"/>
          <w:sz w:val="24"/>
          <w:szCs w:val="24"/>
          <w:lang w:val="ru-RU"/>
        </w:rPr>
      </w:pPr>
      <w:r w:rsidRPr="00614049">
        <w:rPr>
          <w:rFonts w:ascii="Times New Roman" w:hAnsi="Times New Roman" w:cs="Times New Roman"/>
          <w:sz w:val="24"/>
          <w:szCs w:val="24"/>
          <w:lang w:val="ru-RU"/>
        </w:rPr>
        <w:t xml:space="preserve">У Годишњем програму рада постоји </w:t>
      </w:r>
      <w:r w:rsidR="00382998" w:rsidRPr="00614049">
        <w:rPr>
          <w:rFonts w:ascii="Times New Roman" w:hAnsi="Times New Roman" w:cs="Times New Roman"/>
          <w:sz w:val="24"/>
          <w:szCs w:val="24"/>
          <w:lang w:val="ru-RU"/>
        </w:rPr>
        <w:t xml:space="preserve"> </w:t>
      </w:r>
      <w:r w:rsidR="0010116A" w:rsidRPr="00614049">
        <w:rPr>
          <w:rFonts w:ascii="Times New Roman" w:hAnsi="Times New Roman" w:cs="Times New Roman"/>
          <w:sz w:val="24"/>
          <w:szCs w:val="24"/>
          <w:lang w:val="ru-RU"/>
        </w:rPr>
        <w:t xml:space="preserve">посебан </w:t>
      </w:r>
      <w:r w:rsidR="006B3B45" w:rsidRPr="00614049">
        <w:rPr>
          <w:rFonts w:ascii="Times New Roman" w:hAnsi="Times New Roman" w:cs="Times New Roman"/>
          <w:sz w:val="24"/>
          <w:szCs w:val="24"/>
          <w:lang w:val="ru-RU"/>
        </w:rPr>
        <w:t xml:space="preserve"> </w:t>
      </w:r>
      <w:r w:rsidR="0010116A" w:rsidRPr="00614049">
        <w:rPr>
          <w:rFonts w:ascii="Times New Roman" w:hAnsi="Times New Roman" w:cs="Times New Roman"/>
          <w:sz w:val="24"/>
          <w:szCs w:val="24"/>
          <w:lang w:val="ru-RU"/>
        </w:rPr>
        <w:t>Програм сарадње са породицом.</w:t>
      </w:r>
    </w:p>
    <w:p w:rsidR="001A2477" w:rsidRPr="00614049" w:rsidRDefault="001A2477">
      <w:pPr>
        <w:rPr>
          <w:rFonts w:ascii="Times New Roman" w:hAnsi="Times New Roman" w:cs="Times New Roman"/>
          <w:sz w:val="24"/>
          <w:szCs w:val="24"/>
          <w:lang w:val="ru-RU"/>
        </w:rPr>
      </w:pPr>
    </w:p>
    <w:p w:rsidR="006E47E6" w:rsidRDefault="006E47E6">
      <w:pPr>
        <w:rPr>
          <w:rFonts w:ascii="Times New Roman" w:hAnsi="Times New Roman" w:cs="Times New Roman"/>
          <w:b/>
          <w:sz w:val="24"/>
          <w:szCs w:val="24"/>
          <w:lang w:val="ru-RU"/>
        </w:rPr>
      </w:pPr>
      <w:r w:rsidRPr="00E23D51">
        <w:rPr>
          <w:rFonts w:ascii="Times New Roman" w:hAnsi="Times New Roman" w:cs="Times New Roman"/>
          <w:b/>
          <w:sz w:val="24"/>
          <w:szCs w:val="24"/>
          <w:lang w:val="ru-RU"/>
        </w:rPr>
        <w:t>ПЛАН САРАДЊЕ И УМРЕЖАВАЊА СА ДРУГИМ ШКОЛАМА И УСТАНОВАМА</w:t>
      </w:r>
    </w:p>
    <w:p w:rsidR="001A2477" w:rsidRDefault="00211797" w:rsidP="00211797">
      <w:pPr>
        <w:jc w:val="both"/>
        <w:rPr>
          <w:rFonts w:ascii="Times New Roman" w:hAnsi="Times New Roman" w:cs="Times New Roman"/>
          <w:sz w:val="24"/>
          <w:szCs w:val="24"/>
          <w:lang w:val="ru-RU"/>
        </w:rPr>
      </w:pPr>
      <w:r w:rsidRPr="00211797">
        <w:rPr>
          <w:rFonts w:ascii="Times New Roman" w:hAnsi="Times New Roman" w:cs="Times New Roman"/>
          <w:sz w:val="24"/>
          <w:szCs w:val="24"/>
          <w:lang w:val="ru-RU"/>
        </w:rPr>
        <w:t xml:space="preserve">Умрежавањем школа омогућује се међусобна размена искустава у пракси, квалитетнија комуникацијастварање ефективних организација учења и подучавања у којем су ученици у центру активности, подржавање активног укључивања родитеља и локалне заједнице у развој школе и школских програма, стварање услова за међусобно разумевање и толеранцију различитих региона, нација и култура где различитост представља шансу за прогрес. Умрежавањем наше школе биће обухваћене све школе из нашег окружења како сеоске тако и градске школе, као и школе које су учесници заједничких пројеката. </w:t>
      </w:r>
    </w:p>
    <w:p w:rsidR="00410BF0" w:rsidRDefault="00211797" w:rsidP="00211797">
      <w:pPr>
        <w:jc w:val="both"/>
        <w:rPr>
          <w:rFonts w:ascii="Times New Roman" w:hAnsi="Times New Roman" w:cs="Times New Roman"/>
          <w:sz w:val="24"/>
          <w:szCs w:val="24"/>
          <w:lang w:val="ru-RU"/>
        </w:rPr>
      </w:pPr>
      <w:r w:rsidRPr="00211797">
        <w:rPr>
          <w:rFonts w:ascii="Times New Roman" w:hAnsi="Times New Roman" w:cs="Times New Roman"/>
          <w:sz w:val="24"/>
          <w:szCs w:val="24"/>
          <w:lang w:val="ru-RU"/>
        </w:rPr>
        <w:t>Умрежавањем школа са другим институцијама може се постићи бржа и ефикаснија размена информација и искуства. Због тога је важно одржавати сарадњу осталим школама, али и са институцијама</w:t>
      </w:r>
      <w:r w:rsidR="001A2477">
        <w:rPr>
          <w:rFonts w:ascii="Times New Roman" w:hAnsi="Times New Roman" w:cs="Times New Roman"/>
          <w:sz w:val="24"/>
          <w:szCs w:val="24"/>
          <w:lang w:val="ru-RU"/>
        </w:rPr>
        <w:t xml:space="preserve"> из пре свега локалне средине али и са институцијама уопште</w:t>
      </w:r>
      <w:r w:rsidRPr="00211797">
        <w:rPr>
          <w:rFonts w:ascii="Times New Roman" w:hAnsi="Times New Roman" w:cs="Times New Roman"/>
          <w:sz w:val="24"/>
          <w:szCs w:val="24"/>
          <w:lang w:val="ru-RU"/>
        </w:rPr>
        <w:t xml:space="preserve">. </w:t>
      </w:r>
      <w:r w:rsidRPr="001A2477">
        <w:rPr>
          <w:rFonts w:ascii="Times New Roman" w:hAnsi="Times New Roman" w:cs="Times New Roman"/>
          <w:sz w:val="24"/>
          <w:szCs w:val="24"/>
          <w:lang w:val="ru-RU"/>
        </w:rPr>
        <w:t>Школа сарађује са великим бројем институција</w:t>
      </w:r>
      <w:r w:rsidR="001A2477">
        <w:rPr>
          <w:rFonts w:ascii="Times New Roman" w:hAnsi="Times New Roman" w:cs="Times New Roman"/>
          <w:sz w:val="24"/>
          <w:szCs w:val="24"/>
          <w:lang w:val="ru-RU"/>
        </w:rPr>
        <w:t xml:space="preserve"> ( Градска библиотека, Установа за културу и спорт, Црвени крст, Дом здравља, Центар за социјални рад, МУП)</w:t>
      </w:r>
    </w:p>
    <w:p w:rsidR="001A2477" w:rsidRPr="00211797" w:rsidRDefault="001A2477" w:rsidP="00211797">
      <w:pPr>
        <w:jc w:val="both"/>
        <w:rPr>
          <w:rFonts w:ascii="Times New Roman" w:hAnsi="Times New Roman" w:cs="Times New Roman"/>
          <w:b/>
          <w:sz w:val="24"/>
          <w:szCs w:val="24"/>
          <w:lang w:val="ru-RU"/>
        </w:rPr>
      </w:pPr>
    </w:p>
    <w:p w:rsidR="006B3B45" w:rsidRDefault="006B3B45">
      <w:pPr>
        <w:rPr>
          <w:rFonts w:ascii="Times New Roman" w:hAnsi="Times New Roman" w:cs="Times New Roman"/>
          <w:b/>
          <w:sz w:val="24"/>
          <w:szCs w:val="24"/>
          <w:lang w:val="ru-RU"/>
        </w:rPr>
      </w:pPr>
    </w:p>
    <w:p w:rsidR="006B3B45" w:rsidRDefault="006B3B45">
      <w:pPr>
        <w:rPr>
          <w:rFonts w:ascii="Times New Roman" w:hAnsi="Times New Roman" w:cs="Times New Roman"/>
          <w:b/>
          <w:sz w:val="24"/>
          <w:szCs w:val="24"/>
          <w:lang w:val="ru-RU"/>
        </w:rPr>
      </w:pPr>
    </w:p>
    <w:p w:rsidR="006B3B45" w:rsidRDefault="006B3B45">
      <w:pPr>
        <w:rPr>
          <w:rFonts w:ascii="Times New Roman" w:hAnsi="Times New Roman" w:cs="Times New Roman"/>
          <w:b/>
          <w:sz w:val="24"/>
          <w:szCs w:val="24"/>
          <w:lang w:val="ru-RU"/>
        </w:rPr>
      </w:pPr>
    </w:p>
    <w:p w:rsidR="006B3B45" w:rsidRDefault="006B3B45">
      <w:pPr>
        <w:rPr>
          <w:rFonts w:ascii="Times New Roman" w:hAnsi="Times New Roman" w:cs="Times New Roman"/>
          <w:b/>
          <w:sz w:val="24"/>
          <w:szCs w:val="24"/>
          <w:lang w:val="ru-RU"/>
        </w:rPr>
      </w:pPr>
    </w:p>
    <w:p w:rsidR="006E0918" w:rsidRDefault="006E0918">
      <w:pPr>
        <w:rPr>
          <w:rFonts w:ascii="Times New Roman" w:hAnsi="Times New Roman" w:cs="Times New Roman"/>
          <w:b/>
          <w:i/>
          <w:color w:val="E36C0A" w:themeColor="accent6" w:themeShade="BF"/>
          <w:sz w:val="24"/>
          <w:szCs w:val="24"/>
          <w:lang w:val="ru-RU"/>
        </w:rPr>
      </w:pPr>
      <w:r w:rsidRPr="006B3B45">
        <w:rPr>
          <w:rFonts w:ascii="Times New Roman" w:hAnsi="Times New Roman" w:cs="Times New Roman"/>
          <w:b/>
          <w:i/>
          <w:color w:val="E36C0A" w:themeColor="accent6" w:themeShade="BF"/>
          <w:sz w:val="24"/>
          <w:szCs w:val="24"/>
          <w:lang w:val="ru-RU"/>
        </w:rPr>
        <w:lastRenderedPageBreak/>
        <w:t>ПРАЋЕЊЕ ОСТВАРИВАЊА РАЗВОЈНОГ ПЛАНА</w:t>
      </w:r>
    </w:p>
    <w:p w:rsidR="006B3B45" w:rsidRPr="006B3B45" w:rsidRDefault="006B3B45">
      <w:pPr>
        <w:rPr>
          <w:rFonts w:ascii="Times New Roman" w:hAnsi="Times New Roman" w:cs="Times New Roman"/>
          <w:b/>
          <w:i/>
          <w:color w:val="E36C0A" w:themeColor="accent6" w:themeShade="BF"/>
          <w:sz w:val="24"/>
          <w:szCs w:val="24"/>
          <w:lang w:val="ru-RU"/>
        </w:rPr>
      </w:pPr>
    </w:p>
    <w:p w:rsidR="001A2477" w:rsidRDefault="001A2477" w:rsidP="001A2477">
      <w:pPr>
        <w:jc w:val="both"/>
        <w:rPr>
          <w:rFonts w:ascii="Times New Roman" w:hAnsi="Times New Roman" w:cs="Times New Roman"/>
          <w:sz w:val="24"/>
          <w:szCs w:val="24"/>
          <w:lang w:val="ru-RU"/>
        </w:rPr>
      </w:pPr>
      <w:r w:rsidRPr="001A2477">
        <w:rPr>
          <w:rFonts w:ascii="Times New Roman" w:hAnsi="Times New Roman" w:cs="Times New Roman"/>
          <w:sz w:val="24"/>
          <w:szCs w:val="24"/>
          <w:lang w:val="ru-RU"/>
        </w:rPr>
        <w:t xml:space="preserve">Остваривање активности из развојног плана пратиће Тим за развојно планирање, директор школе, помоћник директора, стручни сарадници, Тим за самовредновање и то  непосредним увидом у релевантну документацију. На почетку сваке школске године Тим за развојно планирање израђиваће акциони план који ће бити  саставни део Годишњег плана рада школе. На тромесечном нивоу вршиће се анализа остварених активности, а на крају године израђиваће се Извештај о остварености школског развојног плана. </w:t>
      </w: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sz w:val="24"/>
          <w:szCs w:val="24"/>
          <w:lang w:val="ru-RU"/>
        </w:rPr>
      </w:pPr>
    </w:p>
    <w:p w:rsidR="006B3B45" w:rsidRDefault="006B3B45" w:rsidP="001A2477">
      <w:pPr>
        <w:jc w:val="both"/>
        <w:rPr>
          <w:rFonts w:ascii="Times New Roman" w:hAnsi="Times New Roman" w:cs="Times New Roman"/>
          <w:b/>
          <w:i/>
          <w:color w:val="E36C0A" w:themeColor="accent6" w:themeShade="BF"/>
          <w:sz w:val="24"/>
          <w:szCs w:val="24"/>
          <w:lang w:val="ru-RU"/>
        </w:rPr>
      </w:pPr>
      <w:r w:rsidRPr="006B3B45">
        <w:rPr>
          <w:rFonts w:ascii="Times New Roman" w:hAnsi="Times New Roman" w:cs="Times New Roman"/>
          <w:b/>
          <w:i/>
          <w:color w:val="E36C0A" w:themeColor="accent6" w:themeShade="BF"/>
          <w:sz w:val="24"/>
          <w:szCs w:val="24"/>
          <w:lang w:val="ru-RU"/>
        </w:rPr>
        <w:lastRenderedPageBreak/>
        <w:t>ОДЛУКА О УСВАЈАЊУ</w:t>
      </w:r>
    </w:p>
    <w:p w:rsidR="006B3B45" w:rsidRDefault="006B3B45" w:rsidP="001A2477">
      <w:pPr>
        <w:jc w:val="both"/>
        <w:rPr>
          <w:rFonts w:ascii="Times New Roman" w:hAnsi="Times New Roman" w:cs="Times New Roman"/>
          <w:b/>
          <w:i/>
          <w:color w:val="E36C0A" w:themeColor="accent6" w:themeShade="BF"/>
          <w:sz w:val="24"/>
          <w:szCs w:val="24"/>
          <w:lang w:val="ru-RU"/>
        </w:rPr>
      </w:pPr>
    </w:p>
    <w:p w:rsidR="006B3B45" w:rsidRDefault="006B3B45" w:rsidP="001A2477">
      <w:pPr>
        <w:jc w:val="both"/>
        <w:rPr>
          <w:rFonts w:ascii="Times New Roman" w:hAnsi="Times New Roman" w:cs="Times New Roman"/>
          <w:sz w:val="24"/>
          <w:szCs w:val="24"/>
          <w:lang w:val="ru-RU"/>
        </w:rPr>
      </w:pPr>
      <w:r w:rsidRPr="006B3B45">
        <w:rPr>
          <w:rFonts w:ascii="Times New Roman" w:hAnsi="Times New Roman" w:cs="Times New Roman"/>
          <w:sz w:val="24"/>
          <w:szCs w:val="24"/>
          <w:lang w:val="ru-RU"/>
        </w:rPr>
        <w:t xml:space="preserve">На основу члана </w:t>
      </w:r>
      <w:r w:rsidR="00017FAD">
        <w:rPr>
          <w:rFonts w:ascii="Times New Roman" w:hAnsi="Times New Roman" w:cs="Times New Roman"/>
          <w:sz w:val="24"/>
          <w:szCs w:val="24"/>
          <w:lang w:val="ru-RU"/>
        </w:rPr>
        <w:t>50. Закона о основама система образовања и васпитања ( Службени гласник РС бр. 88/2017 )</w:t>
      </w:r>
      <w:r w:rsidR="00614049" w:rsidRPr="00614049">
        <w:rPr>
          <w:rFonts w:ascii="Times New Roman" w:hAnsi="Times New Roman" w:cs="Times New Roman"/>
          <w:sz w:val="24"/>
          <w:szCs w:val="24"/>
          <w:lang w:val="ru-RU"/>
        </w:rPr>
        <w:t xml:space="preserve">, </w:t>
      </w:r>
      <w:r w:rsidR="00614049" w:rsidRPr="00005284">
        <w:rPr>
          <w:rFonts w:ascii="Times New Roman" w:hAnsi="Times New Roman" w:cs="Times New Roman"/>
          <w:sz w:val="24"/>
          <w:szCs w:val="24"/>
          <w:lang w:val="ru-RU"/>
        </w:rPr>
        <w:t xml:space="preserve">члана 147 Статута ОШ „ Рајко Михаиловић“ Бањани и члана 30. Правилника о раду Школског одбора ОШ „ Рајко Михаиловић „ Бањани, </w:t>
      </w:r>
      <w:r w:rsidR="00427906" w:rsidRPr="00005284">
        <w:rPr>
          <w:rFonts w:ascii="Times New Roman" w:hAnsi="Times New Roman" w:cs="Times New Roman"/>
          <w:sz w:val="24"/>
          <w:szCs w:val="24"/>
          <w:lang w:val="ru-RU"/>
        </w:rPr>
        <w:t xml:space="preserve"> </w:t>
      </w:r>
      <w:r w:rsidR="00017FAD">
        <w:rPr>
          <w:rFonts w:ascii="Times New Roman" w:hAnsi="Times New Roman" w:cs="Times New Roman"/>
          <w:sz w:val="24"/>
          <w:szCs w:val="24"/>
          <w:lang w:val="ru-RU"/>
        </w:rPr>
        <w:t xml:space="preserve"> Шк</w:t>
      </w:r>
      <w:r w:rsidR="00427906">
        <w:rPr>
          <w:rFonts w:ascii="Times New Roman" w:hAnsi="Times New Roman" w:cs="Times New Roman"/>
          <w:sz w:val="24"/>
          <w:szCs w:val="24"/>
          <w:lang w:val="ru-RU"/>
        </w:rPr>
        <w:t>олски одбор на својој седници 30</w:t>
      </w:r>
      <w:r w:rsidR="00017FAD">
        <w:rPr>
          <w:rFonts w:ascii="Times New Roman" w:hAnsi="Times New Roman" w:cs="Times New Roman"/>
          <w:sz w:val="24"/>
          <w:szCs w:val="24"/>
          <w:lang w:val="ru-RU"/>
        </w:rPr>
        <w:t>.06.2018. године доноси одлуку о усвајању Школског развојног плана за период од пет година.</w:t>
      </w:r>
    </w:p>
    <w:p w:rsidR="00017FAD" w:rsidRDefault="00017FAD" w:rsidP="001A2477">
      <w:pPr>
        <w:jc w:val="both"/>
        <w:rPr>
          <w:rFonts w:ascii="Times New Roman" w:hAnsi="Times New Roman" w:cs="Times New Roman"/>
          <w:sz w:val="24"/>
          <w:szCs w:val="24"/>
          <w:lang w:val="ru-RU"/>
        </w:rPr>
      </w:pPr>
    </w:p>
    <w:p w:rsidR="00017FAD" w:rsidRDefault="00017FAD" w:rsidP="001A2477">
      <w:pPr>
        <w:jc w:val="both"/>
        <w:rPr>
          <w:rFonts w:ascii="Times New Roman" w:hAnsi="Times New Roman" w:cs="Times New Roman"/>
          <w:sz w:val="24"/>
          <w:szCs w:val="24"/>
          <w:lang w:val="ru-RU"/>
        </w:rPr>
      </w:pPr>
    </w:p>
    <w:p w:rsidR="00017FAD" w:rsidRDefault="00017FAD" w:rsidP="001A2477">
      <w:pPr>
        <w:jc w:val="both"/>
        <w:rPr>
          <w:rFonts w:ascii="Times New Roman" w:hAnsi="Times New Roman" w:cs="Times New Roman"/>
          <w:sz w:val="24"/>
          <w:szCs w:val="24"/>
          <w:lang w:val="ru-RU"/>
        </w:rPr>
      </w:pPr>
    </w:p>
    <w:p w:rsidR="00017FAD" w:rsidRDefault="00017FAD" w:rsidP="001A2477">
      <w:pPr>
        <w:jc w:val="both"/>
        <w:rPr>
          <w:rFonts w:ascii="Times New Roman" w:hAnsi="Times New Roman" w:cs="Times New Roman"/>
          <w:sz w:val="24"/>
          <w:szCs w:val="24"/>
          <w:lang w:val="ru-RU"/>
        </w:rPr>
      </w:pPr>
    </w:p>
    <w:p w:rsidR="00017FAD" w:rsidRDefault="00017FAD" w:rsidP="001A2477">
      <w:pPr>
        <w:jc w:val="both"/>
        <w:rPr>
          <w:rFonts w:ascii="Times New Roman" w:hAnsi="Times New Roman" w:cs="Times New Roman"/>
          <w:sz w:val="24"/>
          <w:szCs w:val="24"/>
          <w:lang w:val="ru-RU"/>
        </w:rPr>
      </w:pPr>
    </w:p>
    <w:p w:rsidR="00017FAD" w:rsidRDefault="00017FAD" w:rsidP="001A2477">
      <w:pPr>
        <w:jc w:val="both"/>
        <w:rPr>
          <w:rFonts w:ascii="Times New Roman" w:hAnsi="Times New Roman" w:cs="Times New Roman"/>
          <w:sz w:val="24"/>
          <w:szCs w:val="24"/>
          <w:lang w:val="ru-RU"/>
        </w:rPr>
      </w:pPr>
      <w:r>
        <w:rPr>
          <w:rFonts w:ascii="Times New Roman" w:hAnsi="Times New Roman" w:cs="Times New Roman"/>
          <w:sz w:val="24"/>
          <w:szCs w:val="24"/>
          <w:lang w:val="ru-RU"/>
        </w:rPr>
        <w:t>Председник школског одбора                                                                 Директор школе</w:t>
      </w:r>
    </w:p>
    <w:p w:rsidR="00017FAD" w:rsidRDefault="00017FAD" w:rsidP="001A2477">
      <w:pPr>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                                                              __________________</w:t>
      </w:r>
    </w:p>
    <w:p w:rsidR="00017FAD" w:rsidRPr="006B3B45" w:rsidRDefault="00017FAD" w:rsidP="001A247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Игор Чихорић)                                                                                     ( Весна Васић)</w:t>
      </w:r>
    </w:p>
    <w:p w:rsidR="006B3B45" w:rsidRDefault="006B3B45" w:rsidP="001A2477">
      <w:pPr>
        <w:jc w:val="both"/>
        <w:rPr>
          <w:rFonts w:ascii="Times New Roman" w:hAnsi="Times New Roman" w:cs="Times New Roman"/>
          <w:sz w:val="24"/>
          <w:szCs w:val="24"/>
          <w:lang w:val="ru-RU"/>
        </w:rPr>
      </w:pPr>
    </w:p>
    <w:p w:rsidR="006B3B45" w:rsidRPr="001A2477" w:rsidRDefault="006B3B45" w:rsidP="001A2477">
      <w:pPr>
        <w:jc w:val="both"/>
        <w:rPr>
          <w:rFonts w:ascii="Times New Roman" w:hAnsi="Times New Roman" w:cs="Times New Roman"/>
          <w:sz w:val="24"/>
          <w:szCs w:val="24"/>
          <w:lang w:val="ru-RU"/>
        </w:rPr>
      </w:pPr>
    </w:p>
    <w:sectPr w:rsidR="006B3B45" w:rsidRPr="001A2477" w:rsidSect="00525586">
      <w:pgSz w:w="12240" w:h="15840"/>
      <w:pgMar w:top="1135" w:right="1440"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C85" w:rsidRDefault="00D37C85" w:rsidP="00211797">
      <w:pPr>
        <w:spacing w:after="0" w:line="240" w:lineRule="auto"/>
      </w:pPr>
      <w:r>
        <w:separator/>
      </w:r>
    </w:p>
  </w:endnote>
  <w:endnote w:type="continuationSeparator" w:id="1">
    <w:p w:rsidR="00D37C85" w:rsidRDefault="00D37C85" w:rsidP="00211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5502"/>
      <w:docPartObj>
        <w:docPartGallery w:val="Page Numbers (Bottom of Page)"/>
        <w:docPartUnique/>
      </w:docPartObj>
    </w:sdtPr>
    <w:sdtContent>
      <w:p w:rsidR="00614049" w:rsidRDefault="0023227C">
        <w:pPr>
          <w:pStyle w:val="Footer"/>
          <w:jc w:val="right"/>
        </w:pPr>
        <w:fldSimple w:instr=" PAGE   \* MERGEFORMAT ">
          <w:r w:rsidR="00005284">
            <w:rPr>
              <w:noProof/>
            </w:rPr>
            <w:t>6</w:t>
          </w:r>
        </w:fldSimple>
      </w:p>
    </w:sdtContent>
  </w:sdt>
  <w:p w:rsidR="00614049" w:rsidRDefault="00614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C85" w:rsidRDefault="00D37C85" w:rsidP="00211797">
      <w:pPr>
        <w:spacing w:after="0" w:line="240" w:lineRule="auto"/>
      </w:pPr>
      <w:r>
        <w:separator/>
      </w:r>
    </w:p>
  </w:footnote>
  <w:footnote w:type="continuationSeparator" w:id="1">
    <w:p w:rsidR="00D37C85" w:rsidRDefault="00D37C85" w:rsidP="00211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7B9"/>
    <w:multiLevelType w:val="hybridMultilevel"/>
    <w:tmpl w:val="E3ACE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E0A52"/>
    <w:multiLevelType w:val="hybridMultilevel"/>
    <w:tmpl w:val="209EC2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93CFF"/>
    <w:multiLevelType w:val="hybridMultilevel"/>
    <w:tmpl w:val="923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C0089"/>
    <w:multiLevelType w:val="hybridMultilevel"/>
    <w:tmpl w:val="F94EC2F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20A91E0D"/>
    <w:multiLevelType w:val="hybridMultilevel"/>
    <w:tmpl w:val="048A90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21802"/>
    <w:multiLevelType w:val="hybridMultilevel"/>
    <w:tmpl w:val="5AC0F9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1E2BDE"/>
    <w:multiLevelType w:val="hybridMultilevel"/>
    <w:tmpl w:val="24D67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44197C"/>
    <w:multiLevelType w:val="multilevel"/>
    <w:tmpl w:val="B6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7073"/>
    <w:rsid w:val="00005284"/>
    <w:rsid w:val="00017FAD"/>
    <w:rsid w:val="00022EB6"/>
    <w:rsid w:val="00023CC4"/>
    <w:rsid w:val="00042A51"/>
    <w:rsid w:val="00044D6A"/>
    <w:rsid w:val="00086FEC"/>
    <w:rsid w:val="000B71C5"/>
    <w:rsid w:val="000E0E6C"/>
    <w:rsid w:val="0010116A"/>
    <w:rsid w:val="001013BF"/>
    <w:rsid w:val="00153987"/>
    <w:rsid w:val="00185F50"/>
    <w:rsid w:val="001864F7"/>
    <w:rsid w:val="001A2477"/>
    <w:rsid w:val="001E3920"/>
    <w:rsid w:val="001F4833"/>
    <w:rsid w:val="002022E1"/>
    <w:rsid w:val="0021025C"/>
    <w:rsid w:val="00211797"/>
    <w:rsid w:val="0023227C"/>
    <w:rsid w:val="0023423F"/>
    <w:rsid w:val="002717D7"/>
    <w:rsid w:val="00276A80"/>
    <w:rsid w:val="00296BAC"/>
    <w:rsid w:val="002A77B5"/>
    <w:rsid w:val="002C3E2E"/>
    <w:rsid w:val="002C5807"/>
    <w:rsid w:val="002E67FF"/>
    <w:rsid w:val="003132B5"/>
    <w:rsid w:val="00315314"/>
    <w:rsid w:val="00325589"/>
    <w:rsid w:val="00351688"/>
    <w:rsid w:val="00361041"/>
    <w:rsid w:val="00372F67"/>
    <w:rsid w:val="00382998"/>
    <w:rsid w:val="003844A5"/>
    <w:rsid w:val="003C1CA0"/>
    <w:rsid w:val="003D42DF"/>
    <w:rsid w:val="003F61E4"/>
    <w:rsid w:val="00410BF0"/>
    <w:rsid w:val="00427906"/>
    <w:rsid w:val="0044320A"/>
    <w:rsid w:val="00446EF1"/>
    <w:rsid w:val="00451EEC"/>
    <w:rsid w:val="00497BB1"/>
    <w:rsid w:val="00497D9E"/>
    <w:rsid w:val="004C56DE"/>
    <w:rsid w:val="004C765A"/>
    <w:rsid w:val="004F1AF9"/>
    <w:rsid w:val="00504E65"/>
    <w:rsid w:val="005107A9"/>
    <w:rsid w:val="00525586"/>
    <w:rsid w:val="00534BAC"/>
    <w:rsid w:val="00541C6E"/>
    <w:rsid w:val="00542D8F"/>
    <w:rsid w:val="005433E0"/>
    <w:rsid w:val="00567783"/>
    <w:rsid w:val="00575AB4"/>
    <w:rsid w:val="00575E46"/>
    <w:rsid w:val="00585F2F"/>
    <w:rsid w:val="005B375A"/>
    <w:rsid w:val="005B3FB5"/>
    <w:rsid w:val="005D37D0"/>
    <w:rsid w:val="00614049"/>
    <w:rsid w:val="0062770C"/>
    <w:rsid w:val="00691990"/>
    <w:rsid w:val="006B3B45"/>
    <w:rsid w:val="006B7882"/>
    <w:rsid w:val="006C759D"/>
    <w:rsid w:val="006E0918"/>
    <w:rsid w:val="006E47E6"/>
    <w:rsid w:val="006E4BFD"/>
    <w:rsid w:val="006E7655"/>
    <w:rsid w:val="00705278"/>
    <w:rsid w:val="007102B2"/>
    <w:rsid w:val="007306C3"/>
    <w:rsid w:val="00742958"/>
    <w:rsid w:val="0074798F"/>
    <w:rsid w:val="0077048A"/>
    <w:rsid w:val="00782042"/>
    <w:rsid w:val="007B2289"/>
    <w:rsid w:val="007B5746"/>
    <w:rsid w:val="007C24AB"/>
    <w:rsid w:val="007C4652"/>
    <w:rsid w:val="007C48E5"/>
    <w:rsid w:val="007D0EF1"/>
    <w:rsid w:val="007D5D0A"/>
    <w:rsid w:val="007E1FDC"/>
    <w:rsid w:val="007F11F6"/>
    <w:rsid w:val="00833CC5"/>
    <w:rsid w:val="00845A4C"/>
    <w:rsid w:val="00850EA4"/>
    <w:rsid w:val="00851069"/>
    <w:rsid w:val="00851E0D"/>
    <w:rsid w:val="008611F1"/>
    <w:rsid w:val="00874111"/>
    <w:rsid w:val="00876C47"/>
    <w:rsid w:val="00880EB5"/>
    <w:rsid w:val="00883A70"/>
    <w:rsid w:val="00893277"/>
    <w:rsid w:val="008C4A2D"/>
    <w:rsid w:val="008D6ABF"/>
    <w:rsid w:val="008E0C78"/>
    <w:rsid w:val="008E742F"/>
    <w:rsid w:val="00905941"/>
    <w:rsid w:val="00965209"/>
    <w:rsid w:val="009A68ED"/>
    <w:rsid w:val="009C0978"/>
    <w:rsid w:val="009F489C"/>
    <w:rsid w:val="00A30B0B"/>
    <w:rsid w:val="00A33DA2"/>
    <w:rsid w:val="00A40A3B"/>
    <w:rsid w:val="00A4247B"/>
    <w:rsid w:val="00A44805"/>
    <w:rsid w:val="00A44A3D"/>
    <w:rsid w:val="00A45DD2"/>
    <w:rsid w:val="00A60294"/>
    <w:rsid w:val="00A975C6"/>
    <w:rsid w:val="00AB483F"/>
    <w:rsid w:val="00AC2C2C"/>
    <w:rsid w:val="00B154DC"/>
    <w:rsid w:val="00B22197"/>
    <w:rsid w:val="00B26BD4"/>
    <w:rsid w:val="00B6385B"/>
    <w:rsid w:val="00B81FEE"/>
    <w:rsid w:val="00B91D3C"/>
    <w:rsid w:val="00B94CEA"/>
    <w:rsid w:val="00B97B5A"/>
    <w:rsid w:val="00BA31BA"/>
    <w:rsid w:val="00BC363D"/>
    <w:rsid w:val="00BC4C90"/>
    <w:rsid w:val="00BD4110"/>
    <w:rsid w:val="00BD6CD0"/>
    <w:rsid w:val="00BF26EE"/>
    <w:rsid w:val="00C035A2"/>
    <w:rsid w:val="00C040A3"/>
    <w:rsid w:val="00C11EFB"/>
    <w:rsid w:val="00C249BA"/>
    <w:rsid w:val="00C35735"/>
    <w:rsid w:val="00C47073"/>
    <w:rsid w:val="00C565BE"/>
    <w:rsid w:val="00C637B0"/>
    <w:rsid w:val="00C655D4"/>
    <w:rsid w:val="00C72F9D"/>
    <w:rsid w:val="00CB42B1"/>
    <w:rsid w:val="00CD0689"/>
    <w:rsid w:val="00CD4371"/>
    <w:rsid w:val="00CD7960"/>
    <w:rsid w:val="00CE0431"/>
    <w:rsid w:val="00D33F54"/>
    <w:rsid w:val="00D37C85"/>
    <w:rsid w:val="00D50DB1"/>
    <w:rsid w:val="00D63454"/>
    <w:rsid w:val="00D66E7B"/>
    <w:rsid w:val="00D80A5A"/>
    <w:rsid w:val="00DB6CAB"/>
    <w:rsid w:val="00E02011"/>
    <w:rsid w:val="00E04238"/>
    <w:rsid w:val="00E23D51"/>
    <w:rsid w:val="00E33678"/>
    <w:rsid w:val="00E41288"/>
    <w:rsid w:val="00E63F94"/>
    <w:rsid w:val="00E751C5"/>
    <w:rsid w:val="00E917C7"/>
    <w:rsid w:val="00E9316D"/>
    <w:rsid w:val="00E950EF"/>
    <w:rsid w:val="00EA2839"/>
    <w:rsid w:val="00ED2D94"/>
    <w:rsid w:val="00ED78A4"/>
    <w:rsid w:val="00EE2811"/>
    <w:rsid w:val="00EE3A10"/>
    <w:rsid w:val="00F049F4"/>
    <w:rsid w:val="00F0625A"/>
    <w:rsid w:val="00F06D33"/>
    <w:rsid w:val="00F56744"/>
    <w:rsid w:val="00F6412B"/>
    <w:rsid w:val="00F94FD6"/>
    <w:rsid w:val="00FC0E27"/>
    <w:rsid w:val="00FC2AEA"/>
    <w:rsid w:val="00FD00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3F"/>
  </w:style>
  <w:style w:type="paragraph" w:styleId="Heading1">
    <w:name w:val="heading 1"/>
    <w:basedOn w:val="Normal"/>
    <w:link w:val="Heading1Char"/>
    <w:uiPriority w:val="9"/>
    <w:qFormat/>
    <w:rsid w:val="00F56744"/>
    <w:pPr>
      <w:spacing w:before="100" w:beforeAutospacing="1" w:after="58"/>
      <w:jc w:val="center"/>
      <w:outlineLvl w:val="0"/>
    </w:pPr>
    <w:rPr>
      <w:rFonts w:ascii="Times New Roman" w:eastAsia="Times New Roman" w:hAnsi="Times New Roman" w:cs="Times New Roman"/>
      <w:b/>
      <w:bCs/>
      <w:color w:val="000000"/>
      <w:kern w:val="36"/>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E742F"/>
    <w:rPr>
      <w:color w:val="0000FF"/>
      <w:u w:val="single"/>
    </w:rPr>
  </w:style>
  <w:style w:type="paragraph" w:styleId="BalloonText">
    <w:name w:val="Balloon Text"/>
    <w:basedOn w:val="Normal"/>
    <w:link w:val="BalloonTextChar"/>
    <w:uiPriority w:val="99"/>
    <w:semiHidden/>
    <w:unhideWhenUsed/>
    <w:rsid w:val="007B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289"/>
    <w:rPr>
      <w:rFonts w:ascii="Tahoma" w:hAnsi="Tahoma" w:cs="Tahoma"/>
      <w:sz w:val="16"/>
      <w:szCs w:val="16"/>
    </w:rPr>
  </w:style>
  <w:style w:type="paragraph" w:styleId="ListParagraph">
    <w:name w:val="List Paragraph"/>
    <w:basedOn w:val="Normal"/>
    <w:uiPriority w:val="34"/>
    <w:qFormat/>
    <w:rsid w:val="003132B5"/>
    <w:pPr>
      <w:ind w:left="720"/>
      <w:contextualSpacing/>
    </w:pPr>
  </w:style>
  <w:style w:type="paragraph" w:styleId="NoSpacing">
    <w:name w:val="No Spacing"/>
    <w:link w:val="NoSpacingChar"/>
    <w:uiPriority w:val="1"/>
    <w:qFormat/>
    <w:rsid w:val="00CD7960"/>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F56744"/>
    <w:rPr>
      <w:rFonts w:ascii="Times New Roman" w:eastAsia="Times New Roman" w:hAnsi="Times New Roman" w:cs="Times New Roman"/>
      <w:b/>
      <w:bCs/>
      <w:color w:val="000000"/>
      <w:kern w:val="36"/>
      <w:sz w:val="28"/>
      <w:szCs w:val="48"/>
    </w:rPr>
  </w:style>
  <w:style w:type="table" w:customStyle="1" w:styleId="TableGrid1">
    <w:name w:val="Table Grid1"/>
    <w:basedOn w:val="TableNormal"/>
    <w:next w:val="TableGrid"/>
    <w:uiPriority w:val="59"/>
    <w:rsid w:val="00F56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E1FDC"/>
    <w:rPr>
      <w:rFonts w:ascii="Calibri" w:eastAsia="Calibri" w:hAnsi="Calibri" w:cs="Times New Roman"/>
    </w:rPr>
  </w:style>
  <w:style w:type="character" w:styleId="Strong">
    <w:name w:val="Strong"/>
    <w:basedOn w:val="DefaultParagraphFont"/>
    <w:uiPriority w:val="22"/>
    <w:qFormat/>
    <w:rsid w:val="00893277"/>
    <w:rPr>
      <w:b/>
      <w:bCs/>
    </w:rPr>
  </w:style>
  <w:style w:type="paragraph" w:styleId="Header">
    <w:name w:val="header"/>
    <w:basedOn w:val="Normal"/>
    <w:link w:val="HeaderChar"/>
    <w:uiPriority w:val="99"/>
    <w:semiHidden/>
    <w:unhideWhenUsed/>
    <w:rsid w:val="00211797"/>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211797"/>
  </w:style>
  <w:style w:type="paragraph" w:styleId="Footer">
    <w:name w:val="footer"/>
    <w:basedOn w:val="Normal"/>
    <w:link w:val="FooterChar"/>
    <w:uiPriority w:val="99"/>
    <w:unhideWhenUsed/>
    <w:rsid w:val="0021179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11797"/>
  </w:style>
</w:styles>
</file>

<file path=word/webSettings.xml><?xml version="1.0" encoding="utf-8"?>
<w:webSettings xmlns:r="http://schemas.openxmlformats.org/officeDocument/2006/relationships" xmlns:w="http://schemas.openxmlformats.org/wordprocessingml/2006/main">
  <w:divs>
    <w:div w:id="2081905987">
      <w:bodyDiv w:val="1"/>
      <w:marLeft w:val="0"/>
      <w:marRight w:val="0"/>
      <w:marTop w:val="0"/>
      <w:marBottom w:val="0"/>
      <w:divBdr>
        <w:top w:val="none" w:sz="0" w:space="0" w:color="auto"/>
        <w:left w:val="none" w:sz="0" w:space="0" w:color="auto"/>
        <w:bottom w:val="none" w:sz="0" w:space="0" w:color="auto"/>
        <w:right w:val="none" w:sz="0" w:space="0" w:color="auto"/>
      </w:divBdr>
    </w:div>
    <w:div w:id="21235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wikipedia.org/wiki/%D0%9F%D1%80%D0%B5%D0%B4%D1%81%D0%B5%D0%B4%D0%BD%D0%B8%D0%BA_%D0%A1%D0%A4%D0%A0%D0%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1953" TargetMode="External"/><Relationship Id="rId5" Type="http://schemas.openxmlformats.org/officeDocument/2006/relationships/webSettings" Target="webSettings.xml"/><Relationship Id="rId10" Type="http://schemas.openxmlformats.org/officeDocument/2006/relationships/hyperlink" Target="https://sr.wikipedia.org/wiki/27._%D0%BD%D0%BE%D0%B2%D0%B5%D0%BC%D0%B1%D0%B0%D1%80" TargetMode="External"/><Relationship Id="rId4" Type="http://schemas.openxmlformats.org/officeDocument/2006/relationships/settings" Target="settings.xml"/><Relationship Id="rId9" Type="http://schemas.openxmlformats.org/officeDocument/2006/relationships/hyperlink" Target="https://sr.wikipedia.org/wiki/%D0%88%D0%BE%D1%81%D0%B8%D0%BF_%D0%91%D1%80%D0%BE%D0%B7_%D0%A2%D0%B8%D1%82%D0%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0A5C-1B00-469B-A9FB-11ABDC0F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47</Pages>
  <Words>9360</Words>
  <Characters>53358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DIREKTOR</cp:lastModifiedBy>
  <cp:revision>10</cp:revision>
  <cp:lastPrinted>2018-10-23T09:04:00Z</cp:lastPrinted>
  <dcterms:created xsi:type="dcterms:W3CDTF">2018-03-01T07:15:00Z</dcterms:created>
  <dcterms:modified xsi:type="dcterms:W3CDTF">2021-02-02T12:39:00Z</dcterms:modified>
</cp:coreProperties>
</file>